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313"/>
        <w:gridCol w:w="2713"/>
        <w:gridCol w:w="3615"/>
        <w:gridCol w:w="415"/>
        <w:gridCol w:w="1621"/>
        <w:gridCol w:w="2713"/>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25014075"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BD01F1">
              <w:rPr>
                <w:rFonts w:ascii="Century Gothic" w:hAnsi="Century Gothic"/>
                <w:sz w:val="24"/>
                <w:szCs w:val="24"/>
              </w:rPr>
              <w:t xml:space="preserve"> Coconut Palm Elementary</w:t>
            </w:r>
          </w:p>
        </w:tc>
        <w:tc>
          <w:tcPr>
            <w:tcW w:w="4703" w:type="dxa"/>
            <w:gridSpan w:val="2"/>
          </w:tcPr>
          <w:p w14:paraId="42A7A2A1" w14:textId="4F590428"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BD01F1">
              <w:rPr>
                <w:rFonts w:ascii="Century Gothic" w:hAnsi="Century Gothic"/>
                <w:b/>
                <w:sz w:val="24"/>
                <w:szCs w:val="28"/>
              </w:rPr>
              <w:t xml:space="preserve"> 2018-2019</w:t>
            </w:r>
          </w:p>
        </w:tc>
      </w:tr>
      <w:tr w:rsidR="00332408" w:rsidRPr="005C76BB" w14:paraId="5121644A" w14:textId="77777777" w:rsidTr="00C35246">
        <w:trPr>
          <w:trHeight w:val="417"/>
        </w:trPr>
        <w:tc>
          <w:tcPr>
            <w:tcW w:w="9625" w:type="dxa"/>
            <w:gridSpan w:val="4"/>
          </w:tcPr>
          <w:p w14:paraId="4E473C07" w14:textId="3C129EBF"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BD01F1">
              <w:rPr>
                <w:rFonts w:ascii="Century Gothic" w:hAnsi="Century Gothic"/>
                <w:b/>
                <w:sz w:val="24"/>
                <w:szCs w:val="24"/>
              </w:rPr>
              <w:t xml:space="preserve"> Theresa </w:t>
            </w:r>
            <w:proofErr w:type="spellStart"/>
            <w:r w:rsidR="00BD01F1">
              <w:rPr>
                <w:rFonts w:ascii="Century Gothic" w:hAnsi="Century Gothic"/>
                <w:b/>
                <w:sz w:val="24"/>
                <w:szCs w:val="24"/>
              </w:rPr>
              <w:t>Thelmas</w:t>
            </w:r>
            <w:proofErr w:type="spellEnd"/>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3160E1D9"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BD01F1">
              <w:rPr>
                <w:rFonts w:ascii="Century Gothic" w:hAnsi="Century Gothic"/>
                <w:b/>
                <w:sz w:val="24"/>
                <w:szCs w:val="24"/>
              </w:rPr>
              <w:t xml:space="preserve"> E. Lozano</w:t>
            </w:r>
          </w:p>
        </w:tc>
      </w:tr>
      <w:tr w:rsidR="0036007A" w:rsidRPr="005C76BB" w14:paraId="1587C81D" w14:textId="77777777" w:rsidTr="00C35246">
        <w:tc>
          <w:tcPr>
            <w:tcW w:w="14328" w:type="dxa"/>
            <w:gridSpan w:val="6"/>
          </w:tcPr>
          <w:p w14:paraId="16A18CEB" w14:textId="6CC52137"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BD01F1">
              <w:rPr>
                <w:rFonts w:ascii="Century Gothic" w:hAnsi="Century Gothic"/>
                <w:b/>
                <w:sz w:val="24"/>
                <w:szCs w:val="24"/>
              </w:rPr>
              <w:t xml:space="preserve"> The mission of Coconut Palm Elementary is to provide the highest quality education for every child in a positive, safe and nurturing environment where diversity is celebrated.</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2E2D82D4"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BD01F1">
              <w:rPr>
                <w:rFonts w:ascii="Century Gothic" w:hAnsi="Century Gothic"/>
                <w:szCs w:val="24"/>
              </w:rPr>
              <w:t>Educating today’s students for tomorrow’s world.</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4E5A07CF" w:rsidR="000A3DAE" w:rsidRPr="00C35246" w:rsidRDefault="00973C30" w:rsidP="00BD01F1">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BD01F1">
              <w:rPr>
                <w:rFonts w:ascii="Century Gothic" w:hAnsi="Century Gothic"/>
                <w:b/>
                <w:sz w:val="24"/>
                <w:szCs w:val="24"/>
              </w:rPr>
              <w:t>Yvonne Sugarman</w:t>
            </w:r>
            <w:r w:rsidR="00C43DCC">
              <w:rPr>
                <w:rFonts w:ascii="Century Gothic" w:hAnsi="Century Gothic"/>
                <w:b/>
                <w:sz w:val="24"/>
                <w:szCs w:val="24"/>
              </w:rPr>
              <w:t>/</w:t>
            </w:r>
            <w:r w:rsidR="00C35246" w:rsidRPr="00C35246">
              <w:rPr>
                <w:rFonts w:ascii="Century Gothic" w:hAnsi="Century Gothic"/>
                <w:b/>
                <w:sz w:val="24"/>
                <w:szCs w:val="24"/>
              </w:rPr>
              <w:t>SEL Liaison</w:t>
            </w:r>
            <w:r w:rsidR="00C43DCC">
              <w:rPr>
                <w:rFonts w:ascii="Century Gothic" w:hAnsi="Century Gothic"/>
                <w:b/>
                <w:sz w:val="24"/>
                <w:szCs w:val="24"/>
              </w:rPr>
              <w:t xml:space="preserve">                           Krysten Tobacco/school counseling intern</w:t>
            </w:r>
          </w:p>
        </w:tc>
      </w:tr>
      <w:tr w:rsidR="0036007A" w:rsidRPr="005C76BB" w14:paraId="3E902354" w14:textId="77777777" w:rsidTr="00C35246">
        <w:trPr>
          <w:trHeight w:val="674"/>
        </w:trPr>
        <w:tc>
          <w:tcPr>
            <w:tcW w:w="14328" w:type="dxa"/>
            <w:gridSpan w:val="6"/>
            <w:vAlign w:val="center"/>
          </w:tcPr>
          <w:p w14:paraId="09FCB3F3" w14:textId="2EDB3762"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BD01F1">
              <w:rPr>
                <w:rFonts w:ascii="Century Gothic" w:hAnsi="Century Gothic"/>
                <w:b/>
                <w:sz w:val="24"/>
                <w:szCs w:val="24"/>
              </w:rPr>
              <w:t xml:space="preserve">           Mabel Rodriguez</w:t>
            </w:r>
            <w:r w:rsidR="00C43DCC">
              <w:rPr>
                <w:rFonts w:ascii="Century Gothic" w:hAnsi="Century Gothic"/>
                <w:b/>
                <w:sz w:val="24"/>
                <w:szCs w:val="24"/>
              </w:rPr>
              <w:t>/Teacher</w:t>
            </w:r>
            <w:r w:rsidR="00BD01F1">
              <w:rPr>
                <w:rFonts w:ascii="Century Gothic" w:hAnsi="Century Gothic"/>
                <w:b/>
                <w:sz w:val="24"/>
                <w:szCs w:val="24"/>
              </w:rPr>
              <w:t xml:space="preserve">                                 </w:t>
            </w:r>
            <w:r w:rsidR="00C43DCC">
              <w:rPr>
                <w:rFonts w:ascii="Century Gothic" w:hAnsi="Century Gothic"/>
                <w:b/>
                <w:sz w:val="24"/>
                <w:szCs w:val="24"/>
              </w:rPr>
              <w:t>Jacqueline Edman/Reading support coach</w:t>
            </w:r>
          </w:p>
        </w:tc>
      </w:tr>
      <w:tr w:rsidR="0036007A" w:rsidRPr="005C76BB" w14:paraId="61E9097C" w14:textId="77777777" w:rsidTr="00C35246">
        <w:trPr>
          <w:trHeight w:val="674"/>
        </w:trPr>
        <w:tc>
          <w:tcPr>
            <w:tcW w:w="14328" w:type="dxa"/>
            <w:gridSpan w:val="6"/>
            <w:vAlign w:val="center"/>
          </w:tcPr>
          <w:p w14:paraId="3AA8343E" w14:textId="096667B4"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BD01F1">
              <w:rPr>
                <w:rFonts w:ascii="Century Gothic" w:hAnsi="Century Gothic"/>
                <w:b/>
                <w:sz w:val="24"/>
                <w:szCs w:val="24"/>
              </w:rPr>
              <w:t xml:space="preserve">            Dee Schmitt</w:t>
            </w:r>
            <w:r w:rsidR="00C43DCC">
              <w:rPr>
                <w:rFonts w:ascii="Century Gothic" w:hAnsi="Century Gothic"/>
                <w:b/>
                <w:sz w:val="24"/>
                <w:szCs w:val="24"/>
              </w:rPr>
              <w:t>/</w:t>
            </w:r>
            <w:r w:rsidR="00BD01F1">
              <w:rPr>
                <w:rFonts w:ascii="Century Gothic" w:hAnsi="Century Gothic"/>
                <w:b/>
                <w:sz w:val="24"/>
                <w:szCs w:val="24"/>
              </w:rPr>
              <w:t xml:space="preserve"> Teacher</w:t>
            </w:r>
            <w:r w:rsidR="00C43DCC">
              <w:rPr>
                <w:rFonts w:ascii="Century Gothic" w:hAnsi="Century Gothic"/>
                <w:b/>
                <w:sz w:val="24"/>
                <w:szCs w:val="24"/>
              </w:rPr>
              <w:t xml:space="preserve">                                        </w:t>
            </w:r>
            <w:r w:rsidR="002C5A5E">
              <w:rPr>
                <w:rFonts w:ascii="Century Gothic" w:hAnsi="Century Gothic"/>
                <w:b/>
                <w:sz w:val="24"/>
                <w:szCs w:val="24"/>
              </w:rPr>
              <w:t>Colleen Cottam/Literacy Coach</w:t>
            </w:r>
          </w:p>
        </w:tc>
      </w:tr>
      <w:tr w:rsidR="0036007A" w:rsidRPr="005C76BB" w14:paraId="457BFB41" w14:textId="77777777" w:rsidTr="00C35246">
        <w:trPr>
          <w:trHeight w:val="674"/>
        </w:trPr>
        <w:tc>
          <w:tcPr>
            <w:tcW w:w="14328" w:type="dxa"/>
            <w:gridSpan w:val="6"/>
            <w:vAlign w:val="center"/>
          </w:tcPr>
          <w:p w14:paraId="441DC784" w14:textId="3F251609"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BD01F1">
              <w:rPr>
                <w:rFonts w:ascii="Century Gothic" w:hAnsi="Century Gothic"/>
                <w:b/>
                <w:sz w:val="24"/>
                <w:szCs w:val="24"/>
              </w:rPr>
              <w:t xml:space="preserve">             Maria Delgado</w:t>
            </w:r>
            <w:r w:rsidR="00C43DCC">
              <w:rPr>
                <w:rFonts w:ascii="Century Gothic" w:hAnsi="Century Gothic"/>
                <w:b/>
                <w:sz w:val="24"/>
                <w:szCs w:val="24"/>
              </w:rPr>
              <w:t>/</w:t>
            </w:r>
            <w:r w:rsidR="00BD01F1">
              <w:rPr>
                <w:rFonts w:ascii="Century Gothic" w:hAnsi="Century Gothic"/>
                <w:b/>
                <w:sz w:val="24"/>
                <w:szCs w:val="24"/>
              </w:rPr>
              <w:t>Office Manager</w:t>
            </w:r>
            <w:r w:rsidR="002C5A5E">
              <w:rPr>
                <w:rFonts w:ascii="Century Gothic" w:hAnsi="Century Gothic"/>
                <w:b/>
                <w:sz w:val="24"/>
                <w:szCs w:val="24"/>
              </w:rPr>
              <w:t xml:space="preserve">                      Kelly Hernandez/ESE specialist</w:t>
            </w:r>
          </w:p>
        </w:tc>
      </w:tr>
      <w:tr w:rsidR="00C35246" w:rsidRPr="005C76BB" w14:paraId="247A998E" w14:textId="77777777" w:rsidTr="00C35246">
        <w:trPr>
          <w:trHeight w:val="674"/>
        </w:trPr>
        <w:tc>
          <w:tcPr>
            <w:tcW w:w="14328" w:type="dxa"/>
            <w:gridSpan w:val="6"/>
            <w:vAlign w:val="center"/>
          </w:tcPr>
          <w:p w14:paraId="3E5A2CEF" w14:textId="0CCB1DEE"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C43DCC">
              <w:rPr>
                <w:rFonts w:ascii="Century Gothic" w:hAnsi="Century Gothic"/>
                <w:b/>
                <w:sz w:val="24"/>
                <w:szCs w:val="24"/>
              </w:rPr>
              <w:t xml:space="preserve">        Jennifer Kinggard/AP</w:t>
            </w:r>
            <w:r w:rsidR="002C5A5E">
              <w:rPr>
                <w:rFonts w:ascii="Century Gothic" w:hAnsi="Century Gothic"/>
                <w:b/>
                <w:sz w:val="24"/>
                <w:szCs w:val="24"/>
              </w:rPr>
              <w:t xml:space="preserve">                                             </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10DF2AA3" w:rsidR="002B27C5" w:rsidRDefault="002B27C5" w:rsidP="002B27C5">
            <w:pPr>
              <w:pStyle w:val="ListParagraph"/>
              <w:rPr>
                <w:rFonts w:ascii="Century Gothic" w:hAnsi="Century Gothic"/>
                <w:b/>
                <w:sz w:val="24"/>
              </w:rPr>
            </w:pPr>
            <w:r>
              <w:rPr>
                <w:rFonts w:ascii="Century Gothic" w:hAnsi="Century Gothic"/>
                <w:b/>
                <w:sz w:val="24"/>
              </w:rPr>
              <w:t>1.</w:t>
            </w:r>
            <w:r w:rsidR="00BD01F1">
              <w:rPr>
                <w:rFonts w:ascii="Century Gothic" w:hAnsi="Century Gothic"/>
                <w:b/>
                <w:sz w:val="24"/>
              </w:rPr>
              <w:t>Sandy Hook Promise/ Start with Hello</w:t>
            </w:r>
          </w:p>
          <w:p w14:paraId="3267E130" w14:textId="3A96EFC8" w:rsidR="002B27C5" w:rsidRDefault="002B27C5" w:rsidP="002B27C5">
            <w:pPr>
              <w:pStyle w:val="ListParagraph"/>
              <w:rPr>
                <w:rFonts w:ascii="Century Gothic" w:hAnsi="Century Gothic"/>
                <w:b/>
                <w:sz w:val="24"/>
              </w:rPr>
            </w:pPr>
            <w:r>
              <w:rPr>
                <w:rFonts w:ascii="Century Gothic" w:hAnsi="Century Gothic"/>
                <w:b/>
                <w:sz w:val="24"/>
              </w:rPr>
              <w:t>2.</w:t>
            </w:r>
            <w:r w:rsidR="00BD01F1">
              <w:rPr>
                <w:rFonts w:ascii="Century Gothic" w:hAnsi="Century Gothic"/>
                <w:b/>
                <w:sz w:val="24"/>
              </w:rPr>
              <w:t xml:space="preserve"> Sun-Sentinel-Character Ed. Traits</w:t>
            </w:r>
          </w:p>
          <w:p w14:paraId="0EBC7CD2" w14:textId="77777777" w:rsidR="002B27C5" w:rsidRDefault="002B27C5" w:rsidP="002B27C5">
            <w:pPr>
              <w:pStyle w:val="ListParagraph"/>
              <w:rPr>
                <w:rFonts w:ascii="Century Gothic" w:hAnsi="Century Gothic"/>
                <w:b/>
                <w:sz w:val="24"/>
              </w:rPr>
            </w:pPr>
            <w:r>
              <w:rPr>
                <w:rFonts w:ascii="Century Gothic" w:hAnsi="Century Gothic"/>
                <w:b/>
                <w:sz w:val="24"/>
              </w:rPr>
              <w:t>3.</w:t>
            </w:r>
          </w:p>
          <w:p w14:paraId="48B92E00" w14:textId="7A6BB122" w:rsidR="002B27C5" w:rsidRPr="002B27C5" w:rsidRDefault="002B27C5" w:rsidP="002B27C5">
            <w:pPr>
              <w:pStyle w:val="ListParagraph"/>
              <w:rPr>
                <w:rFonts w:ascii="Century Gothic" w:hAnsi="Century Gothic"/>
                <w:b/>
                <w:sz w:val="24"/>
              </w:rPr>
            </w:pPr>
            <w:r>
              <w:rPr>
                <w:rFonts w:ascii="Century Gothic" w:hAnsi="Century Gothic"/>
                <w:b/>
                <w:sz w:val="24"/>
              </w:rPr>
              <w:t>4.</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BD01F1">
              <w:trPr>
                <w:trHeight w:val="1268"/>
              </w:trPr>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6530F124" w14:textId="7C796243" w:rsidR="00C35246" w:rsidRPr="00BD01F1" w:rsidRDefault="00C35246" w:rsidP="00C35246">
                  <w:pPr>
                    <w:rPr>
                      <w:rFonts w:ascii="Century Gothic" w:hAnsi="Century Gothic"/>
                      <w:b/>
                      <w:sz w:val="24"/>
                    </w:rPr>
                  </w:pPr>
                  <w:r w:rsidRPr="005C76BB">
                    <w:rPr>
                      <w:rFonts w:ascii="Century Gothic" w:hAnsi="Century Gothic"/>
                      <w:b/>
                      <w:sz w:val="24"/>
                    </w:rPr>
                    <w:t>Strategies:</w:t>
                  </w:r>
                  <w:r w:rsidR="00BD01F1">
                    <w:rPr>
                      <w:rFonts w:ascii="Century Gothic" w:hAnsi="Century Gothic"/>
                      <w:b/>
                      <w:sz w:val="24"/>
                    </w:rPr>
                    <w:t xml:space="preserve"> Class Do-Jo-K-5, Go Noodle k-5, Mindful Monday’s-school wide announcements k-5. Calming Corners-k-5, Journaling, breathing activities k-5</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7EB1A88B" w:rsidR="00C35246" w:rsidRDefault="00C35246" w:rsidP="00C35246">
                  <w:pPr>
                    <w:rPr>
                      <w:rFonts w:ascii="Century Gothic" w:hAnsi="Century Gothic"/>
                      <w:b/>
                      <w:sz w:val="24"/>
                    </w:rPr>
                  </w:pPr>
                  <w:r w:rsidRPr="005C76BB">
                    <w:rPr>
                      <w:rFonts w:ascii="Century Gothic" w:hAnsi="Century Gothic"/>
                      <w:b/>
                      <w:sz w:val="24"/>
                    </w:rPr>
                    <w:t>Strategies:</w:t>
                  </w:r>
                  <w:r w:rsidR="00BD01F1">
                    <w:rPr>
                      <w:rFonts w:ascii="Century Gothic" w:hAnsi="Century Gothic"/>
                      <w:b/>
                      <w:sz w:val="24"/>
                    </w:rPr>
                    <w:t xml:space="preserve"> Character Traits-k-5</w:t>
                  </w:r>
                </w:p>
                <w:p w14:paraId="433DDBBF" w14:textId="1D9AC2E8" w:rsidR="0042442E" w:rsidRPr="005C76BB" w:rsidRDefault="0042442E" w:rsidP="00C35246">
                  <w:pPr>
                    <w:rPr>
                      <w:rFonts w:ascii="Century Gothic" w:hAnsi="Century Gothic"/>
                      <w:b/>
                      <w:sz w:val="24"/>
                    </w:rPr>
                  </w:pPr>
                  <w:r>
                    <w:rPr>
                      <w:rFonts w:ascii="Century Gothic" w:hAnsi="Century Gothic"/>
                      <w:b/>
                      <w:sz w:val="24"/>
                    </w:rPr>
                    <w:t xml:space="preserve">Daily/weekly Read </w:t>
                  </w:r>
                  <w:proofErr w:type="spellStart"/>
                  <w:r>
                    <w:rPr>
                      <w:rFonts w:ascii="Century Gothic" w:hAnsi="Century Gothic"/>
                      <w:b/>
                      <w:sz w:val="24"/>
                    </w:rPr>
                    <w:t>alouds</w:t>
                  </w:r>
                  <w:proofErr w:type="spellEnd"/>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6F124549" w:rsidR="00C35246" w:rsidRPr="005C76BB" w:rsidRDefault="00C35246" w:rsidP="00C35246">
                  <w:pPr>
                    <w:rPr>
                      <w:rFonts w:ascii="Century Gothic" w:hAnsi="Century Gothic"/>
                      <w:b/>
                      <w:sz w:val="24"/>
                    </w:rPr>
                  </w:pPr>
                  <w:r w:rsidRPr="005C76BB">
                    <w:rPr>
                      <w:rFonts w:ascii="Century Gothic" w:hAnsi="Century Gothic"/>
                      <w:b/>
                      <w:sz w:val="24"/>
                    </w:rPr>
                    <w:t>Strategies:</w:t>
                  </w:r>
                  <w:r w:rsidR="00BD01F1">
                    <w:rPr>
                      <w:rFonts w:ascii="Century Gothic" w:hAnsi="Century Gothic"/>
                      <w:b/>
                      <w:sz w:val="24"/>
                    </w:rPr>
                    <w:t xml:space="preserve"> Quarterly Honor Roll assemblies 3-5, Monthly Char. Ed assemblies k-5, College awareness week k-5, Reading Across Broward awards k-5, AR points k-5, Career Day k-5, </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55341054"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BD01F1">
                    <w:rPr>
                      <w:rFonts w:ascii="Century Gothic" w:hAnsi="Century Gothic"/>
                      <w:b/>
                      <w:sz w:val="24"/>
                    </w:rPr>
                    <w:t xml:space="preserve"> Morning Meetings k-5, Daily Read Aloud k-5</w:t>
                  </w:r>
                  <w:r w:rsidR="0042442E">
                    <w:rPr>
                      <w:rFonts w:ascii="Century Gothic" w:hAnsi="Century Gothic"/>
                      <w:b/>
                      <w:sz w:val="24"/>
                    </w:rPr>
                    <w:t>, Small counseling groups k,3&amp;5, Zones of Regulations, Daily school wide announcements/ recognitions</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5AD3DF6F" w:rsidR="00C35246" w:rsidRDefault="00C35246" w:rsidP="00C35246">
                  <w:pPr>
                    <w:rPr>
                      <w:rFonts w:ascii="Century Gothic" w:hAnsi="Century Gothic"/>
                      <w:b/>
                      <w:sz w:val="24"/>
                    </w:rPr>
                  </w:pPr>
                  <w:r w:rsidRPr="005C76BB">
                    <w:rPr>
                      <w:rFonts w:ascii="Century Gothic" w:hAnsi="Century Gothic"/>
                      <w:b/>
                      <w:sz w:val="24"/>
                    </w:rPr>
                    <w:t>Strategies:</w:t>
                  </w:r>
                  <w:r w:rsidR="00BD01F1">
                    <w:rPr>
                      <w:rFonts w:ascii="Century Gothic" w:hAnsi="Century Gothic"/>
                      <w:b/>
                      <w:sz w:val="24"/>
                    </w:rPr>
                    <w:t xml:space="preserve"> Quarterly Ice Breaker activities k-5, Hispanic Heritage Month, Daily Read Aloud k-5</w:t>
                  </w:r>
                  <w:r w:rsidR="0042442E">
                    <w:rPr>
                      <w:rFonts w:ascii="Century Gothic" w:hAnsi="Century Gothic"/>
                      <w:b/>
                      <w:sz w:val="24"/>
                    </w:rPr>
                    <w:t>, Black History month, morning meetings, small counseling groups, k,3,5-</w:t>
                  </w:r>
                </w:p>
                <w:p w14:paraId="49633C62" w14:textId="3196571E" w:rsidR="0042442E" w:rsidRPr="005C76BB" w:rsidRDefault="0042442E" w:rsidP="00C35246">
                  <w:pPr>
                    <w:rPr>
                      <w:rFonts w:ascii="Century Gothic" w:hAnsi="Century Gothic"/>
                      <w:b/>
                      <w:sz w:val="24"/>
                    </w:rPr>
                  </w:pPr>
                  <w:r>
                    <w:rPr>
                      <w:rFonts w:ascii="Century Gothic" w:hAnsi="Century Gothic"/>
                      <w:b/>
                      <w:sz w:val="24"/>
                    </w:rPr>
                    <w:t>Classroom counseling lessons</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F105B95"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5BC874F0" w:rsidR="00C35246" w:rsidRPr="005C76BB" w:rsidRDefault="00C35246" w:rsidP="00C35246">
                  <w:pPr>
                    <w:rPr>
                      <w:rFonts w:ascii="Century Gothic" w:hAnsi="Century Gothic"/>
                      <w:b/>
                      <w:sz w:val="24"/>
                    </w:rPr>
                  </w:pPr>
                  <w:r w:rsidRPr="005C76BB">
                    <w:rPr>
                      <w:rFonts w:ascii="Century Gothic" w:hAnsi="Century Gothic"/>
                      <w:b/>
                      <w:sz w:val="24"/>
                    </w:rPr>
                    <w:t>Strategies:</w:t>
                  </w:r>
                  <w:r w:rsidR="00BD01F1">
                    <w:rPr>
                      <w:rFonts w:ascii="Century Gothic" w:hAnsi="Century Gothic"/>
                      <w:b/>
                      <w:sz w:val="24"/>
                    </w:rPr>
                    <w:t>5</w:t>
                  </w:r>
                  <w:r w:rsidR="00BD01F1" w:rsidRPr="00BD01F1">
                    <w:rPr>
                      <w:rFonts w:ascii="Century Gothic" w:hAnsi="Century Gothic"/>
                      <w:b/>
                      <w:sz w:val="24"/>
                      <w:vertAlign w:val="superscript"/>
                    </w:rPr>
                    <w:t>th</w:t>
                  </w:r>
                  <w:r w:rsidR="00BD01F1">
                    <w:rPr>
                      <w:rFonts w:ascii="Century Gothic" w:hAnsi="Century Gothic"/>
                      <w:b/>
                      <w:sz w:val="24"/>
                    </w:rPr>
                    <w:t xml:space="preserve"> grade Student Council, District Anti-Bullying videos and lessons k-5, Morning Greeting, Start with Hello, Zones of Regulation-5</w:t>
                  </w:r>
                  <w:r w:rsidR="00BD01F1" w:rsidRPr="00BD01F1">
                    <w:rPr>
                      <w:rFonts w:ascii="Century Gothic" w:hAnsi="Century Gothic"/>
                      <w:b/>
                      <w:sz w:val="24"/>
                      <w:vertAlign w:val="superscript"/>
                    </w:rPr>
                    <w:t>th</w:t>
                  </w:r>
                  <w:r w:rsidR="00BD01F1">
                    <w:rPr>
                      <w:rFonts w:ascii="Century Gothic" w:hAnsi="Century Gothic"/>
                      <w:b/>
                      <w:sz w:val="24"/>
                    </w:rPr>
                    <w:t xml:space="preserve"> grade</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7A01D8A4" w14:textId="5DB70285" w:rsidR="00C35246" w:rsidRPr="0042442E" w:rsidRDefault="00C35246" w:rsidP="00C35246">
                  <w:pPr>
                    <w:rPr>
                      <w:rFonts w:ascii="Century Gothic" w:hAnsi="Century Gothic"/>
                      <w:b/>
                      <w:sz w:val="24"/>
                    </w:rPr>
                  </w:pPr>
                  <w:r w:rsidRPr="005C76BB">
                    <w:rPr>
                      <w:rFonts w:ascii="Century Gothic" w:hAnsi="Century Gothic"/>
                      <w:b/>
                      <w:sz w:val="24"/>
                    </w:rPr>
                    <w:t>Strategies:</w:t>
                  </w:r>
                  <w:r w:rsidR="00C01C3F">
                    <w:rPr>
                      <w:rFonts w:ascii="Century Gothic" w:hAnsi="Century Gothic"/>
                      <w:b/>
                      <w:sz w:val="24"/>
                    </w:rPr>
                    <w:t xml:space="preserve"> Conflict Resolution lessons DPI, Anti-Bullying Brainshark, Zones of Regulation 5</w:t>
                  </w:r>
                  <w:r w:rsidR="00C01C3F" w:rsidRPr="00C01C3F">
                    <w:rPr>
                      <w:rFonts w:ascii="Century Gothic" w:hAnsi="Century Gothic"/>
                      <w:b/>
                      <w:sz w:val="24"/>
                      <w:vertAlign w:val="superscript"/>
                    </w:rPr>
                    <w:t>th</w:t>
                  </w:r>
                  <w:r w:rsidR="0042442E">
                    <w:rPr>
                      <w:rFonts w:ascii="Century Gothic" w:hAnsi="Century Gothic"/>
                      <w:b/>
                      <w:sz w:val="24"/>
                    </w:rPr>
                    <w:t xml:space="preserve"> grade. Monthly character traits</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lastRenderedPageBreak/>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50E8938A" w:rsidR="00C35246" w:rsidRPr="005C76BB" w:rsidRDefault="00C35246" w:rsidP="00C35246">
                  <w:pPr>
                    <w:rPr>
                      <w:rFonts w:ascii="Century Gothic" w:hAnsi="Century Gothic"/>
                      <w:b/>
                      <w:sz w:val="24"/>
                    </w:rPr>
                  </w:pPr>
                  <w:r w:rsidRPr="005C76BB">
                    <w:rPr>
                      <w:rFonts w:ascii="Century Gothic" w:hAnsi="Century Gothic"/>
                      <w:b/>
                      <w:sz w:val="24"/>
                    </w:rPr>
                    <w:t>Strategies:</w:t>
                  </w:r>
                  <w:r w:rsidR="00C01C3F">
                    <w:rPr>
                      <w:rFonts w:ascii="Century Gothic" w:hAnsi="Century Gothic"/>
                      <w:b/>
                      <w:sz w:val="24"/>
                    </w:rPr>
                    <w:t xml:space="preserve"> Social Stories, Non-Fiction text that relates to SEL</w:t>
                  </w:r>
                  <w:r w:rsidR="0042442E">
                    <w:rPr>
                      <w:rFonts w:ascii="Century Gothic" w:hAnsi="Century Gothic"/>
                      <w:b/>
                      <w:sz w:val="24"/>
                    </w:rPr>
                    <w:t xml:space="preserve">, </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5547D6F6" w:rsidR="00C35246" w:rsidRPr="005C76BB" w:rsidRDefault="00C35246" w:rsidP="00C35246">
                  <w:pPr>
                    <w:rPr>
                      <w:rFonts w:ascii="Century Gothic" w:hAnsi="Century Gothic"/>
                      <w:b/>
                      <w:sz w:val="24"/>
                    </w:rPr>
                  </w:pPr>
                  <w:r w:rsidRPr="005C76BB">
                    <w:rPr>
                      <w:rFonts w:ascii="Century Gothic" w:hAnsi="Century Gothic"/>
                      <w:b/>
                      <w:sz w:val="24"/>
                    </w:rPr>
                    <w:t>Strategies:</w:t>
                  </w:r>
                  <w:r w:rsidR="00C01C3F">
                    <w:rPr>
                      <w:rFonts w:ascii="Century Gothic" w:hAnsi="Century Gothic"/>
                      <w:b/>
                      <w:sz w:val="24"/>
                    </w:rPr>
                    <w:t xml:space="preserve"> Science Fair, Living Wax Museum, Café good behavior awards</w:t>
                  </w:r>
                  <w:r w:rsidR="0042442E">
                    <w:rPr>
                      <w:rFonts w:ascii="Century Gothic" w:hAnsi="Century Gothic"/>
                      <w:b/>
                      <w:sz w:val="24"/>
                    </w:rPr>
                    <w:t>, Daily teacher observations/Feedback</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47309425" w:rsidR="00C35246" w:rsidRPr="005C76BB" w:rsidRDefault="00C35246" w:rsidP="00C35246">
                  <w:pPr>
                    <w:rPr>
                      <w:rFonts w:ascii="Century Gothic" w:hAnsi="Century Gothic"/>
                      <w:b/>
                      <w:sz w:val="24"/>
                    </w:rPr>
                  </w:pPr>
                  <w:r w:rsidRPr="005C76BB">
                    <w:rPr>
                      <w:rFonts w:ascii="Century Gothic" w:hAnsi="Century Gothic"/>
                      <w:b/>
                      <w:sz w:val="24"/>
                    </w:rPr>
                    <w:t>Strategies:</w:t>
                  </w:r>
                  <w:r w:rsidR="00C01C3F">
                    <w:rPr>
                      <w:rFonts w:ascii="Century Gothic" w:hAnsi="Century Gothic"/>
                      <w:b/>
                      <w:sz w:val="24"/>
                    </w:rPr>
                    <w:t xml:space="preserve"> Harvest Drive, Toy</w:t>
                  </w:r>
                  <w:r w:rsidR="00EC298A">
                    <w:rPr>
                      <w:rFonts w:ascii="Century Gothic" w:hAnsi="Century Gothic"/>
                      <w:b/>
                      <w:sz w:val="24"/>
                    </w:rPr>
                    <w:t xml:space="preserve"> Drive, Breast Cancer awareness fundraiser, Relay for Life-Autism Awareness, Jump Rope for Heart, Shop with a Cop, Safety Patrol.</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57FA14FE" w14:textId="44E179DF" w:rsidR="00C35246" w:rsidRDefault="0076539C" w:rsidP="005C76BB">
            <w:pPr>
              <w:rPr>
                <w:rFonts w:ascii="Century Gothic" w:hAnsi="Century Gothic"/>
                <w:b/>
                <w:bCs/>
                <w:sz w:val="24"/>
              </w:rPr>
            </w:pPr>
            <w:r>
              <w:rPr>
                <w:rFonts w:ascii="Century Gothic" w:hAnsi="Century Gothic"/>
                <w:b/>
                <w:bCs/>
                <w:sz w:val="24"/>
              </w:rPr>
              <w:t xml:space="preserve">At Coconut Palm Elementary we provide the highest quality education where we imbed the Social Emotional standards into our everyday practices and school wide activities.  In partnership with all school staff and the community we help students be mindful, successful life-long learners and problem solvers.  </w:t>
            </w: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lastRenderedPageBreak/>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35246">
        <w:tc>
          <w:tcPr>
            <w:tcW w:w="3366" w:type="dxa"/>
          </w:tcPr>
          <w:p w14:paraId="1315112B" w14:textId="2DB022EA" w:rsidR="005C76BB" w:rsidRPr="005C76BB" w:rsidRDefault="00EC298A" w:rsidP="00C34A5B">
            <w:pPr>
              <w:rPr>
                <w:rFonts w:ascii="Century Gothic" w:hAnsi="Century Gothic"/>
                <w:sz w:val="24"/>
              </w:rPr>
            </w:pPr>
            <w:r>
              <w:rPr>
                <w:rFonts w:ascii="Century Gothic" w:hAnsi="Century Gothic"/>
                <w:sz w:val="24"/>
              </w:rPr>
              <w:t>SEL staff Brainshark</w:t>
            </w:r>
          </w:p>
          <w:p w14:paraId="2A406428" w14:textId="77777777" w:rsidR="005C76BB" w:rsidRPr="005C76BB" w:rsidRDefault="005C76BB" w:rsidP="00C34A5B">
            <w:pPr>
              <w:rPr>
                <w:rFonts w:ascii="Century Gothic" w:hAnsi="Century Gothic"/>
                <w:sz w:val="24"/>
              </w:rPr>
            </w:pPr>
          </w:p>
        </w:tc>
        <w:tc>
          <w:tcPr>
            <w:tcW w:w="2333" w:type="dxa"/>
          </w:tcPr>
          <w:p w14:paraId="034F1B97" w14:textId="59382BD2" w:rsidR="005C76BB" w:rsidRPr="005C76BB" w:rsidRDefault="00EC298A" w:rsidP="00C34A5B">
            <w:pPr>
              <w:rPr>
                <w:rFonts w:ascii="Century Gothic" w:hAnsi="Century Gothic"/>
                <w:sz w:val="24"/>
              </w:rPr>
            </w:pPr>
            <w:r>
              <w:rPr>
                <w:rFonts w:ascii="Century Gothic" w:hAnsi="Century Gothic"/>
                <w:sz w:val="24"/>
              </w:rPr>
              <w:t>Sugarman</w:t>
            </w:r>
          </w:p>
        </w:tc>
        <w:tc>
          <w:tcPr>
            <w:tcW w:w="3332" w:type="dxa"/>
          </w:tcPr>
          <w:p w14:paraId="0CE22728" w14:textId="5AF5F5B3" w:rsidR="005C76BB" w:rsidRPr="005C76BB" w:rsidRDefault="00EC298A" w:rsidP="00C34A5B">
            <w:pPr>
              <w:rPr>
                <w:rFonts w:ascii="Century Gothic" w:hAnsi="Century Gothic"/>
                <w:sz w:val="24"/>
              </w:rPr>
            </w:pPr>
            <w:r>
              <w:rPr>
                <w:rFonts w:ascii="Century Gothic" w:hAnsi="Century Gothic"/>
                <w:sz w:val="24"/>
              </w:rPr>
              <w:t>Brainshark</w:t>
            </w:r>
          </w:p>
        </w:tc>
        <w:tc>
          <w:tcPr>
            <w:tcW w:w="2940" w:type="dxa"/>
            <w:gridSpan w:val="2"/>
          </w:tcPr>
          <w:p w14:paraId="5B04DEF5" w14:textId="28DFA8C6" w:rsidR="005C76BB" w:rsidRPr="005C76BB" w:rsidRDefault="00EC298A" w:rsidP="00C34A5B">
            <w:pPr>
              <w:rPr>
                <w:rFonts w:ascii="Century Gothic" w:hAnsi="Century Gothic"/>
                <w:sz w:val="24"/>
              </w:rPr>
            </w:pPr>
            <w:r>
              <w:rPr>
                <w:rFonts w:ascii="Century Gothic" w:hAnsi="Century Gothic"/>
                <w:sz w:val="24"/>
              </w:rPr>
              <w:t>Sign-in sheet</w:t>
            </w:r>
          </w:p>
        </w:tc>
        <w:tc>
          <w:tcPr>
            <w:tcW w:w="2357" w:type="dxa"/>
          </w:tcPr>
          <w:p w14:paraId="64EA3B07" w14:textId="77777777" w:rsidR="005C76BB" w:rsidRPr="005C76BB" w:rsidRDefault="005C76BB" w:rsidP="00C34A5B">
            <w:pPr>
              <w:rPr>
                <w:rFonts w:ascii="Century Gothic" w:hAnsi="Century Gothic"/>
                <w:sz w:val="24"/>
              </w:rPr>
            </w:pPr>
          </w:p>
        </w:tc>
      </w:tr>
      <w:tr w:rsidR="005C76BB" w:rsidRPr="005C76BB" w14:paraId="01D92940" w14:textId="77777777" w:rsidTr="00C35246">
        <w:trPr>
          <w:trHeight w:val="478"/>
        </w:trPr>
        <w:tc>
          <w:tcPr>
            <w:tcW w:w="3366" w:type="dxa"/>
          </w:tcPr>
          <w:p w14:paraId="30FC5D28" w14:textId="77777777" w:rsidR="005C76BB" w:rsidRPr="005C76BB" w:rsidRDefault="005C76BB" w:rsidP="00C34A5B">
            <w:pPr>
              <w:rPr>
                <w:rFonts w:ascii="Century Gothic" w:hAnsi="Century Gothic"/>
                <w:sz w:val="24"/>
              </w:rPr>
            </w:pPr>
          </w:p>
          <w:p w14:paraId="5C8EA770" w14:textId="275A781E" w:rsidR="005C76BB" w:rsidRPr="005C76BB" w:rsidRDefault="00EC298A" w:rsidP="00C34A5B">
            <w:pPr>
              <w:rPr>
                <w:rFonts w:ascii="Century Gothic" w:hAnsi="Century Gothic"/>
                <w:sz w:val="24"/>
              </w:rPr>
            </w:pPr>
            <w:r>
              <w:rPr>
                <w:rFonts w:ascii="Century Gothic" w:hAnsi="Century Gothic"/>
                <w:sz w:val="24"/>
              </w:rPr>
              <w:t>Sandy Hook Promise</w:t>
            </w:r>
          </w:p>
        </w:tc>
        <w:tc>
          <w:tcPr>
            <w:tcW w:w="2333" w:type="dxa"/>
          </w:tcPr>
          <w:p w14:paraId="67BA60B5" w14:textId="54BED59D" w:rsidR="005C76BB" w:rsidRPr="005C76BB" w:rsidRDefault="00EC298A" w:rsidP="00C34A5B">
            <w:pPr>
              <w:rPr>
                <w:rFonts w:ascii="Century Gothic" w:hAnsi="Century Gothic"/>
                <w:sz w:val="24"/>
              </w:rPr>
            </w:pPr>
            <w:r>
              <w:rPr>
                <w:rFonts w:ascii="Century Gothic" w:hAnsi="Century Gothic"/>
                <w:sz w:val="24"/>
              </w:rPr>
              <w:t>Sugarman</w:t>
            </w:r>
          </w:p>
        </w:tc>
        <w:tc>
          <w:tcPr>
            <w:tcW w:w="3332" w:type="dxa"/>
          </w:tcPr>
          <w:p w14:paraId="741CE49B" w14:textId="38EB62CA" w:rsidR="005C76BB" w:rsidRPr="005C76BB" w:rsidRDefault="00EC298A" w:rsidP="00C34A5B">
            <w:pPr>
              <w:rPr>
                <w:rFonts w:ascii="Century Gothic" w:hAnsi="Century Gothic"/>
                <w:sz w:val="24"/>
              </w:rPr>
            </w:pPr>
            <w:r>
              <w:rPr>
                <w:rFonts w:ascii="Century Gothic" w:hAnsi="Century Gothic"/>
                <w:sz w:val="24"/>
              </w:rPr>
              <w:t>Online training/Power point</w:t>
            </w:r>
          </w:p>
        </w:tc>
        <w:tc>
          <w:tcPr>
            <w:tcW w:w="2940" w:type="dxa"/>
            <w:gridSpan w:val="2"/>
          </w:tcPr>
          <w:p w14:paraId="137AFAE2" w14:textId="47C703D8" w:rsidR="005C76BB" w:rsidRPr="005C76BB" w:rsidRDefault="00EC298A" w:rsidP="00C34A5B">
            <w:pPr>
              <w:rPr>
                <w:rFonts w:ascii="Century Gothic" w:hAnsi="Century Gothic"/>
                <w:sz w:val="24"/>
              </w:rPr>
            </w:pPr>
            <w:r>
              <w:rPr>
                <w:rFonts w:ascii="Century Gothic" w:hAnsi="Century Gothic"/>
                <w:sz w:val="24"/>
              </w:rPr>
              <w:t>Reduction of referrals</w:t>
            </w:r>
          </w:p>
        </w:tc>
        <w:tc>
          <w:tcPr>
            <w:tcW w:w="2357" w:type="dxa"/>
          </w:tcPr>
          <w:p w14:paraId="6FF76B38" w14:textId="77777777" w:rsidR="005C76BB" w:rsidRPr="005C76BB" w:rsidRDefault="005C76BB" w:rsidP="00C34A5B">
            <w:pPr>
              <w:rPr>
                <w:rFonts w:ascii="Century Gothic" w:hAnsi="Century Gothic"/>
                <w:sz w:val="24"/>
              </w:rPr>
            </w:pPr>
          </w:p>
        </w:tc>
      </w:tr>
      <w:tr w:rsidR="005C76BB" w:rsidRPr="005C76BB" w14:paraId="5DF6BDAA" w14:textId="77777777" w:rsidTr="00C35246">
        <w:trPr>
          <w:trHeight w:val="325"/>
        </w:trPr>
        <w:tc>
          <w:tcPr>
            <w:tcW w:w="3366" w:type="dxa"/>
          </w:tcPr>
          <w:p w14:paraId="031030EE" w14:textId="77777777" w:rsidR="005C76BB" w:rsidRPr="005C76BB" w:rsidRDefault="005C76BB" w:rsidP="00C34A5B">
            <w:pPr>
              <w:rPr>
                <w:rFonts w:ascii="Century Gothic" w:hAnsi="Century Gothic"/>
                <w:sz w:val="24"/>
              </w:rPr>
            </w:pPr>
          </w:p>
          <w:p w14:paraId="1F31C22D" w14:textId="77777777" w:rsidR="005C76BB" w:rsidRPr="005C76BB" w:rsidRDefault="005C76BB" w:rsidP="00C34A5B">
            <w:pPr>
              <w:rPr>
                <w:rFonts w:ascii="Century Gothic" w:hAnsi="Century Gothic"/>
                <w:sz w:val="24"/>
              </w:rPr>
            </w:pPr>
          </w:p>
        </w:tc>
        <w:tc>
          <w:tcPr>
            <w:tcW w:w="2333" w:type="dxa"/>
          </w:tcPr>
          <w:p w14:paraId="52F30D29" w14:textId="77777777" w:rsidR="005C76BB" w:rsidRPr="005C76BB" w:rsidRDefault="005C76BB" w:rsidP="00C34A5B">
            <w:pPr>
              <w:rPr>
                <w:rFonts w:ascii="Century Gothic" w:hAnsi="Century Gothic"/>
                <w:sz w:val="24"/>
              </w:rPr>
            </w:pPr>
          </w:p>
        </w:tc>
        <w:tc>
          <w:tcPr>
            <w:tcW w:w="3332" w:type="dxa"/>
          </w:tcPr>
          <w:p w14:paraId="514CC7C4" w14:textId="77777777" w:rsidR="005C76BB" w:rsidRPr="005C76BB" w:rsidRDefault="005C76BB" w:rsidP="00C34A5B">
            <w:pPr>
              <w:rPr>
                <w:rFonts w:ascii="Century Gothic" w:hAnsi="Century Gothic"/>
                <w:sz w:val="24"/>
              </w:rPr>
            </w:pPr>
          </w:p>
        </w:tc>
        <w:tc>
          <w:tcPr>
            <w:tcW w:w="2940" w:type="dxa"/>
            <w:gridSpan w:val="2"/>
          </w:tcPr>
          <w:p w14:paraId="09989D4C" w14:textId="77777777" w:rsidR="005C76BB" w:rsidRPr="005C76BB" w:rsidRDefault="005C76BB" w:rsidP="00C34A5B">
            <w:pPr>
              <w:rPr>
                <w:rFonts w:ascii="Century Gothic" w:hAnsi="Century Gothic"/>
                <w:sz w:val="24"/>
              </w:rPr>
            </w:pPr>
          </w:p>
        </w:tc>
        <w:tc>
          <w:tcPr>
            <w:tcW w:w="2357" w:type="dxa"/>
          </w:tcPr>
          <w:p w14:paraId="3ED72016" w14:textId="77777777" w:rsidR="005C76BB" w:rsidRPr="005C76BB" w:rsidRDefault="005C76BB" w:rsidP="00C34A5B">
            <w:pPr>
              <w:rPr>
                <w:rFonts w:ascii="Century Gothic" w:hAnsi="Century Gothic"/>
                <w:sz w:val="24"/>
              </w:rPr>
            </w:pP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C35246">
        <w:tc>
          <w:tcPr>
            <w:tcW w:w="3366" w:type="dxa"/>
          </w:tcPr>
          <w:p w14:paraId="20B0A611" w14:textId="5F257C55" w:rsidR="005C76BB" w:rsidRPr="005C76BB" w:rsidRDefault="00EC298A" w:rsidP="00C34A5B">
            <w:pPr>
              <w:rPr>
                <w:rFonts w:ascii="Century Gothic" w:hAnsi="Century Gothic"/>
                <w:sz w:val="24"/>
              </w:rPr>
            </w:pPr>
            <w:r>
              <w:rPr>
                <w:rFonts w:ascii="Century Gothic" w:hAnsi="Century Gothic"/>
                <w:sz w:val="24"/>
              </w:rPr>
              <w:t>Review Discipline Referrals in Basis</w:t>
            </w:r>
            <w:r w:rsidR="00AD48D3">
              <w:rPr>
                <w:rFonts w:ascii="Century Gothic" w:hAnsi="Century Gothic"/>
                <w:sz w:val="24"/>
              </w:rPr>
              <w:t>. Decrease in referrals by 10%.</w:t>
            </w:r>
          </w:p>
          <w:p w14:paraId="33DF8FE7" w14:textId="77777777" w:rsidR="005C76BB" w:rsidRPr="005C76BB" w:rsidRDefault="005C76BB" w:rsidP="00C34A5B">
            <w:pPr>
              <w:rPr>
                <w:rFonts w:ascii="Century Gothic" w:hAnsi="Century Gothic"/>
                <w:sz w:val="24"/>
              </w:rPr>
            </w:pPr>
          </w:p>
        </w:tc>
        <w:tc>
          <w:tcPr>
            <w:tcW w:w="2333" w:type="dxa"/>
          </w:tcPr>
          <w:p w14:paraId="22A04D76" w14:textId="3459F4DD" w:rsidR="005C76BB" w:rsidRPr="005C76BB" w:rsidRDefault="00EC298A" w:rsidP="00C34A5B">
            <w:pPr>
              <w:rPr>
                <w:rFonts w:ascii="Century Gothic" w:hAnsi="Century Gothic"/>
                <w:sz w:val="24"/>
              </w:rPr>
            </w:pPr>
            <w:r>
              <w:rPr>
                <w:rFonts w:ascii="Century Gothic" w:hAnsi="Century Gothic"/>
                <w:sz w:val="24"/>
              </w:rPr>
              <w:t>Sugarman</w:t>
            </w:r>
          </w:p>
        </w:tc>
        <w:tc>
          <w:tcPr>
            <w:tcW w:w="3332" w:type="dxa"/>
          </w:tcPr>
          <w:p w14:paraId="7AC878B6" w14:textId="649BF0CA" w:rsidR="005C76BB" w:rsidRPr="005C76BB" w:rsidRDefault="00EC298A" w:rsidP="00C34A5B">
            <w:pPr>
              <w:rPr>
                <w:rFonts w:ascii="Century Gothic" w:hAnsi="Century Gothic"/>
                <w:sz w:val="24"/>
              </w:rPr>
            </w:pPr>
            <w:r>
              <w:rPr>
                <w:rFonts w:ascii="Century Gothic" w:hAnsi="Century Gothic"/>
                <w:sz w:val="24"/>
              </w:rPr>
              <w:t>BASIS</w:t>
            </w:r>
            <w:r w:rsidR="00AD48D3">
              <w:rPr>
                <w:rFonts w:ascii="Century Gothic" w:hAnsi="Century Gothic"/>
                <w:sz w:val="24"/>
              </w:rPr>
              <w:t xml:space="preserve"> discipline referrals</w:t>
            </w:r>
          </w:p>
        </w:tc>
        <w:tc>
          <w:tcPr>
            <w:tcW w:w="2940" w:type="dxa"/>
            <w:gridSpan w:val="2"/>
          </w:tcPr>
          <w:p w14:paraId="77CBDDF1" w14:textId="034F8454" w:rsidR="005C76BB" w:rsidRPr="005C76BB" w:rsidRDefault="00EC298A" w:rsidP="00C34A5B">
            <w:pPr>
              <w:rPr>
                <w:rFonts w:ascii="Century Gothic" w:hAnsi="Century Gothic"/>
                <w:sz w:val="24"/>
              </w:rPr>
            </w:pPr>
            <w:r>
              <w:rPr>
                <w:rFonts w:ascii="Century Gothic" w:hAnsi="Century Gothic"/>
                <w:sz w:val="24"/>
              </w:rPr>
              <w:t>On going</w:t>
            </w:r>
          </w:p>
        </w:tc>
        <w:tc>
          <w:tcPr>
            <w:tcW w:w="2357" w:type="dxa"/>
          </w:tcPr>
          <w:p w14:paraId="630E6241" w14:textId="1C944244" w:rsidR="005C76BB" w:rsidRPr="005C76BB" w:rsidRDefault="00EC298A" w:rsidP="00C34A5B">
            <w:pPr>
              <w:rPr>
                <w:rFonts w:ascii="Century Gothic" w:hAnsi="Century Gothic"/>
                <w:sz w:val="24"/>
              </w:rPr>
            </w:pPr>
            <w:r>
              <w:rPr>
                <w:rFonts w:ascii="Century Gothic" w:hAnsi="Century Gothic"/>
                <w:sz w:val="24"/>
              </w:rPr>
              <w:t>On going</w:t>
            </w:r>
          </w:p>
        </w:tc>
      </w:tr>
      <w:tr w:rsidR="00AA52FA" w:rsidRPr="005C76BB" w14:paraId="0E2F0CDC" w14:textId="77777777" w:rsidTr="00C35246">
        <w:trPr>
          <w:trHeight w:val="406"/>
        </w:trPr>
        <w:tc>
          <w:tcPr>
            <w:tcW w:w="3366" w:type="dxa"/>
          </w:tcPr>
          <w:p w14:paraId="5480C5D7" w14:textId="73B66C0E" w:rsidR="00AA52FA" w:rsidRPr="005C76BB" w:rsidRDefault="00EC298A" w:rsidP="0042332E">
            <w:pPr>
              <w:rPr>
                <w:rFonts w:ascii="Century Gothic" w:hAnsi="Century Gothic"/>
                <w:sz w:val="24"/>
              </w:rPr>
            </w:pPr>
            <w:r>
              <w:rPr>
                <w:rFonts w:ascii="Century Gothic" w:hAnsi="Century Gothic"/>
                <w:sz w:val="24"/>
              </w:rPr>
              <w:t xml:space="preserve">Review </w:t>
            </w:r>
            <w:proofErr w:type="spellStart"/>
            <w:r w:rsidR="00AD48D3">
              <w:rPr>
                <w:rFonts w:ascii="Century Gothic" w:hAnsi="Century Gothic"/>
                <w:sz w:val="24"/>
              </w:rPr>
              <w:t>iready</w:t>
            </w:r>
            <w:proofErr w:type="spellEnd"/>
            <w:r w:rsidR="00AD48D3">
              <w:rPr>
                <w:rFonts w:ascii="Century Gothic" w:hAnsi="Century Gothic"/>
                <w:sz w:val="24"/>
              </w:rPr>
              <w:t xml:space="preserve"> diagnostic data for increase in scores. Monitor increase in </w:t>
            </w:r>
            <w:proofErr w:type="spellStart"/>
            <w:r w:rsidR="00AD48D3">
              <w:rPr>
                <w:rFonts w:ascii="Century Gothic" w:hAnsi="Century Gothic"/>
                <w:sz w:val="24"/>
              </w:rPr>
              <w:t>iready</w:t>
            </w:r>
            <w:proofErr w:type="spellEnd"/>
            <w:r w:rsidR="00AD48D3">
              <w:rPr>
                <w:rFonts w:ascii="Century Gothic" w:hAnsi="Century Gothic"/>
                <w:sz w:val="24"/>
              </w:rPr>
              <w:t xml:space="preserve"> usage.</w:t>
            </w:r>
          </w:p>
          <w:p w14:paraId="6B32A318" w14:textId="77777777" w:rsidR="00AA52FA" w:rsidRPr="005C76BB" w:rsidRDefault="00AA52FA" w:rsidP="0042332E">
            <w:pPr>
              <w:rPr>
                <w:rFonts w:ascii="Century Gothic" w:hAnsi="Century Gothic"/>
                <w:sz w:val="24"/>
              </w:rPr>
            </w:pPr>
          </w:p>
        </w:tc>
        <w:tc>
          <w:tcPr>
            <w:tcW w:w="2333" w:type="dxa"/>
          </w:tcPr>
          <w:p w14:paraId="129DCF66" w14:textId="77777777" w:rsidR="00AD48D3" w:rsidRDefault="00EC298A" w:rsidP="0042332E">
            <w:pPr>
              <w:rPr>
                <w:rFonts w:ascii="Century Gothic" w:hAnsi="Century Gothic"/>
                <w:sz w:val="24"/>
              </w:rPr>
            </w:pPr>
            <w:r>
              <w:rPr>
                <w:rFonts w:ascii="Century Gothic" w:hAnsi="Century Gothic"/>
                <w:sz w:val="24"/>
              </w:rPr>
              <w:t>Sugarman</w:t>
            </w:r>
            <w:r w:rsidR="00AD48D3">
              <w:rPr>
                <w:rFonts w:ascii="Century Gothic" w:hAnsi="Century Gothic"/>
                <w:sz w:val="24"/>
              </w:rPr>
              <w:t>/</w:t>
            </w:r>
          </w:p>
          <w:p w14:paraId="10A7AF55" w14:textId="6D3E85BF" w:rsidR="00AA52FA" w:rsidRPr="005C76BB" w:rsidRDefault="00AD48D3" w:rsidP="0042332E">
            <w:pPr>
              <w:rPr>
                <w:rFonts w:ascii="Century Gothic" w:hAnsi="Century Gothic"/>
                <w:sz w:val="24"/>
              </w:rPr>
            </w:pPr>
            <w:r>
              <w:rPr>
                <w:rFonts w:ascii="Century Gothic" w:hAnsi="Century Gothic"/>
                <w:sz w:val="24"/>
              </w:rPr>
              <w:t>classroom teachers</w:t>
            </w:r>
          </w:p>
        </w:tc>
        <w:tc>
          <w:tcPr>
            <w:tcW w:w="3332" w:type="dxa"/>
          </w:tcPr>
          <w:p w14:paraId="0BFDFAAB" w14:textId="121A2989" w:rsidR="00AA52FA" w:rsidRPr="005C76BB" w:rsidRDefault="00AD48D3" w:rsidP="0042332E">
            <w:pPr>
              <w:rPr>
                <w:rFonts w:ascii="Century Gothic" w:hAnsi="Century Gothic"/>
                <w:sz w:val="24"/>
              </w:rPr>
            </w:pPr>
            <w:proofErr w:type="spellStart"/>
            <w:r>
              <w:rPr>
                <w:rFonts w:ascii="Century Gothic" w:hAnsi="Century Gothic"/>
                <w:sz w:val="24"/>
              </w:rPr>
              <w:t>iready</w:t>
            </w:r>
            <w:proofErr w:type="spellEnd"/>
          </w:p>
        </w:tc>
        <w:tc>
          <w:tcPr>
            <w:tcW w:w="2940" w:type="dxa"/>
            <w:gridSpan w:val="2"/>
          </w:tcPr>
          <w:p w14:paraId="29861ABC" w14:textId="51B81F19" w:rsidR="00AA52FA" w:rsidRPr="005C76BB" w:rsidRDefault="00EC298A" w:rsidP="0042332E">
            <w:pPr>
              <w:rPr>
                <w:rFonts w:ascii="Century Gothic" w:hAnsi="Century Gothic"/>
                <w:sz w:val="24"/>
              </w:rPr>
            </w:pPr>
            <w:r>
              <w:rPr>
                <w:rFonts w:ascii="Century Gothic" w:hAnsi="Century Gothic"/>
                <w:sz w:val="24"/>
              </w:rPr>
              <w:t>On going</w:t>
            </w:r>
          </w:p>
        </w:tc>
        <w:tc>
          <w:tcPr>
            <w:tcW w:w="2357" w:type="dxa"/>
          </w:tcPr>
          <w:p w14:paraId="18BC6302" w14:textId="1F8DF39A" w:rsidR="00AA52FA" w:rsidRPr="005C76BB" w:rsidRDefault="00EC298A" w:rsidP="0042332E">
            <w:pPr>
              <w:rPr>
                <w:rFonts w:ascii="Century Gothic" w:hAnsi="Century Gothic"/>
                <w:sz w:val="24"/>
              </w:rPr>
            </w:pPr>
            <w:r>
              <w:rPr>
                <w:rFonts w:ascii="Century Gothic" w:hAnsi="Century Gothic"/>
                <w:sz w:val="24"/>
              </w:rPr>
              <w:t>On g</w:t>
            </w:r>
            <w:bookmarkStart w:id="0" w:name="_GoBack"/>
            <w:bookmarkEnd w:id="0"/>
            <w:r>
              <w:rPr>
                <w:rFonts w:ascii="Century Gothic" w:hAnsi="Century Gothic"/>
                <w:sz w:val="24"/>
              </w:rPr>
              <w:t>oing</w:t>
            </w:r>
          </w:p>
        </w:tc>
      </w:tr>
      <w:tr w:rsidR="005C76BB" w:rsidRPr="005C76BB" w14:paraId="2CC89765" w14:textId="77777777" w:rsidTr="00C35246">
        <w:trPr>
          <w:trHeight w:val="90"/>
        </w:trPr>
        <w:tc>
          <w:tcPr>
            <w:tcW w:w="3366" w:type="dxa"/>
          </w:tcPr>
          <w:p w14:paraId="167F931B" w14:textId="77777777" w:rsidR="005C76BB" w:rsidRPr="005C76BB" w:rsidRDefault="005C76BB" w:rsidP="00C34A5B">
            <w:pPr>
              <w:rPr>
                <w:rFonts w:ascii="Century Gothic" w:hAnsi="Century Gothic"/>
                <w:sz w:val="24"/>
              </w:rPr>
            </w:pPr>
          </w:p>
        </w:tc>
        <w:tc>
          <w:tcPr>
            <w:tcW w:w="2333" w:type="dxa"/>
          </w:tcPr>
          <w:p w14:paraId="373B3A37" w14:textId="77777777" w:rsidR="005C76BB" w:rsidRPr="005C76BB" w:rsidRDefault="005C76BB" w:rsidP="00C34A5B">
            <w:pPr>
              <w:rPr>
                <w:rFonts w:ascii="Century Gothic" w:hAnsi="Century Gothic"/>
                <w:sz w:val="24"/>
              </w:rPr>
            </w:pPr>
          </w:p>
        </w:tc>
        <w:tc>
          <w:tcPr>
            <w:tcW w:w="3332" w:type="dxa"/>
          </w:tcPr>
          <w:p w14:paraId="76352DCA" w14:textId="77777777" w:rsidR="005C76BB" w:rsidRPr="005C76BB" w:rsidRDefault="005C76BB" w:rsidP="00C34A5B">
            <w:pPr>
              <w:rPr>
                <w:rFonts w:ascii="Century Gothic" w:hAnsi="Century Gothic"/>
                <w:sz w:val="24"/>
              </w:rPr>
            </w:pPr>
          </w:p>
        </w:tc>
        <w:tc>
          <w:tcPr>
            <w:tcW w:w="2940" w:type="dxa"/>
            <w:gridSpan w:val="2"/>
          </w:tcPr>
          <w:p w14:paraId="712A881B" w14:textId="77777777" w:rsidR="005C76BB" w:rsidRPr="005C76BB" w:rsidRDefault="005C76BB" w:rsidP="00C34A5B">
            <w:pPr>
              <w:rPr>
                <w:rFonts w:ascii="Century Gothic" w:hAnsi="Century Gothic"/>
                <w:sz w:val="24"/>
              </w:rPr>
            </w:pPr>
          </w:p>
        </w:tc>
        <w:tc>
          <w:tcPr>
            <w:tcW w:w="2357"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7D67A" w14:textId="77777777" w:rsidR="008A2A2E" w:rsidRDefault="008A2A2E" w:rsidP="0036007A">
      <w:pPr>
        <w:spacing w:after="0" w:line="240" w:lineRule="auto"/>
      </w:pPr>
      <w:r>
        <w:separator/>
      </w:r>
    </w:p>
  </w:endnote>
  <w:endnote w:type="continuationSeparator" w:id="0">
    <w:p w14:paraId="488AC782" w14:textId="77777777" w:rsidR="008A2A2E" w:rsidRDefault="008A2A2E"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2C5A5E">
          <w:rPr>
            <w:rFonts w:ascii="Century Gothic" w:hAnsi="Century Gothic"/>
            <w:b/>
            <w:noProof/>
            <w:sz w:val="20"/>
            <w:szCs w:val="20"/>
          </w:rPr>
          <w:t>4</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34DA7" w14:textId="77777777" w:rsidR="008A2A2E" w:rsidRDefault="008A2A2E" w:rsidP="0036007A">
      <w:pPr>
        <w:spacing w:after="0" w:line="240" w:lineRule="auto"/>
      </w:pPr>
      <w:r>
        <w:separator/>
      </w:r>
    </w:p>
  </w:footnote>
  <w:footnote w:type="continuationSeparator" w:id="0">
    <w:p w14:paraId="348104E0" w14:textId="77777777" w:rsidR="008A2A2E" w:rsidRDefault="008A2A2E"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7A"/>
    <w:rsid w:val="000708A0"/>
    <w:rsid w:val="000A3DAE"/>
    <w:rsid w:val="000F4F27"/>
    <w:rsid w:val="0010459B"/>
    <w:rsid w:val="001676CF"/>
    <w:rsid w:val="001A0383"/>
    <w:rsid w:val="001A39E4"/>
    <w:rsid w:val="00237BBE"/>
    <w:rsid w:val="00253CAF"/>
    <w:rsid w:val="00254AC3"/>
    <w:rsid w:val="00264824"/>
    <w:rsid w:val="002B27C5"/>
    <w:rsid w:val="002C5A5E"/>
    <w:rsid w:val="00332408"/>
    <w:rsid w:val="0033304F"/>
    <w:rsid w:val="0036007A"/>
    <w:rsid w:val="003614CC"/>
    <w:rsid w:val="00365B91"/>
    <w:rsid w:val="00377894"/>
    <w:rsid w:val="003B72E9"/>
    <w:rsid w:val="00402ADF"/>
    <w:rsid w:val="00415041"/>
    <w:rsid w:val="0042332E"/>
    <w:rsid w:val="0042442E"/>
    <w:rsid w:val="00444387"/>
    <w:rsid w:val="00462C0F"/>
    <w:rsid w:val="00483690"/>
    <w:rsid w:val="00490F0E"/>
    <w:rsid w:val="004E425C"/>
    <w:rsid w:val="004F4DD8"/>
    <w:rsid w:val="005406AD"/>
    <w:rsid w:val="005A1B01"/>
    <w:rsid w:val="005B15B4"/>
    <w:rsid w:val="005C76BB"/>
    <w:rsid w:val="005D4A75"/>
    <w:rsid w:val="005F6DFB"/>
    <w:rsid w:val="006151AD"/>
    <w:rsid w:val="00616348"/>
    <w:rsid w:val="00636BBC"/>
    <w:rsid w:val="0068671F"/>
    <w:rsid w:val="00745ADA"/>
    <w:rsid w:val="0076539C"/>
    <w:rsid w:val="007A6C10"/>
    <w:rsid w:val="007B56BB"/>
    <w:rsid w:val="007F089F"/>
    <w:rsid w:val="00836712"/>
    <w:rsid w:val="008A2A2E"/>
    <w:rsid w:val="008C6498"/>
    <w:rsid w:val="008F509E"/>
    <w:rsid w:val="008F7257"/>
    <w:rsid w:val="009670E2"/>
    <w:rsid w:val="00973C30"/>
    <w:rsid w:val="009770CA"/>
    <w:rsid w:val="009E702B"/>
    <w:rsid w:val="009F78E1"/>
    <w:rsid w:val="00A46219"/>
    <w:rsid w:val="00A474D5"/>
    <w:rsid w:val="00A8710F"/>
    <w:rsid w:val="00A97058"/>
    <w:rsid w:val="00AA13B4"/>
    <w:rsid w:val="00AA52FA"/>
    <w:rsid w:val="00AC7A01"/>
    <w:rsid w:val="00AD48D3"/>
    <w:rsid w:val="00AF61C3"/>
    <w:rsid w:val="00B12EB5"/>
    <w:rsid w:val="00B36D69"/>
    <w:rsid w:val="00B51976"/>
    <w:rsid w:val="00B70D6E"/>
    <w:rsid w:val="00BC020A"/>
    <w:rsid w:val="00BD01F1"/>
    <w:rsid w:val="00BE2425"/>
    <w:rsid w:val="00C01C3F"/>
    <w:rsid w:val="00C2719B"/>
    <w:rsid w:val="00C34A5B"/>
    <w:rsid w:val="00C35246"/>
    <w:rsid w:val="00C43DCC"/>
    <w:rsid w:val="00C83CD0"/>
    <w:rsid w:val="00CC085F"/>
    <w:rsid w:val="00D3798F"/>
    <w:rsid w:val="00D44295"/>
    <w:rsid w:val="00D473D3"/>
    <w:rsid w:val="00D57662"/>
    <w:rsid w:val="00DB799E"/>
    <w:rsid w:val="00E22619"/>
    <w:rsid w:val="00E46D62"/>
    <w:rsid w:val="00EC298A"/>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A6CB3744-E42D-4BAE-81FE-4279B8A7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9858B-085E-4919-9482-6396C302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Jennifer S. Kinggard</cp:lastModifiedBy>
  <cp:revision>9</cp:revision>
  <cp:lastPrinted>2018-08-07T18:12:00Z</cp:lastPrinted>
  <dcterms:created xsi:type="dcterms:W3CDTF">2018-10-12T16:14:00Z</dcterms:created>
  <dcterms:modified xsi:type="dcterms:W3CDTF">2018-11-30T15:12:00Z</dcterms:modified>
</cp:coreProperties>
</file>