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542"/>
        <w:gridCol w:w="2900"/>
        <w:gridCol w:w="3361"/>
        <w:gridCol w:w="413"/>
        <w:gridCol w:w="1622"/>
        <w:gridCol w:w="2716"/>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5768B6CC"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626C9D">
              <w:rPr>
                <w:rFonts w:ascii="Century Gothic" w:hAnsi="Century Gothic"/>
                <w:sz w:val="24"/>
                <w:szCs w:val="24"/>
              </w:rPr>
              <w:t xml:space="preserve"> Indian Ridge</w:t>
            </w:r>
            <w:r w:rsidR="00930C8E">
              <w:rPr>
                <w:rFonts w:ascii="Century Gothic" w:hAnsi="Century Gothic"/>
                <w:sz w:val="24"/>
                <w:szCs w:val="24"/>
              </w:rPr>
              <w:t xml:space="preserve"> Middle School</w:t>
            </w:r>
          </w:p>
        </w:tc>
        <w:tc>
          <w:tcPr>
            <w:tcW w:w="4703" w:type="dxa"/>
            <w:gridSpan w:val="2"/>
          </w:tcPr>
          <w:p w14:paraId="42A7A2A1" w14:textId="55F451FC"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930C8E">
              <w:rPr>
                <w:rFonts w:ascii="Century Gothic" w:hAnsi="Century Gothic"/>
                <w:b/>
                <w:sz w:val="24"/>
                <w:szCs w:val="28"/>
              </w:rPr>
              <w:t xml:space="preserve"> 2018-2019</w:t>
            </w:r>
          </w:p>
        </w:tc>
      </w:tr>
      <w:tr w:rsidR="00332408" w:rsidRPr="005C76BB" w14:paraId="5121644A" w14:textId="77777777" w:rsidTr="00C35246">
        <w:trPr>
          <w:trHeight w:val="417"/>
        </w:trPr>
        <w:tc>
          <w:tcPr>
            <w:tcW w:w="9625" w:type="dxa"/>
            <w:gridSpan w:val="4"/>
          </w:tcPr>
          <w:p w14:paraId="4E473C07" w14:textId="7CBA842B"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930C8E">
              <w:rPr>
                <w:rFonts w:ascii="Century Gothic" w:hAnsi="Century Gothic"/>
                <w:b/>
                <w:sz w:val="24"/>
                <w:szCs w:val="24"/>
              </w:rPr>
              <w:t xml:space="preserve"> Ian Murray</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5AA8D8BA"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930C8E">
              <w:rPr>
                <w:rFonts w:ascii="Century Gothic" w:hAnsi="Century Gothic"/>
                <w:b/>
                <w:sz w:val="24"/>
                <w:szCs w:val="24"/>
              </w:rPr>
              <w:t xml:space="preserve"> Jermaine </w:t>
            </w:r>
            <w:proofErr w:type="spellStart"/>
            <w:r w:rsidR="00930C8E">
              <w:rPr>
                <w:rFonts w:ascii="Century Gothic" w:hAnsi="Century Gothic"/>
                <w:b/>
                <w:sz w:val="24"/>
                <w:szCs w:val="24"/>
              </w:rPr>
              <w:t>Flemming</w:t>
            </w:r>
            <w:proofErr w:type="spellEnd"/>
            <w:r w:rsidR="00930C8E">
              <w:rPr>
                <w:rFonts w:ascii="Century Gothic" w:hAnsi="Century Gothic"/>
                <w:b/>
                <w:sz w:val="24"/>
                <w:szCs w:val="24"/>
              </w:rPr>
              <w:t xml:space="preserve"> </w:t>
            </w:r>
          </w:p>
        </w:tc>
      </w:tr>
      <w:tr w:rsidR="0036007A" w:rsidRPr="005C76BB" w14:paraId="1587C81D" w14:textId="77777777" w:rsidTr="00C35246">
        <w:tc>
          <w:tcPr>
            <w:tcW w:w="14328"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7BA79944" w14:textId="178C5820" w:rsidR="00FC05D1" w:rsidRDefault="000A148E" w:rsidP="0036007A">
            <w:pPr>
              <w:rPr>
                <w:rFonts w:ascii="Century Gothic" w:hAnsi="Century Gothic"/>
                <w:b/>
                <w:sz w:val="24"/>
              </w:rPr>
            </w:pPr>
            <w:r>
              <w:rPr>
                <w:rFonts w:ascii="Arial" w:hAnsi="Arial" w:cs="Arial"/>
                <w:color w:val="000000"/>
                <w:spacing w:val="2"/>
                <w:sz w:val="23"/>
                <w:szCs w:val="23"/>
                <w:shd w:val="clear" w:color="auto" w:fill="FFFFFF"/>
              </w:rPr>
              <w:t>The staff of Indian Ridge Middle School is committed to the premise that educators, as agents of change, in conjunction with parents, businesses, and community members, will collaborate to foster the well-being of our students and develop technologically informed, self-directed, lifelong learners; each with unique talents who actively participate in their own educational process.</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77777777" w:rsidR="00332408" w:rsidRDefault="00332408" w:rsidP="00332408">
            <w:pPr>
              <w:rPr>
                <w:rFonts w:ascii="Palatino" w:hAnsi="Palatino"/>
                <w:sz w:val="24"/>
                <w:szCs w:val="24"/>
              </w:rPr>
            </w:pPr>
            <w:bookmarkStart w:id="0" w:name="_GoBack"/>
            <w:bookmarkEnd w:id="0"/>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359FA62F"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930C8E">
              <w:rPr>
                <w:rFonts w:ascii="Century Gothic" w:hAnsi="Century Gothic"/>
                <w:b/>
                <w:sz w:val="24"/>
                <w:szCs w:val="24"/>
              </w:rPr>
              <w:t>Shannon Rosado</w:t>
            </w:r>
            <w:r w:rsidR="00C35246" w:rsidRPr="00C35246">
              <w:rPr>
                <w:rFonts w:ascii="Century Gothic" w:hAnsi="Century Gothic"/>
                <w:b/>
                <w:sz w:val="24"/>
                <w:szCs w:val="24"/>
              </w:rPr>
              <w:t xml:space="preserve">                                                                 </w:t>
            </w:r>
            <w:r w:rsidR="00930C8E">
              <w:rPr>
                <w:rFonts w:ascii="Century Gothic" w:hAnsi="Century Gothic"/>
                <w:b/>
                <w:sz w:val="24"/>
                <w:szCs w:val="24"/>
              </w:rPr>
              <w:t xml:space="preserve">          </w:t>
            </w:r>
            <w:r w:rsidR="00C35246" w:rsidRPr="00C35246">
              <w:rPr>
                <w:rFonts w:ascii="Century Gothic" w:hAnsi="Century Gothic"/>
                <w:b/>
                <w:sz w:val="24"/>
                <w:szCs w:val="24"/>
              </w:rPr>
              <w:t xml:space="preserve">         </w:t>
            </w:r>
            <w:r w:rsidR="00930C8E">
              <w:rPr>
                <w:rFonts w:ascii="Century Gothic" w:hAnsi="Century Gothic"/>
                <w:b/>
                <w:sz w:val="24"/>
                <w:szCs w:val="24"/>
              </w:rPr>
              <w:t xml:space="preserve">                              </w:t>
            </w:r>
            <w:r w:rsidR="00C35246" w:rsidRPr="00C35246">
              <w:rPr>
                <w:rFonts w:ascii="Century Gothic" w:hAnsi="Century Gothic"/>
                <w:b/>
                <w:sz w:val="24"/>
                <w:szCs w:val="24"/>
              </w:rPr>
              <w:t xml:space="preserve">  SEL Liaison</w:t>
            </w:r>
          </w:p>
        </w:tc>
      </w:tr>
      <w:tr w:rsidR="0036007A" w:rsidRPr="005C76BB" w14:paraId="3E902354" w14:textId="77777777" w:rsidTr="00C35246">
        <w:trPr>
          <w:trHeight w:val="674"/>
        </w:trPr>
        <w:tc>
          <w:tcPr>
            <w:tcW w:w="14328" w:type="dxa"/>
            <w:gridSpan w:val="6"/>
            <w:vAlign w:val="center"/>
          </w:tcPr>
          <w:p w14:paraId="09FCB3F3" w14:textId="1B65455E"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930C8E">
              <w:rPr>
                <w:rFonts w:ascii="Century Gothic" w:hAnsi="Century Gothic"/>
                <w:b/>
                <w:sz w:val="24"/>
                <w:szCs w:val="24"/>
              </w:rPr>
              <w:t xml:space="preserve">  Karen Birke                                                                                                                            Assistant Principal</w:t>
            </w:r>
          </w:p>
        </w:tc>
      </w:tr>
      <w:tr w:rsidR="0036007A" w:rsidRPr="005C76BB" w14:paraId="61E9097C" w14:textId="77777777" w:rsidTr="00C35246">
        <w:trPr>
          <w:trHeight w:val="674"/>
        </w:trPr>
        <w:tc>
          <w:tcPr>
            <w:tcW w:w="14328" w:type="dxa"/>
            <w:gridSpan w:val="6"/>
            <w:vAlign w:val="center"/>
          </w:tcPr>
          <w:p w14:paraId="3AA8343E" w14:textId="22142714"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930C8E">
              <w:rPr>
                <w:rFonts w:ascii="Century Gothic" w:hAnsi="Century Gothic"/>
                <w:b/>
                <w:sz w:val="24"/>
                <w:szCs w:val="24"/>
              </w:rPr>
              <w:t xml:space="preserve"> Renee </w:t>
            </w:r>
            <w:proofErr w:type="spellStart"/>
            <w:r w:rsidR="00930C8E">
              <w:rPr>
                <w:rFonts w:ascii="Century Gothic" w:hAnsi="Century Gothic"/>
                <w:b/>
                <w:sz w:val="24"/>
                <w:szCs w:val="24"/>
              </w:rPr>
              <w:t>Golembioski</w:t>
            </w:r>
            <w:proofErr w:type="spellEnd"/>
            <w:r w:rsidR="00930C8E">
              <w:rPr>
                <w:rFonts w:ascii="Century Gothic" w:hAnsi="Century Gothic"/>
                <w:b/>
                <w:sz w:val="24"/>
                <w:szCs w:val="24"/>
              </w:rPr>
              <w:t xml:space="preserve">                                                                                                               Peer Counseling Teacher</w:t>
            </w:r>
          </w:p>
        </w:tc>
      </w:tr>
      <w:tr w:rsidR="0036007A" w:rsidRPr="005C76BB" w14:paraId="457BFB41" w14:textId="77777777" w:rsidTr="00C35246">
        <w:trPr>
          <w:trHeight w:val="674"/>
        </w:trPr>
        <w:tc>
          <w:tcPr>
            <w:tcW w:w="14328" w:type="dxa"/>
            <w:gridSpan w:val="6"/>
            <w:vAlign w:val="center"/>
          </w:tcPr>
          <w:p w14:paraId="441DC784" w14:textId="2064C98B"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930C8E">
              <w:rPr>
                <w:rFonts w:ascii="Century Gothic" w:hAnsi="Century Gothic"/>
                <w:b/>
                <w:sz w:val="24"/>
                <w:szCs w:val="24"/>
              </w:rPr>
              <w:t xml:space="preserve"> Morgan Shabsels                                                                                                                    Teacher </w:t>
            </w:r>
          </w:p>
        </w:tc>
      </w:tr>
      <w:tr w:rsidR="00C35246" w:rsidRPr="005C76BB" w14:paraId="247A998E" w14:textId="77777777" w:rsidTr="00C35246">
        <w:trPr>
          <w:trHeight w:val="674"/>
        </w:trPr>
        <w:tc>
          <w:tcPr>
            <w:tcW w:w="14328" w:type="dxa"/>
            <w:gridSpan w:val="6"/>
            <w:vAlign w:val="center"/>
          </w:tcPr>
          <w:p w14:paraId="3E5A2CEF" w14:textId="69C9C6B6"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8B6FBF">
              <w:rPr>
                <w:rFonts w:ascii="Century Gothic" w:hAnsi="Century Gothic"/>
                <w:b/>
                <w:sz w:val="24"/>
                <w:szCs w:val="24"/>
              </w:rPr>
              <w:t>Lauren Brown                                                                                                                           Literacy Coach</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6A3F66C9" w:rsidR="002B27C5" w:rsidRDefault="002B27C5" w:rsidP="002B27C5">
            <w:pPr>
              <w:pStyle w:val="ListParagraph"/>
              <w:rPr>
                <w:rFonts w:ascii="Century Gothic" w:hAnsi="Century Gothic"/>
                <w:b/>
                <w:sz w:val="24"/>
              </w:rPr>
            </w:pPr>
            <w:r>
              <w:rPr>
                <w:rFonts w:ascii="Century Gothic" w:hAnsi="Century Gothic"/>
                <w:b/>
                <w:sz w:val="24"/>
              </w:rPr>
              <w:t>1.</w:t>
            </w:r>
            <w:r w:rsidR="00930C8E">
              <w:rPr>
                <w:rFonts w:ascii="Century Gothic" w:hAnsi="Century Gothic"/>
                <w:b/>
                <w:sz w:val="24"/>
              </w:rPr>
              <w:t xml:space="preserve"> </w:t>
            </w:r>
            <w:r w:rsidR="008B6FBF">
              <w:rPr>
                <w:rFonts w:ascii="Century Gothic" w:hAnsi="Century Gothic"/>
                <w:b/>
                <w:sz w:val="24"/>
              </w:rPr>
              <w:t xml:space="preserve">Second </w:t>
            </w:r>
            <w:r w:rsidR="00930C8E">
              <w:rPr>
                <w:rFonts w:ascii="Century Gothic" w:hAnsi="Century Gothic"/>
                <w:b/>
                <w:sz w:val="24"/>
              </w:rPr>
              <w:t xml:space="preserve">Step Program </w:t>
            </w:r>
          </w:p>
          <w:p w14:paraId="3267E130" w14:textId="37A2D984" w:rsidR="002B27C5" w:rsidRDefault="002B27C5" w:rsidP="002B27C5">
            <w:pPr>
              <w:pStyle w:val="ListParagraph"/>
              <w:rPr>
                <w:rFonts w:ascii="Century Gothic" w:hAnsi="Century Gothic"/>
                <w:b/>
                <w:sz w:val="24"/>
              </w:rPr>
            </w:pPr>
            <w:r>
              <w:rPr>
                <w:rFonts w:ascii="Century Gothic" w:hAnsi="Century Gothic"/>
                <w:b/>
                <w:sz w:val="24"/>
              </w:rPr>
              <w:t>2.</w:t>
            </w:r>
            <w:r w:rsidR="00930C8E">
              <w:rPr>
                <w:rFonts w:ascii="Century Gothic" w:hAnsi="Century Gothic"/>
                <w:b/>
                <w:sz w:val="24"/>
              </w:rPr>
              <w:t xml:space="preserve"> “Starts with Hello” Sandy Hook Initiative </w:t>
            </w:r>
          </w:p>
          <w:p w14:paraId="0EBC7CD2" w14:textId="1AAFFD00" w:rsidR="002B27C5" w:rsidRDefault="002B27C5" w:rsidP="002B27C5">
            <w:pPr>
              <w:pStyle w:val="ListParagraph"/>
              <w:rPr>
                <w:rFonts w:ascii="Century Gothic" w:hAnsi="Century Gothic"/>
                <w:b/>
                <w:sz w:val="24"/>
              </w:rPr>
            </w:pPr>
            <w:r>
              <w:rPr>
                <w:rFonts w:ascii="Century Gothic" w:hAnsi="Century Gothic"/>
                <w:b/>
                <w:sz w:val="24"/>
              </w:rPr>
              <w:t>3.</w:t>
            </w:r>
            <w:r w:rsidR="00930C8E">
              <w:rPr>
                <w:rFonts w:ascii="Century Gothic" w:hAnsi="Century Gothic"/>
                <w:b/>
                <w:sz w:val="24"/>
              </w:rPr>
              <w:t xml:space="preserve"> GSA Afterschool Club</w:t>
            </w:r>
          </w:p>
          <w:p w14:paraId="48B92E00" w14:textId="6C530E17" w:rsidR="002B27C5" w:rsidRDefault="002B27C5" w:rsidP="002B27C5">
            <w:pPr>
              <w:pStyle w:val="ListParagraph"/>
              <w:rPr>
                <w:rFonts w:ascii="Century Gothic" w:hAnsi="Century Gothic"/>
                <w:b/>
                <w:sz w:val="24"/>
              </w:rPr>
            </w:pPr>
            <w:r>
              <w:rPr>
                <w:rFonts w:ascii="Century Gothic" w:hAnsi="Century Gothic"/>
                <w:b/>
                <w:sz w:val="24"/>
              </w:rPr>
              <w:t>4.</w:t>
            </w:r>
            <w:r w:rsidR="00930C8E">
              <w:rPr>
                <w:rFonts w:ascii="Century Gothic" w:hAnsi="Century Gothic"/>
                <w:b/>
                <w:sz w:val="24"/>
              </w:rPr>
              <w:t xml:space="preserve"> Peer Counseling Class (mediation, awareness, </w:t>
            </w:r>
            <w:r w:rsidR="008B6FBF">
              <w:rPr>
                <w:rFonts w:ascii="Century Gothic" w:hAnsi="Century Gothic"/>
                <w:b/>
                <w:sz w:val="24"/>
              </w:rPr>
              <w:t>suicide prevention, domestic violence, effective communication)</w:t>
            </w:r>
          </w:p>
          <w:p w14:paraId="495088B5" w14:textId="320552D9" w:rsidR="008B6FBF" w:rsidRPr="008B6FBF" w:rsidRDefault="008B6FBF" w:rsidP="008B6FBF">
            <w:pPr>
              <w:rPr>
                <w:rFonts w:ascii="Century Gothic" w:hAnsi="Century Gothic"/>
                <w:b/>
                <w:sz w:val="24"/>
              </w:rPr>
            </w:pP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5D23A8C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530F124" w14:textId="068C048E" w:rsidR="00C35246" w:rsidRPr="005C76BB" w:rsidRDefault="008B6FBF" w:rsidP="00C35246">
                  <w:pPr>
                    <w:rPr>
                      <w:rFonts w:ascii="Century Gothic" w:hAnsi="Century Gothic"/>
                      <w:sz w:val="24"/>
                    </w:rPr>
                  </w:pPr>
                  <w:r>
                    <w:rPr>
                      <w:rFonts w:ascii="Century Gothic" w:hAnsi="Century Gothic"/>
                      <w:sz w:val="24"/>
                    </w:rPr>
                    <w:t>Second Step Program</w:t>
                  </w:r>
                </w:p>
                <w:p w14:paraId="54636185" w14:textId="77777777" w:rsidR="008B6FBF" w:rsidRPr="005C76BB" w:rsidRDefault="008B6FBF" w:rsidP="008B6FBF">
                  <w:pPr>
                    <w:rPr>
                      <w:rFonts w:ascii="Century Gothic" w:hAnsi="Century Gothic"/>
                      <w:sz w:val="24"/>
                    </w:rPr>
                  </w:pPr>
                  <w:r>
                    <w:rPr>
                      <w:rFonts w:ascii="Century Gothic" w:hAnsi="Century Gothic"/>
                      <w:sz w:val="24"/>
                    </w:rPr>
                    <w:t>Individual Counseling Sessions with School Counselors</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3C0ECBD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74E43D7" w14:textId="55AE25EA" w:rsidR="00C35246" w:rsidRPr="005C76BB" w:rsidRDefault="008B6FBF" w:rsidP="00C35246">
                  <w:pPr>
                    <w:rPr>
                      <w:rFonts w:ascii="Century Gothic" w:hAnsi="Century Gothic"/>
                      <w:sz w:val="24"/>
                    </w:rPr>
                  </w:pPr>
                  <w:r>
                    <w:rPr>
                      <w:rFonts w:ascii="Century Gothic" w:hAnsi="Century Gothic"/>
                      <w:sz w:val="24"/>
                    </w:rPr>
                    <w:t>Individual Counseling Sessions with School Counselors</w:t>
                  </w:r>
                </w:p>
                <w:p w14:paraId="108D7935" w14:textId="2B4D9F1E" w:rsidR="00C35246" w:rsidRPr="005C76BB" w:rsidRDefault="008B6FBF" w:rsidP="00C35246">
                  <w:pPr>
                    <w:rPr>
                      <w:rFonts w:ascii="Century Gothic" w:hAnsi="Century Gothic"/>
                      <w:sz w:val="24"/>
                    </w:rPr>
                  </w:pPr>
                  <w:r>
                    <w:rPr>
                      <w:rFonts w:ascii="Century Gothic" w:hAnsi="Century Gothic"/>
                      <w:sz w:val="24"/>
                    </w:rPr>
                    <w:t>Second Step Program</w:t>
                  </w: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E96E956" w14:textId="14F16837" w:rsidR="00C35246" w:rsidRPr="005C76BB" w:rsidRDefault="008B6FBF" w:rsidP="00C35246">
                  <w:pPr>
                    <w:rPr>
                      <w:rFonts w:ascii="Century Gothic" w:hAnsi="Century Gothic"/>
                      <w:sz w:val="24"/>
                    </w:rPr>
                  </w:pPr>
                  <w:r>
                    <w:rPr>
                      <w:rFonts w:ascii="Century Gothic" w:hAnsi="Century Gothic"/>
                      <w:sz w:val="24"/>
                    </w:rPr>
                    <w:t>Individual Counseling Sessions with School Counselors</w:t>
                  </w:r>
                </w:p>
                <w:p w14:paraId="2E828BBE" w14:textId="126F4DBB" w:rsidR="00C35246" w:rsidRPr="005C76BB" w:rsidRDefault="008B6FBF" w:rsidP="00C35246">
                  <w:pPr>
                    <w:rPr>
                      <w:rFonts w:ascii="Century Gothic" w:hAnsi="Century Gothic"/>
                      <w:sz w:val="24"/>
                    </w:rPr>
                  </w:pPr>
                  <w:r>
                    <w:rPr>
                      <w:rFonts w:ascii="Century Gothic" w:hAnsi="Century Gothic"/>
                      <w:sz w:val="24"/>
                    </w:rPr>
                    <w:t xml:space="preserve">Second Step Program </w:t>
                  </w: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5FDB4CC5"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p>
                <w:p w14:paraId="09F1AFF8" w14:textId="0F07F9D6" w:rsidR="00C35246" w:rsidRPr="008B6FBF" w:rsidRDefault="008B6FBF" w:rsidP="00C35246">
                  <w:pPr>
                    <w:rPr>
                      <w:rFonts w:ascii="Century Gothic" w:hAnsi="Century Gothic"/>
                      <w:sz w:val="24"/>
                    </w:rPr>
                  </w:pPr>
                  <w:r>
                    <w:rPr>
                      <w:rFonts w:ascii="Century Gothic" w:hAnsi="Century Gothic"/>
                      <w:sz w:val="24"/>
                    </w:rPr>
                    <w:t>Second Step Program</w:t>
                  </w:r>
                </w:p>
                <w:p w14:paraId="714CFB29" w14:textId="77777777" w:rsidR="008B6FBF" w:rsidRPr="005C76BB" w:rsidRDefault="008B6FBF" w:rsidP="008B6FBF">
                  <w:pPr>
                    <w:rPr>
                      <w:rFonts w:ascii="Century Gothic" w:hAnsi="Century Gothic"/>
                      <w:sz w:val="24"/>
                    </w:rPr>
                  </w:pPr>
                  <w:r>
                    <w:rPr>
                      <w:rFonts w:ascii="Century Gothic" w:hAnsi="Century Gothic"/>
                      <w:sz w:val="24"/>
                    </w:rPr>
                    <w:t>Individual Counseling Sessions with School Counselors</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7B1D134E"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0082FA7" w14:textId="77777777" w:rsidR="008B6FBF" w:rsidRPr="005C76BB" w:rsidRDefault="008B6FBF" w:rsidP="008B6FBF">
                  <w:pPr>
                    <w:rPr>
                      <w:rFonts w:ascii="Century Gothic" w:hAnsi="Century Gothic"/>
                      <w:sz w:val="24"/>
                    </w:rPr>
                  </w:pPr>
                  <w:r>
                    <w:rPr>
                      <w:rFonts w:ascii="Century Gothic" w:hAnsi="Century Gothic"/>
                      <w:sz w:val="24"/>
                    </w:rPr>
                    <w:t>Second Step Program</w:t>
                  </w:r>
                </w:p>
                <w:p w14:paraId="306D6F20" w14:textId="77777777" w:rsidR="008B6FBF" w:rsidRPr="005C76BB" w:rsidRDefault="008B6FBF" w:rsidP="008B6FBF">
                  <w:pPr>
                    <w:rPr>
                      <w:rFonts w:ascii="Century Gothic" w:hAnsi="Century Gothic"/>
                      <w:sz w:val="24"/>
                    </w:rPr>
                  </w:pPr>
                  <w:r>
                    <w:rPr>
                      <w:rFonts w:ascii="Century Gothic" w:hAnsi="Century Gothic"/>
                      <w:sz w:val="24"/>
                    </w:rPr>
                    <w:t>Individual Counseling Sessions with School Counselors</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257A8D33"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1333804" w14:textId="7A454841" w:rsidR="00C35246" w:rsidRPr="008B6FBF" w:rsidRDefault="008B6FBF" w:rsidP="00C35246">
                  <w:pPr>
                    <w:rPr>
                      <w:rFonts w:ascii="Century Gothic" w:hAnsi="Century Gothic"/>
                      <w:sz w:val="24"/>
                    </w:rPr>
                  </w:pPr>
                  <w:r>
                    <w:rPr>
                      <w:rFonts w:ascii="Century Gothic" w:hAnsi="Century Gothic"/>
                      <w:sz w:val="24"/>
                    </w:rPr>
                    <w:t>Second Step Program</w:t>
                  </w:r>
                </w:p>
                <w:p w14:paraId="7E0F6A49" w14:textId="77777777" w:rsidR="008B6FBF" w:rsidRPr="005C76BB" w:rsidRDefault="008B6FBF" w:rsidP="008B6FBF">
                  <w:pPr>
                    <w:rPr>
                      <w:rFonts w:ascii="Century Gothic" w:hAnsi="Century Gothic"/>
                      <w:sz w:val="24"/>
                    </w:rPr>
                  </w:pPr>
                  <w:r>
                    <w:rPr>
                      <w:rFonts w:ascii="Century Gothic" w:hAnsi="Century Gothic"/>
                      <w:sz w:val="24"/>
                    </w:rPr>
                    <w:t>Individual Counseling Sessions with School Counselors</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6987ACB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A01D8A4" w14:textId="32E1BF77" w:rsidR="00C35246" w:rsidRDefault="008B6FBF" w:rsidP="00C35246">
                  <w:pPr>
                    <w:rPr>
                      <w:rFonts w:ascii="Century Gothic" w:hAnsi="Century Gothic"/>
                      <w:sz w:val="24"/>
                    </w:rPr>
                  </w:pPr>
                  <w:r>
                    <w:rPr>
                      <w:rFonts w:ascii="Century Gothic" w:hAnsi="Century Gothic"/>
                      <w:sz w:val="24"/>
                    </w:rPr>
                    <w:t>Second Step Program</w:t>
                  </w:r>
                </w:p>
                <w:p w14:paraId="1738EE01" w14:textId="77777777" w:rsidR="008B6FBF" w:rsidRPr="005C76BB" w:rsidRDefault="008B6FBF" w:rsidP="008B6FBF">
                  <w:pPr>
                    <w:rPr>
                      <w:rFonts w:ascii="Century Gothic" w:hAnsi="Century Gothic"/>
                      <w:sz w:val="24"/>
                    </w:rPr>
                  </w:pPr>
                  <w:r>
                    <w:rPr>
                      <w:rFonts w:ascii="Century Gothic" w:hAnsi="Century Gothic"/>
                      <w:sz w:val="24"/>
                    </w:rPr>
                    <w:t>Individual Counseling Sessions with School Counselors</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4FA353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197B00EA" w14:textId="3ED4B56D" w:rsidR="008B6FBF" w:rsidRDefault="008B6FBF" w:rsidP="008B6FBF">
                  <w:pPr>
                    <w:rPr>
                      <w:rFonts w:ascii="Century Gothic" w:hAnsi="Century Gothic"/>
                      <w:sz w:val="24"/>
                    </w:rPr>
                  </w:pPr>
                  <w:r>
                    <w:rPr>
                      <w:rFonts w:ascii="Century Gothic" w:hAnsi="Century Gothic"/>
                      <w:sz w:val="24"/>
                    </w:rPr>
                    <w:t>Second Step Program</w:t>
                  </w:r>
                </w:p>
                <w:p w14:paraId="0140E653" w14:textId="1FE74795" w:rsidR="008B6FBF" w:rsidRPr="005C76BB" w:rsidRDefault="008B6FBF" w:rsidP="008B6FBF">
                  <w:pPr>
                    <w:rPr>
                      <w:rFonts w:ascii="Century Gothic" w:hAnsi="Century Gothic"/>
                      <w:sz w:val="24"/>
                    </w:rPr>
                  </w:pPr>
                  <w:r>
                    <w:rPr>
                      <w:rFonts w:ascii="Century Gothic" w:hAnsi="Century Gothic"/>
                      <w:sz w:val="24"/>
                    </w:rPr>
                    <w:lastRenderedPageBreak/>
                    <w:t>Individual Counseling Sessions with School Counselors</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5DD72F34"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11CEC49" w14:textId="643E4E0B" w:rsidR="00C35246" w:rsidRPr="008B6FBF" w:rsidRDefault="008B6FBF" w:rsidP="00C35246">
                  <w:pPr>
                    <w:rPr>
                      <w:rFonts w:ascii="Century Gothic" w:hAnsi="Century Gothic"/>
                      <w:sz w:val="24"/>
                    </w:rPr>
                  </w:pPr>
                  <w:r>
                    <w:rPr>
                      <w:rFonts w:ascii="Century Gothic" w:hAnsi="Century Gothic"/>
                      <w:sz w:val="24"/>
                    </w:rPr>
                    <w:t>Second Step Program</w:t>
                  </w:r>
                </w:p>
                <w:p w14:paraId="719E2DD0" w14:textId="77777777" w:rsidR="008B6FBF" w:rsidRPr="005C76BB" w:rsidRDefault="008B6FBF" w:rsidP="008B6FBF">
                  <w:pPr>
                    <w:rPr>
                      <w:rFonts w:ascii="Century Gothic" w:hAnsi="Century Gothic"/>
                      <w:sz w:val="24"/>
                    </w:rPr>
                  </w:pPr>
                  <w:r>
                    <w:rPr>
                      <w:rFonts w:ascii="Century Gothic" w:hAnsi="Century Gothic"/>
                      <w:sz w:val="24"/>
                    </w:rPr>
                    <w:t>Individual Counseling Sessions with School Counselors</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33AC3A5"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C08D6D2" w14:textId="7F72A5E4" w:rsidR="00C35246" w:rsidRPr="008B6FBF" w:rsidRDefault="008B6FBF" w:rsidP="00C35246">
                  <w:pPr>
                    <w:rPr>
                      <w:rFonts w:ascii="Century Gothic" w:hAnsi="Century Gothic"/>
                      <w:sz w:val="24"/>
                    </w:rPr>
                  </w:pPr>
                  <w:r>
                    <w:rPr>
                      <w:rFonts w:ascii="Century Gothic" w:hAnsi="Century Gothic"/>
                      <w:sz w:val="24"/>
                    </w:rPr>
                    <w:t>Second Step Program</w:t>
                  </w:r>
                </w:p>
                <w:p w14:paraId="5C507F85" w14:textId="77777777" w:rsidR="008B6FBF" w:rsidRPr="005C76BB" w:rsidRDefault="008B6FBF" w:rsidP="008B6FBF">
                  <w:pPr>
                    <w:rPr>
                      <w:rFonts w:ascii="Century Gothic" w:hAnsi="Century Gothic"/>
                      <w:sz w:val="24"/>
                    </w:rPr>
                  </w:pPr>
                  <w:r>
                    <w:rPr>
                      <w:rFonts w:ascii="Century Gothic" w:hAnsi="Century Gothic"/>
                      <w:sz w:val="24"/>
                    </w:rPr>
                    <w:t>Individual Counseling Sessions with School Counselors</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57FA14FE" w14:textId="77777777" w:rsidR="00C35246" w:rsidRDefault="00C35246" w:rsidP="005C76BB">
            <w:pPr>
              <w:rPr>
                <w:rFonts w:ascii="Century Gothic" w:hAnsi="Century Gothic"/>
                <w:b/>
                <w:bCs/>
                <w:sz w:val="24"/>
              </w:rPr>
            </w:pPr>
          </w:p>
          <w:p w14:paraId="3004347C" w14:textId="3F45E9D7" w:rsidR="00C35246" w:rsidRDefault="008B6FBF" w:rsidP="005C76BB">
            <w:pPr>
              <w:rPr>
                <w:rFonts w:ascii="Century Gothic" w:hAnsi="Century Gothic"/>
                <w:b/>
                <w:bCs/>
                <w:sz w:val="24"/>
              </w:rPr>
            </w:pPr>
            <w:r>
              <w:rPr>
                <w:rFonts w:ascii="Century Gothic" w:hAnsi="Century Gothic"/>
                <w:b/>
                <w:bCs/>
                <w:sz w:val="24"/>
              </w:rPr>
              <w:t xml:space="preserve">    The school-wide policy and practices support the social emotional learning of students by training Peer Counselor</w:t>
            </w: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0A148E"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0A148E" w:rsidRPr="005C76BB" w14:paraId="08E76AE4" w14:textId="77777777" w:rsidTr="00C35246">
        <w:tc>
          <w:tcPr>
            <w:tcW w:w="3366" w:type="dxa"/>
          </w:tcPr>
          <w:p w14:paraId="0A2E2A2D" w14:textId="77777777" w:rsidR="005C76BB" w:rsidRDefault="005C76BB" w:rsidP="00C34A5B">
            <w:pPr>
              <w:rPr>
                <w:rFonts w:ascii="Century Gothic" w:hAnsi="Century Gothic"/>
                <w:sz w:val="24"/>
              </w:rPr>
            </w:pPr>
          </w:p>
          <w:p w14:paraId="2A406428" w14:textId="71A58EBE" w:rsidR="008B6FBF" w:rsidRPr="005C76BB" w:rsidRDefault="008B6FBF" w:rsidP="00C34A5B">
            <w:pPr>
              <w:rPr>
                <w:rFonts w:ascii="Century Gothic" w:hAnsi="Century Gothic"/>
                <w:sz w:val="24"/>
              </w:rPr>
            </w:pPr>
            <w:r>
              <w:rPr>
                <w:rFonts w:ascii="Century Gothic" w:hAnsi="Century Gothic"/>
                <w:sz w:val="24"/>
              </w:rPr>
              <w:t xml:space="preserve">Suicide Prevention Training </w:t>
            </w:r>
          </w:p>
        </w:tc>
        <w:tc>
          <w:tcPr>
            <w:tcW w:w="2333" w:type="dxa"/>
          </w:tcPr>
          <w:p w14:paraId="034F1B97" w14:textId="47FCD12C" w:rsidR="005C76BB" w:rsidRPr="005C76BB" w:rsidRDefault="000A148E" w:rsidP="00C34A5B">
            <w:pPr>
              <w:rPr>
                <w:rFonts w:ascii="Century Gothic" w:hAnsi="Century Gothic"/>
                <w:sz w:val="24"/>
              </w:rPr>
            </w:pPr>
            <w:r>
              <w:rPr>
                <w:rFonts w:ascii="Century Gothic" w:hAnsi="Century Gothic"/>
                <w:sz w:val="24"/>
              </w:rPr>
              <w:t>Dr. Bluth</w:t>
            </w:r>
          </w:p>
        </w:tc>
        <w:tc>
          <w:tcPr>
            <w:tcW w:w="3332" w:type="dxa"/>
          </w:tcPr>
          <w:p w14:paraId="0CE22728" w14:textId="48C1F6BC" w:rsidR="005C76BB" w:rsidRPr="005C76BB" w:rsidRDefault="000A148E" w:rsidP="00C34A5B">
            <w:pPr>
              <w:rPr>
                <w:rFonts w:ascii="Century Gothic" w:hAnsi="Century Gothic"/>
                <w:sz w:val="24"/>
              </w:rPr>
            </w:pPr>
            <w:proofErr w:type="spellStart"/>
            <w:r>
              <w:rPr>
                <w:rFonts w:ascii="Century Gothic" w:hAnsi="Century Gothic"/>
                <w:sz w:val="24"/>
              </w:rPr>
              <w:t>Powerpoint</w:t>
            </w:r>
            <w:proofErr w:type="spellEnd"/>
            <w:r>
              <w:rPr>
                <w:rFonts w:ascii="Century Gothic" w:hAnsi="Century Gothic"/>
                <w:sz w:val="24"/>
              </w:rPr>
              <w:t xml:space="preserve"> </w:t>
            </w:r>
          </w:p>
        </w:tc>
        <w:tc>
          <w:tcPr>
            <w:tcW w:w="2940" w:type="dxa"/>
            <w:gridSpan w:val="2"/>
          </w:tcPr>
          <w:p w14:paraId="5B04DEF5" w14:textId="18C35D10" w:rsidR="005C76BB" w:rsidRPr="005C76BB" w:rsidRDefault="000A148E" w:rsidP="00C34A5B">
            <w:pPr>
              <w:rPr>
                <w:rFonts w:ascii="Century Gothic" w:hAnsi="Century Gothic"/>
                <w:sz w:val="24"/>
              </w:rPr>
            </w:pPr>
            <w:r>
              <w:rPr>
                <w:rFonts w:ascii="Century Gothic" w:hAnsi="Century Gothic"/>
                <w:sz w:val="24"/>
              </w:rPr>
              <w:t>Sign in Sheet</w:t>
            </w:r>
          </w:p>
        </w:tc>
        <w:tc>
          <w:tcPr>
            <w:tcW w:w="2357" w:type="dxa"/>
          </w:tcPr>
          <w:p w14:paraId="64EA3B07" w14:textId="4CE4BFF0" w:rsidR="005C76BB" w:rsidRPr="005C76BB" w:rsidRDefault="000A148E" w:rsidP="00C34A5B">
            <w:pPr>
              <w:rPr>
                <w:rFonts w:ascii="Century Gothic" w:hAnsi="Century Gothic"/>
                <w:sz w:val="24"/>
              </w:rPr>
            </w:pPr>
            <w:r>
              <w:rPr>
                <w:rFonts w:ascii="Century Gothic" w:hAnsi="Century Gothic"/>
                <w:sz w:val="24"/>
              </w:rPr>
              <w:t>October 2018</w:t>
            </w:r>
          </w:p>
        </w:tc>
      </w:tr>
      <w:tr w:rsidR="000A148E" w:rsidRPr="005C76BB" w14:paraId="01D92940" w14:textId="77777777" w:rsidTr="00C35246">
        <w:trPr>
          <w:trHeight w:val="478"/>
        </w:trPr>
        <w:tc>
          <w:tcPr>
            <w:tcW w:w="3366" w:type="dxa"/>
          </w:tcPr>
          <w:p w14:paraId="30FC5D28" w14:textId="77777777" w:rsidR="005C76BB" w:rsidRPr="005C76BB" w:rsidRDefault="005C76BB" w:rsidP="00C34A5B">
            <w:pPr>
              <w:rPr>
                <w:rFonts w:ascii="Century Gothic" w:hAnsi="Century Gothic"/>
                <w:sz w:val="24"/>
              </w:rPr>
            </w:pPr>
          </w:p>
          <w:p w14:paraId="5C8EA770" w14:textId="691D2188" w:rsidR="005C76BB" w:rsidRPr="005C76BB" w:rsidRDefault="000A148E" w:rsidP="00C34A5B">
            <w:pPr>
              <w:rPr>
                <w:rFonts w:ascii="Century Gothic" w:hAnsi="Century Gothic"/>
                <w:sz w:val="24"/>
              </w:rPr>
            </w:pPr>
            <w:r>
              <w:rPr>
                <w:rFonts w:ascii="Century Gothic" w:hAnsi="Century Gothic"/>
                <w:sz w:val="24"/>
              </w:rPr>
              <w:t>Courageous Conversation Training</w:t>
            </w:r>
          </w:p>
        </w:tc>
        <w:tc>
          <w:tcPr>
            <w:tcW w:w="2333" w:type="dxa"/>
          </w:tcPr>
          <w:p w14:paraId="67BA60B5" w14:textId="2A89E7AA" w:rsidR="005C76BB" w:rsidRPr="005C76BB" w:rsidRDefault="000A148E" w:rsidP="00C34A5B">
            <w:pPr>
              <w:rPr>
                <w:rFonts w:ascii="Century Gothic" w:hAnsi="Century Gothic"/>
                <w:sz w:val="24"/>
              </w:rPr>
            </w:pPr>
            <w:r>
              <w:rPr>
                <w:rFonts w:ascii="Century Gothic" w:hAnsi="Century Gothic"/>
                <w:sz w:val="24"/>
              </w:rPr>
              <w:t xml:space="preserve">Guidance </w:t>
            </w:r>
          </w:p>
        </w:tc>
        <w:tc>
          <w:tcPr>
            <w:tcW w:w="3332" w:type="dxa"/>
          </w:tcPr>
          <w:p w14:paraId="741CE49B" w14:textId="44337705" w:rsidR="005C76BB" w:rsidRPr="005C76BB" w:rsidRDefault="000A148E" w:rsidP="00C34A5B">
            <w:pPr>
              <w:rPr>
                <w:rFonts w:ascii="Century Gothic" w:hAnsi="Century Gothic"/>
                <w:sz w:val="24"/>
              </w:rPr>
            </w:pPr>
            <w:r>
              <w:rPr>
                <w:rFonts w:ascii="Century Gothic" w:hAnsi="Century Gothic"/>
                <w:sz w:val="24"/>
              </w:rPr>
              <w:t>Equity Liaison, District Personnel</w:t>
            </w:r>
          </w:p>
        </w:tc>
        <w:tc>
          <w:tcPr>
            <w:tcW w:w="2940" w:type="dxa"/>
            <w:gridSpan w:val="2"/>
          </w:tcPr>
          <w:p w14:paraId="137AFAE2" w14:textId="7AABF025" w:rsidR="005C76BB" w:rsidRPr="005C76BB" w:rsidRDefault="000A148E" w:rsidP="00C34A5B">
            <w:pPr>
              <w:rPr>
                <w:rFonts w:ascii="Century Gothic" w:hAnsi="Century Gothic"/>
                <w:sz w:val="24"/>
              </w:rPr>
            </w:pPr>
            <w:r>
              <w:rPr>
                <w:rFonts w:ascii="Century Gothic" w:hAnsi="Century Gothic"/>
                <w:sz w:val="24"/>
              </w:rPr>
              <w:t>Sign in Sheet</w:t>
            </w:r>
          </w:p>
        </w:tc>
        <w:tc>
          <w:tcPr>
            <w:tcW w:w="2357" w:type="dxa"/>
          </w:tcPr>
          <w:p w14:paraId="6FF76B38" w14:textId="4F539B8E" w:rsidR="005C76BB" w:rsidRPr="005C76BB" w:rsidRDefault="000A148E" w:rsidP="00C34A5B">
            <w:pPr>
              <w:rPr>
                <w:rFonts w:ascii="Century Gothic" w:hAnsi="Century Gothic"/>
                <w:sz w:val="24"/>
              </w:rPr>
            </w:pPr>
            <w:r>
              <w:rPr>
                <w:rFonts w:ascii="Century Gothic" w:hAnsi="Century Gothic"/>
                <w:sz w:val="24"/>
              </w:rPr>
              <w:t>June 2019</w:t>
            </w:r>
          </w:p>
        </w:tc>
      </w:tr>
      <w:tr w:rsidR="000A148E" w:rsidRPr="005C76BB" w14:paraId="5DF6BDAA" w14:textId="77777777" w:rsidTr="00C35246">
        <w:trPr>
          <w:trHeight w:val="325"/>
        </w:trPr>
        <w:tc>
          <w:tcPr>
            <w:tcW w:w="3366" w:type="dxa"/>
          </w:tcPr>
          <w:p w14:paraId="031030EE" w14:textId="77777777" w:rsidR="005C76BB" w:rsidRPr="005C76BB" w:rsidRDefault="005C76BB" w:rsidP="00C34A5B">
            <w:pPr>
              <w:rPr>
                <w:rFonts w:ascii="Century Gothic" w:hAnsi="Century Gothic"/>
                <w:sz w:val="24"/>
              </w:rPr>
            </w:pPr>
          </w:p>
          <w:p w14:paraId="1F31C22D" w14:textId="77777777" w:rsidR="005C76BB" w:rsidRPr="005C76BB" w:rsidRDefault="005C76BB" w:rsidP="00C34A5B">
            <w:pPr>
              <w:rPr>
                <w:rFonts w:ascii="Century Gothic" w:hAnsi="Century Gothic"/>
                <w:sz w:val="24"/>
              </w:rPr>
            </w:pPr>
          </w:p>
        </w:tc>
        <w:tc>
          <w:tcPr>
            <w:tcW w:w="2333" w:type="dxa"/>
          </w:tcPr>
          <w:p w14:paraId="52F30D29" w14:textId="77777777" w:rsidR="005C76BB" w:rsidRPr="005C76BB" w:rsidRDefault="005C76BB" w:rsidP="00C34A5B">
            <w:pPr>
              <w:rPr>
                <w:rFonts w:ascii="Century Gothic" w:hAnsi="Century Gothic"/>
                <w:sz w:val="24"/>
              </w:rPr>
            </w:pPr>
          </w:p>
        </w:tc>
        <w:tc>
          <w:tcPr>
            <w:tcW w:w="3332" w:type="dxa"/>
          </w:tcPr>
          <w:p w14:paraId="514CC7C4" w14:textId="77777777" w:rsidR="005C76BB" w:rsidRPr="005C76BB" w:rsidRDefault="005C76BB" w:rsidP="00C34A5B">
            <w:pPr>
              <w:rPr>
                <w:rFonts w:ascii="Century Gothic" w:hAnsi="Century Gothic"/>
                <w:sz w:val="24"/>
              </w:rPr>
            </w:pPr>
          </w:p>
        </w:tc>
        <w:tc>
          <w:tcPr>
            <w:tcW w:w="2940" w:type="dxa"/>
            <w:gridSpan w:val="2"/>
          </w:tcPr>
          <w:p w14:paraId="09989D4C" w14:textId="77777777" w:rsidR="005C76BB" w:rsidRPr="005C76BB" w:rsidRDefault="005C76BB" w:rsidP="00C34A5B">
            <w:pPr>
              <w:rPr>
                <w:rFonts w:ascii="Century Gothic" w:hAnsi="Century Gothic"/>
                <w:sz w:val="24"/>
              </w:rPr>
            </w:pPr>
          </w:p>
        </w:tc>
        <w:tc>
          <w:tcPr>
            <w:tcW w:w="2357" w:type="dxa"/>
          </w:tcPr>
          <w:p w14:paraId="3ED72016" w14:textId="77777777" w:rsidR="005C76BB" w:rsidRPr="005C76BB" w:rsidRDefault="005C76BB" w:rsidP="00C34A5B">
            <w:pPr>
              <w:rPr>
                <w:rFonts w:ascii="Century Gothic" w:hAnsi="Century Gothic"/>
                <w:sz w:val="24"/>
              </w:rPr>
            </w:pP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0A148E"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0A148E" w:rsidRPr="005C76BB" w14:paraId="39DC539F" w14:textId="77777777" w:rsidTr="00C35246">
        <w:tc>
          <w:tcPr>
            <w:tcW w:w="3366" w:type="dxa"/>
          </w:tcPr>
          <w:p w14:paraId="20B0A611" w14:textId="1C5371F1" w:rsidR="005C76BB" w:rsidRPr="005C76BB" w:rsidRDefault="008B6FBF" w:rsidP="00C34A5B">
            <w:pPr>
              <w:rPr>
                <w:rFonts w:ascii="Century Gothic" w:hAnsi="Century Gothic"/>
                <w:sz w:val="24"/>
              </w:rPr>
            </w:pPr>
            <w:r>
              <w:rPr>
                <w:rFonts w:ascii="Century Gothic" w:hAnsi="Century Gothic"/>
                <w:sz w:val="24"/>
              </w:rPr>
              <w:t>Monitoring RTI/MTSS Referrals in BASIS</w:t>
            </w:r>
          </w:p>
          <w:p w14:paraId="33DF8FE7" w14:textId="77777777" w:rsidR="005C76BB" w:rsidRPr="005C76BB" w:rsidRDefault="005C76BB" w:rsidP="00C34A5B">
            <w:pPr>
              <w:rPr>
                <w:rFonts w:ascii="Century Gothic" w:hAnsi="Century Gothic"/>
                <w:sz w:val="24"/>
              </w:rPr>
            </w:pPr>
          </w:p>
        </w:tc>
        <w:tc>
          <w:tcPr>
            <w:tcW w:w="2333" w:type="dxa"/>
          </w:tcPr>
          <w:p w14:paraId="22A04D76" w14:textId="3C851AFF" w:rsidR="005C76BB" w:rsidRPr="005C76BB" w:rsidRDefault="008B6FBF" w:rsidP="00C34A5B">
            <w:pPr>
              <w:rPr>
                <w:rFonts w:ascii="Century Gothic" w:hAnsi="Century Gothic"/>
                <w:sz w:val="24"/>
              </w:rPr>
            </w:pPr>
            <w:r>
              <w:rPr>
                <w:rFonts w:ascii="Century Gothic" w:hAnsi="Century Gothic"/>
                <w:sz w:val="24"/>
              </w:rPr>
              <w:t xml:space="preserve">Administration and Guidance </w:t>
            </w:r>
          </w:p>
        </w:tc>
        <w:tc>
          <w:tcPr>
            <w:tcW w:w="3332" w:type="dxa"/>
          </w:tcPr>
          <w:p w14:paraId="7AC878B6" w14:textId="217A37D2" w:rsidR="005C76BB" w:rsidRPr="005C76BB" w:rsidRDefault="008B6FBF" w:rsidP="00C34A5B">
            <w:pPr>
              <w:rPr>
                <w:rFonts w:ascii="Century Gothic" w:hAnsi="Century Gothic"/>
                <w:sz w:val="24"/>
              </w:rPr>
            </w:pPr>
            <w:r>
              <w:rPr>
                <w:rFonts w:ascii="Century Gothic" w:hAnsi="Century Gothic"/>
                <w:sz w:val="24"/>
              </w:rPr>
              <w:t>BASIS</w:t>
            </w:r>
          </w:p>
        </w:tc>
        <w:tc>
          <w:tcPr>
            <w:tcW w:w="2940" w:type="dxa"/>
            <w:gridSpan w:val="2"/>
          </w:tcPr>
          <w:p w14:paraId="77CBDDF1" w14:textId="348B976F" w:rsidR="005C76BB" w:rsidRPr="005C76BB" w:rsidRDefault="000A148E" w:rsidP="00C34A5B">
            <w:pPr>
              <w:rPr>
                <w:rFonts w:ascii="Century Gothic" w:hAnsi="Century Gothic"/>
                <w:sz w:val="24"/>
              </w:rPr>
            </w:pPr>
            <w:r>
              <w:rPr>
                <w:rFonts w:ascii="Century Gothic" w:hAnsi="Century Gothic"/>
                <w:sz w:val="24"/>
              </w:rPr>
              <w:t>BASIS</w:t>
            </w:r>
          </w:p>
        </w:tc>
        <w:tc>
          <w:tcPr>
            <w:tcW w:w="2357" w:type="dxa"/>
          </w:tcPr>
          <w:p w14:paraId="630E6241" w14:textId="65B7BE40" w:rsidR="005C76BB" w:rsidRPr="005C76BB" w:rsidRDefault="000A148E" w:rsidP="00C34A5B">
            <w:pPr>
              <w:rPr>
                <w:rFonts w:ascii="Century Gothic" w:hAnsi="Century Gothic"/>
                <w:sz w:val="24"/>
              </w:rPr>
            </w:pPr>
            <w:r>
              <w:rPr>
                <w:rFonts w:ascii="Century Gothic" w:hAnsi="Century Gothic"/>
                <w:sz w:val="24"/>
              </w:rPr>
              <w:t>June 2019</w:t>
            </w:r>
          </w:p>
        </w:tc>
      </w:tr>
      <w:tr w:rsidR="000A148E" w:rsidRPr="005C76BB" w14:paraId="0E2F0CDC" w14:textId="77777777" w:rsidTr="00C35246">
        <w:trPr>
          <w:trHeight w:val="406"/>
        </w:trPr>
        <w:tc>
          <w:tcPr>
            <w:tcW w:w="3366" w:type="dxa"/>
          </w:tcPr>
          <w:p w14:paraId="5480C5D7" w14:textId="3B34B281" w:rsidR="00AA52FA" w:rsidRPr="005C76BB" w:rsidRDefault="000A148E" w:rsidP="0042332E">
            <w:pPr>
              <w:rPr>
                <w:rFonts w:ascii="Century Gothic" w:hAnsi="Century Gothic"/>
                <w:sz w:val="24"/>
              </w:rPr>
            </w:pPr>
            <w:r>
              <w:rPr>
                <w:rFonts w:ascii="Century Gothic" w:hAnsi="Century Gothic"/>
                <w:sz w:val="24"/>
              </w:rPr>
              <w:t>Reading Department PLCs</w:t>
            </w:r>
          </w:p>
          <w:p w14:paraId="6B32A318" w14:textId="77777777" w:rsidR="00AA52FA" w:rsidRPr="005C76BB" w:rsidRDefault="00AA52FA" w:rsidP="0042332E">
            <w:pPr>
              <w:rPr>
                <w:rFonts w:ascii="Century Gothic" w:hAnsi="Century Gothic"/>
                <w:sz w:val="24"/>
              </w:rPr>
            </w:pPr>
          </w:p>
        </w:tc>
        <w:tc>
          <w:tcPr>
            <w:tcW w:w="2333" w:type="dxa"/>
          </w:tcPr>
          <w:p w14:paraId="10A7AF55" w14:textId="718D194E" w:rsidR="00AA52FA" w:rsidRPr="005C76BB" w:rsidRDefault="000A148E" w:rsidP="0042332E">
            <w:pPr>
              <w:rPr>
                <w:rFonts w:ascii="Century Gothic" w:hAnsi="Century Gothic"/>
                <w:sz w:val="24"/>
              </w:rPr>
            </w:pPr>
            <w:r>
              <w:rPr>
                <w:rFonts w:ascii="Century Gothic" w:hAnsi="Century Gothic"/>
                <w:sz w:val="24"/>
              </w:rPr>
              <w:t>Literacy Coach</w:t>
            </w:r>
          </w:p>
        </w:tc>
        <w:tc>
          <w:tcPr>
            <w:tcW w:w="3332" w:type="dxa"/>
          </w:tcPr>
          <w:p w14:paraId="0BFDFAAB" w14:textId="65961420" w:rsidR="00AA52FA" w:rsidRPr="005C76BB" w:rsidRDefault="000A148E" w:rsidP="0042332E">
            <w:pPr>
              <w:rPr>
                <w:rFonts w:ascii="Century Gothic" w:hAnsi="Century Gothic"/>
                <w:sz w:val="24"/>
              </w:rPr>
            </w:pPr>
            <w:r>
              <w:rPr>
                <w:rFonts w:ascii="Century Gothic" w:hAnsi="Century Gothic"/>
                <w:sz w:val="24"/>
              </w:rPr>
              <w:t xml:space="preserve">Second Step Program </w:t>
            </w:r>
          </w:p>
        </w:tc>
        <w:tc>
          <w:tcPr>
            <w:tcW w:w="2940" w:type="dxa"/>
            <w:gridSpan w:val="2"/>
          </w:tcPr>
          <w:p w14:paraId="29861ABC" w14:textId="2151BD52" w:rsidR="00AA52FA" w:rsidRPr="005C76BB" w:rsidRDefault="000A148E" w:rsidP="0042332E">
            <w:pPr>
              <w:rPr>
                <w:rFonts w:ascii="Century Gothic" w:hAnsi="Century Gothic"/>
                <w:sz w:val="24"/>
              </w:rPr>
            </w:pPr>
            <w:r>
              <w:rPr>
                <w:rFonts w:ascii="Century Gothic" w:hAnsi="Century Gothic"/>
                <w:sz w:val="24"/>
              </w:rPr>
              <w:t xml:space="preserve">Quarterly Meetings </w:t>
            </w:r>
          </w:p>
        </w:tc>
        <w:tc>
          <w:tcPr>
            <w:tcW w:w="2357" w:type="dxa"/>
          </w:tcPr>
          <w:p w14:paraId="18BC6302" w14:textId="19503DCD" w:rsidR="00AA52FA" w:rsidRPr="005C76BB" w:rsidRDefault="000A148E" w:rsidP="0042332E">
            <w:pPr>
              <w:rPr>
                <w:rFonts w:ascii="Century Gothic" w:hAnsi="Century Gothic"/>
                <w:sz w:val="24"/>
              </w:rPr>
            </w:pPr>
            <w:r>
              <w:rPr>
                <w:rFonts w:ascii="Century Gothic" w:hAnsi="Century Gothic"/>
                <w:sz w:val="24"/>
              </w:rPr>
              <w:t>June 2019</w:t>
            </w:r>
          </w:p>
        </w:tc>
      </w:tr>
      <w:tr w:rsidR="000A148E" w:rsidRPr="005C76BB" w14:paraId="2CC89765" w14:textId="77777777" w:rsidTr="00C35246">
        <w:trPr>
          <w:trHeight w:val="90"/>
        </w:trPr>
        <w:tc>
          <w:tcPr>
            <w:tcW w:w="3366" w:type="dxa"/>
          </w:tcPr>
          <w:p w14:paraId="167F931B" w14:textId="77777777" w:rsidR="005C76BB" w:rsidRPr="005C76BB" w:rsidRDefault="005C76BB" w:rsidP="00C34A5B">
            <w:pPr>
              <w:rPr>
                <w:rFonts w:ascii="Century Gothic" w:hAnsi="Century Gothic"/>
                <w:sz w:val="24"/>
              </w:rPr>
            </w:pPr>
          </w:p>
        </w:tc>
        <w:tc>
          <w:tcPr>
            <w:tcW w:w="2333" w:type="dxa"/>
          </w:tcPr>
          <w:p w14:paraId="373B3A37" w14:textId="77777777" w:rsidR="005C76BB" w:rsidRPr="005C76BB" w:rsidRDefault="005C76BB" w:rsidP="00C34A5B">
            <w:pPr>
              <w:rPr>
                <w:rFonts w:ascii="Century Gothic" w:hAnsi="Century Gothic"/>
                <w:sz w:val="24"/>
              </w:rPr>
            </w:pPr>
          </w:p>
        </w:tc>
        <w:tc>
          <w:tcPr>
            <w:tcW w:w="3332" w:type="dxa"/>
          </w:tcPr>
          <w:p w14:paraId="76352DCA" w14:textId="77777777" w:rsidR="005C76BB" w:rsidRPr="005C76BB" w:rsidRDefault="005C76BB" w:rsidP="00C34A5B">
            <w:pPr>
              <w:rPr>
                <w:rFonts w:ascii="Century Gothic" w:hAnsi="Century Gothic"/>
                <w:sz w:val="24"/>
              </w:rPr>
            </w:pPr>
          </w:p>
        </w:tc>
        <w:tc>
          <w:tcPr>
            <w:tcW w:w="2940" w:type="dxa"/>
            <w:gridSpan w:val="2"/>
          </w:tcPr>
          <w:p w14:paraId="712A881B" w14:textId="77777777" w:rsidR="005C76BB" w:rsidRPr="005C76BB" w:rsidRDefault="005C76BB" w:rsidP="00C34A5B">
            <w:pPr>
              <w:rPr>
                <w:rFonts w:ascii="Century Gothic" w:hAnsi="Century Gothic"/>
                <w:sz w:val="24"/>
              </w:rPr>
            </w:pPr>
          </w:p>
        </w:tc>
        <w:tc>
          <w:tcPr>
            <w:tcW w:w="2357"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8B490" w14:textId="77777777" w:rsidR="00B6425D" w:rsidRDefault="00B6425D" w:rsidP="0036007A">
      <w:pPr>
        <w:spacing w:after="0" w:line="240" w:lineRule="auto"/>
      </w:pPr>
      <w:r>
        <w:separator/>
      </w:r>
    </w:p>
  </w:endnote>
  <w:endnote w:type="continuationSeparator" w:id="0">
    <w:p w14:paraId="114DFA1B" w14:textId="77777777" w:rsidR="00B6425D" w:rsidRDefault="00B6425D"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Lucida Grande">
    <w:altName w:val="Arial"/>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BE932" w14:textId="77777777" w:rsidR="00B6425D" w:rsidRDefault="00B6425D" w:rsidP="0036007A">
      <w:pPr>
        <w:spacing w:after="0" w:line="240" w:lineRule="auto"/>
      </w:pPr>
      <w:r>
        <w:separator/>
      </w:r>
    </w:p>
  </w:footnote>
  <w:footnote w:type="continuationSeparator" w:id="0">
    <w:p w14:paraId="1A369FB0" w14:textId="77777777" w:rsidR="00B6425D" w:rsidRDefault="00B6425D"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07A"/>
    <w:rsid w:val="000708A0"/>
    <w:rsid w:val="000A148E"/>
    <w:rsid w:val="000A3DAE"/>
    <w:rsid w:val="000F4F27"/>
    <w:rsid w:val="0010459B"/>
    <w:rsid w:val="001676CF"/>
    <w:rsid w:val="001A0383"/>
    <w:rsid w:val="001A39E4"/>
    <w:rsid w:val="00237BBE"/>
    <w:rsid w:val="00253CAF"/>
    <w:rsid w:val="00254AC3"/>
    <w:rsid w:val="00264824"/>
    <w:rsid w:val="002B27C5"/>
    <w:rsid w:val="00332408"/>
    <w:rsid w:val="0033304F"/>
    <w:rsid w:val="0036007A"/>
    <w:rsid w:val="003614CC"/>
    <w:rsid w:val="00365B91"/>
    <w:rsid w:val="00377894"/>
    <w:rsid w:val="00402ADF"/>
    <w:rsid w:val="00415041"/>
    <w:rsid w:val="0042332E"/>
    <w:rsid w:val="00444387"/>
    <w:rsid w:val="00462C0F"/>
    <w:rsid w:val="00483690"/>
    <w:rsid w:val="00490F0E"/>
    <w:rsid w:val="004F4DD8"/>
    <w:rsid w:val="005406AD"/>
    <w:rsid w:val="005A1B01"/>
    <w:rsid w:val="005B15B4"/>
    <w:rsid w:val="005C76BB"/>
    <w:rsid w:val="005D4A75"/>
    <w:rsid w:val="005F6DFB"/>
    <w:rsid w:val="00616348"/>
    <w:rsid w:val="00626C9D"/>
    <w:rsid w:val="00636BBC"/>
    <w:rsid w:val="0068671F"/>
    <w:rsid w:val="00745ADA"/>
    <w:rsid w:val="007A6C10"/>
    <w:rsid w:val="007B56BB"/>
    <w:rsid w:val="007F089F"/>
    <w:rsid w:val="00836712"/>
    <w:rsid w:val="008B6FBF"/>
    <w:rsid w:val="008C6498"/>
    <w:rsid w:val="008F509E"/>
    <w:rsid w:val="008F7257"/>
    <w:rsid w:val="00930C8E"/>
    <w:rsid w:val="009670E2"/>
    <w:rsid w:val="00973C30"/>
    <w:rsid w:val="009770CA"/>
    <w:rsid w:val="009E702B"/>
    <w:rsid w:val="009F78E1"/>
    <w:rsid w:val="00A474D5"/>
    <w:rsid w:val="00A8710F"/>
    <w:rsid w:val="00A97058"/>
    <w:rsid w:val="00AA13B4"/>
    <w:rsid w:val="00AA52FA"/>
    <w:rsid w:val="00AC7A01"/>
    <w:rsid w:val="00AF61C3"/>
    <w:rsid w:val="00B12EB5"/>
    <w:rsid w:val="00B36D69"/>
    <w:rsid w:val="00B51976"/>
    <w:rsid w:val="00B6425D"/>
    <w:rsid w:val="00B70D6E"/>
    <w:rsid w:val="00BC020A"/>
    <w:rsid w:val="00BE2425"/>
    <w:rsid w:val="00C2719B"/>
    <w:rsid w:val="00C34A5B"/>
    <w:rsid w:val="00C35246"/>
    <w:rsid w:val="00C83CD0"/>
    <w:rsid w:val="00CC085F"/>
    <w:rsid w:val="00D3798F"/>
    <w:rsid w:val="00D473D3"/>
    <w:rsid w:val="00D57662"/>
    <w:rsid w:val="00DB799E"/>
    <w:rsid w:val="00E22619"/>
    <w:rsid w:val="00E46D62"/>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52F76798-9E64-4A90-B8DD-9C3AC8A2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198C0-4B2C-47B4-BF9B-CF93F4C6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5</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Morgan H. Shabsels</cp:lastModifiedBy>
  <cp:revision>3</cp:revision>
  <cp:lastPrinted>2018-08-07T18:12:00Z</cp:lastPrinted>
  <dcterms:created xsi:type="dcterms:W3CDTF">2018-09-06T19:17:00Z</dcterms:created>
  <dcterms:modified xsi:type="dcterms:W3CDTF">2018-10-18T19:11:00Z</dcterms:modified>
</cp:coreProperties>
</file>