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653"/>
        <w:gridCol w:w="2572"/>
        <w:gridCol w:w="3662"/>
        <w:gridCol w:w="394"/>
        <w:gridCol w:w="1537"/>
        <w:gridCol w:w="2572"/>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6FF3619A"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3100B5">
              <w:rPr>
                <w:rFonts w:ascii="Century Gothic" w:hAnsi="Century Gothic"/>
                <w:sz w:val="24"/>
                <w:szCs w:val="24"/>
              </w:rPr>
              <w:t xml:space="preserve"> Coral Cove Elementary</w:t>
            </w:r>
          </w:p>
        </w:tc>
        <w:tc>
          <w:tcPr>
            <w:tcW w:w="4703" w:type="dxa"/>
            <w:gridSpan w:val="2"/>
          </w:tcPr>
          <w:p w14:paraId="42A7A2A1" w14:textId="601FB35F"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3100B5">
              <w:rPr>
                <w:rFonts w:ascii="Century Gothic" w:hAnsi="Century Gothic"/>
                <w:b/>
                <w:sz w:val="24"/>
                <w:szCs w:val="28"/>
              </w:rPr>
              <w:t xml:space="preserve"> 2018-19</w:t>
            </w:r>
          </w:p>
        </w:tc>
      </w:tr>
      <w:tr w:rsidR="00332408" w:rsidRPr="005C76BB" w14:paraId="5121644A" w14:textId="77777777" w:rsidTr="00C35246">
        <w:trPr>
          <w:trHeight w:val="417"/>
        </w:trPr>
        <w:tc>
          <w:tcPr>
            <w:tcW w:w="9625" w:type="dxa"/>
            <w:gridSpan w:val="4"/>
          </w:tcPr>
          <w:p w14:paraId="4E473C07" w14:textId="481DEF2D"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3100B5">
              <w:rPr>
                <w:rFonts w:ascii="Century Gothic" w:hAnsi="Century Gothic"/>
                <w:b/>
                <w:sz w:val="24"/>
                <w:szCs w:val="24"/>
              </w:rPr>
              <w:t xml:space="preserve"> Stephanie </w:t>
            </w:r>
            <w:proofErr w:type="spellStart"/>
            <w:r w:rsidR="003100B5">
              <w:rPr>
                <w:rFonts w:ascii="Century Gothic" w:hAnsi="Century Gothic"/>
                <w:b/>
                <w:sz w:val="24"/>
                <w:szCs w:val="24"/>
              </w:rPr>
              <w:t>Saban</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331DD24F"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3100B5">
              <w:rPr>
                <w:rFonts w:ascii="Century Gothic" w:hAnsi="Century Gothic"/>
                <w:b/>
                <w:sz w:val="24"/>
                <w:szCs w:val="24"/>
              </w:rPr>
              <w:t xml:space="preserve"> Ernie Lozano</w:t>
            </w:r>
          </w:p>
        </w:tc>
      </w:tr>
      <w:tr w:rsidR="0036007A" w:rsidRPr="005C76BB" w14:paraId="1587C81D" w14:textId="77777777" w:rsidTr="00C35246">
        <w:tc>
          <w:tcPr>
            <w:tcW w:w="14328" w:type="dxa"/>
            <w:gridSpan w:val="6"/>
          </w:tcPr>
          <w:p w14:paraId="16A18CEB" w14:textId="1C40662A"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B42724">
              <w:rPr>
                <w:rFonts w:ascii="Century Gothic" w:hAnsi="Century Gothic"/>
                <w:b/>
                <w:sz w:val="24"/>
                <w:szCs w:val="24"/>
              </w:rPr>
              <w:t xml:space="preserve"> </w:t>
            </w:r>
            <w:r w:rsidR="00B42724" w:rsidRPr="00B42724">
              <w:rPr>
                <w:rFonts w:ascii="Century Gothic" w:hAnsi="Century Gothic"/>
                <w:b/>
                <w:sz w:val="24"/>
                <w:szCs w:val="24"/>
              </w:rPr>
              <w:t>The Mission of Coral Cove Elementary and its stakeholders is to ensure that all students receive a quality education within a safe and secure learning environment.</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393B3A8A"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00B42724">
              <w:rPr>
                <w:rFonts w:ascii="Century Gothic" w:hAnsi="Century Gothic"/>
                <w:b/>
                <w:sz w:val="24"/>
                <w:szCs w:val="28"/>
              </w:rPr>
              <w:t xml:space="preserve"> </w:t>
            </w:r>
            <w:r w:rsidR="00B42724" w:rsidRPr="00B42724">
              <w:rPr>
                <w:rFonts w:ascii="Century Gothic" w:hAnsi="Century Gothic"/>
                <w:b/>
                <w:sz w:val="24"/>
                <w:szCs w:val="28"/>
              </w:rPr>
              <w:t xml:space="preserve">The Vision of Coral Cove Elementary is at Coral Cove Elementary, every student will get “A RARE” experience. “A Rare” stands for, </w:t>
            </w:r>
            <w:proofErr w:type="gramStart"/>
            <w:r w:rsidR="00B42724" w:rsidRPr="00B42724">
              <w:rPr>
                <w:rFonts w:ascii="Century Gothic" w:hAnsi="Century Gothic"/>
                <w:b/>
                <w:sz w:val="24"/>
                <w:szCs w:val="28"/>
              </w:rPr>
              <w:t>Achieve</w:t>
            </w:r>
            <w:proofErr w:type="gramEnd"/>
            <w:r w:rsidR="00B42724" w:rsidRPr="00B42724">
              <w:rPr>
                <w:rFonts w:ascii="Century Gothic" w:hAnsi="Century Gothic"/>
                <w:b/>
                <w:sz w:val="24"/>
                <w:szCs w:val="28"/>
              </w:rPr>
              <w:t xml:space="preserve"> at high levels with Relevant, Aligned, Rigorous, and Engaging curriculum.</w:t>
            </w:r>
            <w:r w:rsidRPr="00C35246">
              <w:rPr>
                <w:rFonts w:ascii="Century Gothic" w:hAnsi="Century Gothic"/>
                <w:szCs w:val="24"/>
              </w:rPr>
              <w:t xml:space="preserv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156D85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100B5">
              <w:rPr>
                <w:rFonts w:ascii="Century Gothic" w:hAnsi="Century Gothic"/>
                <w:b/>
                <w:sz w:val="24"/>
                <w:szCs w:val="24"/>
              </w:rPr>
              <w:t xml:space="preserve"> Mark Fulton</w:t>
            </w:r>
            <w:r w:rsidR="00C35246" w:rsidRPr="00C35246">
              <w:rPr>
                <w:rFonts w:ascii="Century Gothic" w:hAnsi="Century Gothic"/>
                <w:b/>
                <w:sz w:val="24"/>
                <w:szCs w:val="24"/>
              </w:rPr>
              <w:t xml:space="preserve">                                                                                                                     </w:t>
            </w:r>
            <w:r w:rsidR="004E0AD1">
              <w:rPr>
                <w:rFonts w:ascii="Century Gothic" w:hAnsi="Century Gothic"/>
                <w:b/>
                <w:sz w:val="24"/>
                <w:szCs w:val="24"/>
              </w:rPr>
              <w:t>School Counselor/</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5E6661C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79E4">
              <w:rPr>
                <w:rFonts w:ascii="Century Gothic" w:hAnsi="Century Gothic"/>
                <w:b/>
                <w:sz w:val="24"/>
                <w:szCs w:val="24"/>
              </w:rPr>
              <w:t xml:space="preserve"> Sandra Michel                                                                                                                            ESE Specialist</w:t>
            </w:r>
          </w:p>
        </w:tc>
      </w:tr>
      <w:tr w:rsidR="0036007A" w:rsidRPr="005C76BB" w14:paraId="61E9097C" w14:textId="77777777" w:rsidTr="00C35246">
        <w:trPr>
          <w:trHeight w:val="674"/>
        </w:trPr>
        <w:tc>
          <w:tcPr>
            <w:tcW w:w="14328" w:type="dxa"/>
            <w:gridSpan w:val="6"/>
            <w:vAlign w:val="center"/>
          </w:tcPr>
          <w:p w14:paraId="3AA8343E" w14:textId="459C135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3979E4">
              <w:rPr>
                <w:rFonts w:ascii="Century Gothic" w:hAnsi="Century Gothic"/>
                <w:b/>
                <w:sz w:val="24"/>
                <w:szCs w:val="24"/>
              </w:rPr>
              <w:t xml:space="preserve"> </w:t>
            </w:r>
            <w:r w:rsidR="00AB767E">
              <w:rPr>
                <w:rFonts w:ascii="Century Gothic" w:hAnsi="Century Gothic"/>
                <w:b/>
                <w:sz w:val="24"/>
                <w:szCs w:val="24"/>
              </w:rPr>
              <w:t>Kesha Redd                                                                                                                                Autism Coach</w:t>
            </w:r>
          </w:p>
        </w:tc>
      </w:tr>
      <w:tr w:rsidR="0036007A" w:rsidRPr="005C76BB" w14:paraId="457BFB41" w14:textId="77777777" w:rsidTr="00C35246">
        <w:trPr>
          <w:trHeight w:val="674"/>
        </w:trPr>
        <w:tc>
          <w:tcPr>
            <w:tcW w:w="14328" w:type="dxa"/>
            <w:gridSpan w:val="6"/>
            <w:vAlign w:val="center"/>
          </w:tcPr>
          <w:p w14:paraId="441DC784" w14:textId="77A0B6C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B767E">
              <w:rPr>
                <w:rFonts w:ascii="Century Gothic" w:hAnsi="Century Gothic"/>
                <w:b/>
                <w:sz w:val="24"/>
                <w:szCs w:val="24"/>
              </w:rPr>
              <w:t xml:space="preserve"> Daisy Pardo                                                                                                                             School Psychologist</w:t>
            </w:r>
          </w:p>
        </w:tc>
      </w:tr>
      <w:tr w:rsidR="00C35246" w:rsidRPr="005C76BB" w14:paraId="247A998E" w14:textId="77777777" w:rsidTr="00C35246">
        <w:trPr>
          <w:trHeight w:val="674"/>
        </w:trPr>
        <w:tc>
          <w:tcPr>
            <w:tcW w:w="14328" w:type="dxa"/>
            <w:gridSpan w:val="6"/>
            <w:vAlign w:val="center"/>
          </w:tcPr>
          <w:p w14:paraId="3E5A2CEF" w14:textId="040D8A1D"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AB767E">
              <w:rPr>
                <w:rFonts w:ascii="Century Gothic" w:hAnsi="Century Gothic"/>
                <w:b/>
                <w:sz w:val="24"/>
                <w:szCs w:val="24"/>
              </w:rPr>
              <w:t xml:space="preserve">Marlene Jairam                                                                                                                           </w:t>
            </w:r>
            <w:bookmarkStart w:id="0" w:name="_GoBack"/>
            <w:bookmarkEnd w:id="0"/>
            <w:r w:rsidR="00AB767E">
              <w:rPr>
                <w:rFonts w:ascii="Century Gothic" w:hAnsi="Century Gothic"/>
                <w:b/>
                <w:sz w:val="24"/>
                <w:szCs w:val="24"/>
              </w:rPr>
              <w:t>Social Worker</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2A7525D1" w:rsidR="002B27C5" w:rsidRDefault="002B27C5" w:rsidP="002B27C5">
            <w:pPr>
              <w:pStyle w:val="ListParagraph"/>
              <w:rPr>
                <w:rFonts w:ascii="Century Gothic" w:hAnsi="Century Gothic"/>
                <w:b/>
                <w:sz w:val="24"/>
              </w:rPr>
            </w:pPr>
            <w:r>
              <w:rPr>
                <w:rFonts w:ascii="Century Gothic" w:hAnsi="Century Gothic"/>
                <w:b/>
                <w:sz w:val="24"/>
              </w:rPr>
              <w:t>1.</w:t>
            </w:r>
            <w:r w:rsidR="003100B5">
              <w:rPr>
                <w:rFonts w:ascii="Century Gothic" w:hAnsi="Century Gothic"/>
                <w:b/>
                <w:sz w:val="24"/>
              </w:rPr>
              <w:t xml:space="preserve"> Start </w:t>
            </w:r>
            <w:proofErr w:type="gramStart"/>
            <w:r w:rsidR="003100B5">
              <w:rPr>
                <w:rFonts w:ascii="Century Gothic" w:hAnsi="Century Gothic"/>
                <w:b/>
                <w:sz w:val="24"/>
              </w:rPr>
              <w:t>With</w:t>
            </w:r>
            <w:proofErr w:type="gramEnd"/>
            <w:r w:rsidR="003100B5">
              <w:rPr>
                <w:rFonts w:ascii="Century Gothic" w:hAnsi="Century Gothic"/>
                <w:b/>
                <w:sz w:val="24"/>
              </w:rPr>
              <w:t xml:space="preserve"> Hello Week</w:t>
            </w:r>
          </w:p>
          <w:p w14:paraId="3267E130" w14:textId="774434FE" w:rsidR="002B27C5" w:rsidRDefault="002B27C5" w:rsidP="002B27C5">
            <w:pPr>
              <w:pStyle w:val="ListParagraph"/>
              <w:rPr>
                <w:rFonts w:ascii="Century Gothic" w:hAnsi="Century Gothic"/>
                <w:b/>
                <w:sz w:val="24"/>
              </w:rPr>
            </w:pPr>
            <w:r>
              <w:rPr>
                <w:rFonts w:ascii="Century Gothic" w:hAnsi="Century Gothic"/>
                <w:b/>
                <w:sz w:val="24"/>
              </w:rPr>
              <w:t>2.</w:t>
            </w:r>
            <w:r w:rsidR="003100B5">
              <w:rPr>
                <w:rFonts w:ascii="Century Gothic" w:hAnsi="Century Gothic"/>
                <w:b/>
                <w:sz w:val="24"/>
              </w:rPr>
              <w:t xml:space="preserve"> </w:t>
            </w:r>
            <w:r w:rsidR="001C2AF9">
              <w:rPr>
                <w:rFonts w:ascii="Century Gothic" w:hAnsi="Century Gothic"/>
                <w:b/>
                <w:sz w:val="24"/>
              </w:rPr>
              <w:t>Anti-Bullying Week</w:t>
            </w:r>
            <w:r w:rsidR="001C2AF9">
              <w:rPr>
                <w:rFonts w:ascii="Century Gothic" w:hAnsi="Century Gothic"/>
                <w:b/>
                <w:sz w:val="24"/>
              </w:rPr>
              <w:t xml:space="preserve"> </w:t>
            </w:r>
          </w:p>
          <w:p w14:paraId="0EBC7CD2" w14:textId="0EB1E38C" w:rsidR="002B27C5" w:rsidRDefault="002B27C5" w:rsidP="002B27C5">
            <w:pPr>
              <w:pStyle w:val="ListParagraph"/>
              <w:rPr>
                <w:rFonts w:ascii="Century Gothic" w:hAnsi="Century Gothic"/>
                <w:b/>
                <w:sz w:val="24"/>
              </w:rPr>
            </w:pPr>
            <w:r>
              <w:rPr>
                <w:rFonts w:ascii="Century Gothic" w:hAnsi="Century Gothic"/>
                <w:b/>
                <w:sz w:val="24"/>
              </w:rPr>
              <w:t>3.</w:t>
            </w:r>
            <w:r w:rsidR="003100B5">
              <w:rPr>
                <w:rFonts w:ascii="Century Gothic" w:hAnsi="Century Gothic"/>
                <w:b/>
                <w:sz w:val="24"/>
              </w:rPr>
              <w:t xml:space="preserve"> </w:t>
            </w:r>
            <w:r w:rsidR="001C2AF9">
              <w:rPr>
                <w:rFonts w:ascii="Century Gothic" w:hAnsi="Century Gothic"/>
                <w:b/>
                <w:sz w:val="24"/>
              </w:rPr>
              <w:t>School Counseling Classroom Curriculum Lessons</w:t>
            </w:r>
          </w:p>
          <w:p w14:paraId="48B92E00" w14:textId="407E680B" w:rsidR="002B27C5" w:rsidRPr="002B27C5" w:rsidRDefault="002B27C5" w:rsidP="002B27C5">
            <w:pPr>
              <w:pStyle w:val="ListParagraph"/>
              <w:rPr>
                <w:rFonts w:ascii="Century Gothic" w:hAnsi="Century Gothic"/>
                <w:b/>
                <w:sz w:val="24"/>
              </w:rPr>
            </w:pPr>
            <w:r>
              <w:rPr>
                <w:rFonts w:ascii="Century Gothic" w:hAnsi="Century Gothic"/>
                <w:b/>
                <w:sz w:val="24"/>
              </w:rPr>
              <w:t>4.</w:t>
            </w:r>
            <w:r w:rsidR="001C2AF9">
              <w:rPr>
                <w:rFonts w:ascii="Century Gothic" w:hAnsi="Century Gothic"/>
                <w:b/>
                <w:sz w:val="24"/>
              </w:rPr>
              <w:t xml:space="preserve"> School Counseling Small Group Counseling</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03F130CC"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K-5 Classroom guidance lessons focused on self-control and conflict resolution</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5A926E0B" w:rsidR="00C35246" w:rsidRPr="005C76BB" w:rsidRDefault="00C35246" w:rsidP="00C35246">
                  <w:pPr>
                    <w:rPr>
                      <w:rFonts w:ascii="Century Gothic" w:hAnsi="Century Gothic"/>
                      <w:b/>
                      <w:sz w:val="24"/>
                    </w:rPr>
                  </w:pPr>
                  <w:r w:rsidRPr="005C76BB">
                    <w:rPr>
                      <w:rFonts w:ascii="Century Gothic" w:hAnsi="Century Gothic"/>
                      <w:b/>
                      <w:sz w:val="24"/>
                    </w:rPr>
                    <w:t>Strategies:</w:t>
                  </w:r>
                  <w:r w:rsidR="004E0AD1">
                    <w:rPr>
                      <w:rFonts w:ascii="Century Gothic" w:hAnsi="Century Gothic"/>
                      <w:b/>
                      <w:sz w:val="24"/>
                    </w:rPr>
                    <w:t xml:space="preserve"> </w:t>
                  </w:r>
                  <w:r w:rsidR="00B42724">
                    <w:rPr>
                      <w:rFonts w:ascii="Century Gothic" w:hAnsi="Century Gothic"/>
                      <w:b/>
                      <w:sz w:val="24"/>
                    </w:rPr>
                    <w:t>K-5 “Role of the School Counselor” classroom guidance lesson. Provide students with all supports and services the school counselor is there for.</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45BE3AE6"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Classroom guidance lessons and small group counseling sessions focused on goal setting and time management.</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129BB20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3100B5">
                    <w:rPr>
                      <w:rFonts w:ascii="Century Gothic" w:hAnsi="Century Gothic"/>
                      <w:b/>
                      <w:sz w:val="24"/>
                    </w:rPr>
                    <w:t xml:space="preserve"> K-5 Classroom guidance lessons on cooperation and emotions. </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E71A3F6"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Creating a welcome atmosphere within the </w:t>
                  </w:r>
                  <w:r w:rsidR="00B42724">
                    <w:rPr>
                      <w:rFonts w:ascii="Century Gothic" w:hAnsi="Century Gothic"/>
                      <w:b/>
                      <w:sz w:val="24"/>
                    </w:rPr>
                    <w:t>school and</w:t>
                  </w:r>
                  <w:r w:rsidR="003100B5">
                    <w:rPr>
                      <w:rFonts w:ascii="Century Gothic" w:hAnsi="Century Gothic"/>
                      <w:b/>
                      <w:sz w:val="24"/>
                    </w:rPr>
                    <w:t xml:space="preserve"> remaining visible to all students.</w:t>
                  </w:r>
                  <w:r w:rsidR="001C2AF9">
                    <w:rPr>
                      <w:rFonts w:ascii="Century Gothic" w:hAnsi="Century Gothic"/>
                      <w:b/>
                      <w:sz w:val="24"/>
                    </w:rPr>
                    <w:t xml:space="preserve"> Incorporating a diverse population in small group counseling.</w:t>
                  </w:r>
                  <w:r w:rsidR="00E94701">
                    <w:rPr>
                      <w:rFonts w:ascii="Century Gothic" w:hAnsi="Century Gothic"/>
                      <w:b/>
                      <w:sz w:val="24"/>
                    </w:rPr>
                    <w:t xml:space="preserve"> Cultural Differences – 5</w:t>
                  </w:r>
                  <w:r w:rsidR="00E94701" w:rsidRPr="00E94701">
                    <w:rPr>
                      <w:rFonts w:ascii="Century Gothic" w:hAnsi="Century Gothic"/>
                      <w:b/>
                      <w:sz w:val="24"/>
                      <w:vertAlign w:val="superscript"/>
                    </w:rPr>
                    <w:t>th</w:t>
                  </w:r>
                  <w:r w:rsidR="00E94701">
                    <w:rPr>
                      <w:rFonts w:ascii="Century Gothic" w:hAnsi="Century Gothic"/>
                      <w:b/>
                      <w:sz w:val="24"/>
                    </w:rPr>
                    <w:t xml:space="preserve"> Grade Classroom Lesson.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23D44647" w:rsidR="00C35246" w:rsidRPr="005C76BB" w:rsidRDefault="00C35246" w:rsidP="00C35246">
                  <w:pPr>
                    <w:rPr>
                      <w:rFonts w:ascii="Century Gothic" w:hAnsi="Century Gothic"/>
                      <w:b/>
                      <w:sz w:val="24"/>
                    </w:rPr>
                  </w:pPr>
                  <w:r w:rsidRPr="005C76BB">
                    <w:rPr>
                      <w:rFonts w:ascii="Century Gothic" w:hAnsi="Century Gothic"/>
                      <w:b/>
                      <w:sz w:val="24"/>
                    </w:rPr>
                    <w:t>Strategies:</w:t>
                  </w:r>
                  <w:r w:rsidR="00E94701">
                    <w:rPr>
                      <w:rFonts w:ascii="Century Gothic" w:hAnsi="Century Gothic"/>
                      <w:b/>
                      <w:sz w:val="24"/>
                    </w:rPr>
                    <w:t xml:space="preserve"> </w:t>
                  </w:r>
                  <w:r w:rsidR="00B42724">
                    <w:rPr>
                      <w:rFonts w:ascii="Century Gothic" w:hAnsi="Century Gothic"/>
                      <w:b/>
                      <w:sz w:val="24"/>
                    </w:rPr>
                    <w:t>Friendship</w:t>
                  </w:r>
                  <w:r w:rsidR="00E94701">
                    <w:rPr>
                      <w:rFonts w:ascii="Century Gothic" w:hAnsi="Century Gothic"/>
                      <w:b/>
                      <w:sz w:val="24"/>
                    </w:rPr>
                    <w:t xml:space="preserve"> Small</w:t>
                  </w:r>
                  <w:r w:rsidR="00B42724">
                    <w:rPr>
                      <w:rFonts w:ascii="Century Gothic" w:hAnsi="Century Gothic"/>
                      <w:b/>
                      <w:sz w:val="24"/>
                    </w:rPr>
                    <w:t xml:space="preserve"> Group</w:t>
                  </w:r>
                  <w:r w:rsidR="00E94701">
                    <w:rPr>
                      <w:rFonts w:ascii="Century Gothic" w:hAnsi="Century Gothic"/>
                      <w:b/>
                      <w:sz w:val="24"/>
                    </w:rPr>
                    <w:t xml:space="preserve"> Counseling – 1</w:t>
                  </w:r>
                  <w:r w:rsidR="00E94701" w:rsidRPr="00E94701">
                    <w:rPr>
                      <w:rFonts w:ascii="Century Gothic" w:hAnsi="Century Gothic"/>
                      <w:b/>
                      <w:sz w:val="24"/>
                      <w:vertAlign w:val="superscript"/>
                    </w:rPr>
                    <w:t>st</w:t>
                  </w:r>
                  <w:r w:rsidR="00E94701">
                    <w:rPr>
                      <w:rFonts w:ascii="Century Gothic" w:hAnsi="Century Gothic"/>
                      <w:b/>
                      <w:sz w:val="24"/>
                    </w:rPr>
                    <w:t xml:space="preserve"> Grade</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7440E183"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Conflict Resolution Small Group – 3</w:t>
                  </w:r>
                  <w:r w:rsidR="00B42724" w:rsidRPr="00B42724">
                    <w:rPr>
                      <w:rFonts w:ascii="Century Gothic" w:hAnsi="Century Gothic"/>
                      <w:b/>
                      <w:sz w:val="24"/>
                      <w:vertAlign w:val="superscript"/>
                    </w:rPr>
                    <w:t>rd</w:t>
                  </w:r>
                  <w:r w:rsidR="00B42724">
                    <w:rPr>
                      <w:rFonts w:ascii="Century Gothic" w:hAnsi="Century Gothic"/>
                      <w:b/>
                      <w:sz w:val="24"/>
                    </w:rPr>
                    <w:t xml:space="preserve"> Grade</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6CC39DC9" w:rsidR="00C35246" w:rsidRPr="005C76BB" w:rsidRDefault="00C35246" w:rsidP="00C35246">
                  <w:pPr>
                    <w:rPr>
                      <w:rFonts w:ascii="Century Gothic" w:hAnsi="Century Gothic"/>
                      <w:b/>
                      <w:sz w:val="24"/>
                    </w:rPr>
                  </w:pPr>
                  <w:r w:rsidRPr="005C76BB">
                    <w:rPr>
                      <w:rFonts w:ascii="Century Gothic" w:hAnsi="Century Gothic"/>
                      <w:b/>
                      <w:sz w:val="24"/>
                    </w:rPr>
                    <w:t>Strategies:</w:t>
                  </w:r>
                  <w:r w:rsidR="003100B5">
                    <w:rPr>
                      <w:rFonts w:ascii="Century Gothic" w:hAnsi="Century Gothic"/>
                      <w:b/>
                      <w:sz w:val="24"/>
                    </w:rPr>
                    <w:t xml:space="preserve"> </w:t>
                  </w:r>
                  <w:r w:rsidR="00B42724">
                    <w:rPr>
                      <w:rFonts w:ascii="Century Gothic" w:hAnsi="Century Gothic"/>
                      <w:b/>
                      <w:sz w:val="24"/>
                    </w:rPr>
                    <w:t>Healthy Choices Classroom Lessons – 1</w:t>
                  </w:r>
                  <w:r w:rsidR="00B42724" w:rsidRPr="00B42724">
                    <w:rPr>
                      <w:rFonts w:ascii="Century Gothic" w:hAnsi="Century Gothic"/>
                      <w:b/>
                      <w:sz w:val="24"/>
                      <w:vertAlign w:val="superscript"/>
                    </w:rPr>
                    <w:t>st</w:t>
                  </w:r>
                  <w:r w:rsidR="00B42724">
                    <w:rPr>
                      <w:rFonts w:ascii="Century Gothic" w:hAnsi="Century Gothic"/>
                      <w:b/>
                      <w:sz w:val="24"/>
                    </w:rPr>
                    <w:t xml:space="preserve"> Grade</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3364D8C6"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Individual Counseling and providing students with strategies to work on decision-making skills.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0FCE7766" w:rsidR="00C35246" w:rsidRPr="005C76BB" w:rsidRDefault="00C35246" w:rsidP="00C35246">
                  <w:pPr>
                    <w:rPr>
                      <w:rFonts w:ascii="Century Gothic" w:hAnsi="Century Gothic"/>
                      <w:b/>
                      <w:sz w:val="24"/>
                    </w:rPr>
                  </w:pPr>
                  <w:r w:rsidRPr="005C76BB">
                    <w:rPr>
                      <w:rFonts w:ascii="Century Gothic" w:hAnsi="Century Gothic"/>
                      <w:b/>
                      <w:sz w:val="24"/>
                    </w:rPr>
                    <w:t>Strategies:</w:t>
                  </w:r>
                  <w:r w:rsidR="00B42724">
                    <w:rPr>
                      <w:rFonts w:ascii="Century Gothic" w:hAnsi="Century Gothic"/>
                      <w:b/>
                      <w:sz w:val="24"/>
                    </w:rPr>
                    <w:t xml:space="preserve"> Implement programs for all students that focus on social inclusion, kindness, and positive behavior. I.E. “Start with Hello Week”, “Choose Kind School-Wide Program”</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30FC932F" w:rsidR="00C35246" w:rsidRDefault="001C2AF9" w:rsidP="005C76BB">
            <w:pPr>
              <w:rPr>
                <w:rFonts w:ascii="Century Gothic" w:hAnsi="Century Gothic"/>
                <w:b/>
                <w:bCs/>
                <w:sz w:val="24"/>
              </w:rPr>
            </w:pPr>
            <w:r w:rsidRPr="001C2AF9">
              <w:rPr>
                <w:rFonts w:ascii="Century Gothic" w:hAnsi="Century Gothic"/>
                <w:b/>
                <w:bCs/>
                <w:sz w:val="24"/>
              </w:rPr>
              <w:t xml:space="preserve">At Coral Cove, we believe that safety is our </w:t>
            </w:r>
            <w:proofErr w:type="gramStart"/>
            <w:r w:rsidRPr="001C2AF9">
              <w:rPr>
                <w:rFonts w:ascii="Century Gothic" w:hAnsi="Century Gothic"/>
                <w:b/>
                <w:bCs/>
                <w:sz w:val="24"/>
              </w:rPr>
              <w:t>first priority</w:t>
            </w:r>
            <w:proofErr w:type="gramEnd"/>
            <w:r w:rsidRPr="001C2AF9">
              <w:rPr>
                <w:rFonts w:ascii="Century Gothic" w:hAnsi="Century Gothic"/>
                <w:b/>
                <w:bCs/>
                <w:sz w:val="24"/>
              </w:rPr>
              <w:t xml:space="preserve">. Furthermore, once we ensure </w:t>
            </w:r>
            <w:proofErr w:type="gramStart"/>
            <w:r w:rsidRPr="001C2AF9">
              <w:rPr>
                <w:rFonts w:ascii="Century Gothic" w:hAnsi="Century Gothic"/>
                <w:b/>
                <w:bCs/>
                <w:sz w:val="24"/>
              </w:rPr>
              <w:t>all of</w:t>
            </w:r>
            <w:proofErr w:type="gramEnd"/>
            <w:r w:rsidRPr="001C2AF9">
              <w:rPr>
                <w:rFonts w:ascii="Century Gothic" w:hAnsi="Century Gothic"/>
                <w:b/>
                <w:bCs/>
                <w:sz w:val="24"/>
              </w:rPr>
              <w:t xml:space="preserve"> our students are in a safe environment, our next priority is student learning. We believe that all students can learn and that students should be provided with a variety of instructional approaches to support their learning. At our school each student is a valued individual with unique physical, social, cultural, emotional, and intellectual needs. Our school executes its purpose through various programs, including an Exceptional Student Education (ESE) Inclusion Program, to meet the needs of our diverse population. Our administration and faculty </w:t>
            </w:r>
            <w:proofErr w:type="gramStart"/>
            <w:r w:rsidRPr="001C2AF9">
              <w:rPr>
                <w:rFonts w:ascii="Century Gothic" w:hAnsi="Century Gothic"/>
                <w:b/>
                <w:bCs/>
                <w:sz w:val="24"/>
              </w:rPr>
              <w:t>has</w:t>
            </w:r>
            <w:proofErr w:type="gramEnd"/>
            <w:r w:rsidRPr="001C2AF9">
              <w:rPr>
                <w:rFonts w:ascii="Century Gothic" w:hAnsi="Century Gothic"/>
                <w:b/>
                <w:bCs/>
                <w:sz w:val="24"/>
              </w:rPr>
              <w:t xml:space="preserve"> high expectations for all our students.</w:t>
            </w:r>
          </w:p>
          <w:p w14:paraId="57FA14FE" w14:textId="77777777" w:rsidR="00C35246" w:rsidRDefault="00C35246" w:rsidP="005C76BB">
            <w:pPr>
              <w:rPr>
                <w:rFonts w:ascii="Century Gothic" w:hAnsi="Century Gothic"/>
                <w:b/>
                <w:bCs/>
                <w:sz w:val="24"/>
              </w:rPr>
            </w:pP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E94701"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4701" w:rsidRPr="005C76BB" w14:paraId="08E76AE4" w14:textId="77777777" w:rsidTr="00C35246">
        <w:tc>
          <w:tcPr>
            <w:tcW w:w="3366" w:type="dxa"/>
          </w:tcPr>
          <w:p w14:paraId="1315112B" w14:textId="70EE9008" w:rsidR="005C76BB" w:rsidRPr="005C76BB" w:rsidRDefault="004E0AD1" w:rsidP="00C34A5B">
            <w:pPr>
              <w:rPr>
                <w:rFonts w:ascii="Century Gothic" w:hAnsi="Century Gothic"/>
                <w:sz w:val="24"/>
              </w:rPr>
            </w:pPr>
            <w:r>
              <w:rPr>
                <w:rFonts w:ascii="Century Gothic" w:hAnsi="Century Gothic"/>
                <w:sz w:val="24"/>
              </w:rPr>
              <w:lastRenderedPageBreak/>
              <w:t>Discuss School Counseling planning during support staff meetings.</w:t>
            </w:r>
          </w:p>
          <w:p w14:paraId="2A406428" w14:textId="77777777" w:rsidR="005C76BB" w:rsidRPr="005C76BB" w:rsidRDefault="005C76BB" w:rsidP="00C34A5B">
            <w:pPr>
              <w:rPr>
                <w:rFonts w:ascii="Century Gothic" w:hAnsi="Century Gothic"/>
                <w:sz w:val="24"/>
              </w:rPr>
            </w:pPr>
          </w:p>
        </w:tc>
        <w:tc>
          <w:tcPr>
            <w:tcW w:w="2333" w:type="dxa"/>
          </w:tcPr>
          <w:p w14:paraId="034F1B97" w14:textId="1514D1DA"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50F50F3E" w14:textId="77777777" w:rsidR="005C76BB" w:rsidRDefault="001C2AF9" w:rsidP="00C34A5B">
            <w:pPr>
              <w:rPr>
                <w:rFonts w:ascii="Century Gothic" w:hAnsi="Century Gothic"/>
                <w:sz w:val="24"/>
              </w:rPr>
            </w:pPr>
            <w:r>
              <w:rPr>
                <w:rFonts w:ascii="Century Gothic" w:hAnsi="Century Gothic"/>
                <w:sz w:val="24"/>
              </w:rPr>
              <w:t>ASCA.org</w:t>
            </w:r>
          </w:p>
          <w:p w14:paraId="0CE22728" w14:textId="13276EB6" w:rsidR="001C2AF9" w:rsidRPr="005C76BB" w:rsidRDefault="001C2AF9" w:rsidP="00C34A5B">
            <w:pPr>
              <w:rPr>
                <w:rFonts w:ascii="Century Gothic" w:hAnsi="Century Gothic"/>
                <w:sz w:val="24"/>
              </w:rPr>
            </w:pPr>
            <w:r>
              <w:rPr>
                <w:rFonts w:ascii="Century Gothic" w:hAnsi="Century Gothic"/>
                <w:sz w:val="24"/>
              </w:rPr>
              <w:t xml:space="preserve">Diversity, Prevention, and Intervention </w:t>
            </w:r>
            <w:proofErr w:type="spellStart"/>
            <w:r>
              <w:rPr>
                <w:rFonts w:ascii="Century Gothic" w:hAnsi="Century Gothic"/>
                <w:sz w:val="24"/>
              </w:rPr>
              <w:t>Sharepoint</w:t>
            </w:r>
            <w:proofErr w:type="spellEnd"/>
            <w:r>
              <w:rPr>
                <w:rFonts w:ascii="Century Gothic" w:hAnsi="Century Gothic"/>
                <w:sz w:val="24"/>
              </w:rPr>
              <w:t xml:space="preserve"> Link</w:t>
            </w:r>
          </w:p>
        </w:tc>
        <w:tc>
          <w:tcPr>
            <w:tcW w:w="2940" w:type="dxa"/>
            <w:gridSpan w:val="2"/>
          </w:tcPr>
          <w:p w14:paraId="5B04DEF5" w14:textId="095DF4A9" w:rsidR="005C76BB" w:rsidRPr="005C76BB" w:rsidRDefault="004E0AD1" w:rsidP="00C34A5B">
            <w:pPr>
              <w:rPr>
                <w:rFonts w:ascii="Century Gothic" w:hAnsi="Century Gothic"/>
                <w:sz w:val="24"/>
              </w:rPr>
            </w:pPr>
            <w:r>
              <w:rPr>
                <w:rFonts w:ascii="Century Gothic" w:hAnsi="Century Gothic"/>
                <w:sz w:val="24"/>
              </w:rPr>
              <w:t>Lesson Plans</w:t>
            </w:r>
          </w:p>
        </w:tc>
        <w:tc>
          <w:tcPr>
            <w:tcW w:w="2357" w:type="dxa"/>
          </w:tcPr>
          <w:p w14:paraId="64EA3B07" w14:textId="0B265636" w:rsidR="005C76BB" w:rsidRPr="005C76BB" w:rsidRDefault="00D40A91" w:rsidP="00C34A5B">
            <w:pPr>
              <w:rPr>
                <w:rFonts w:ascii="Century Gothic" w:hAnsi="Century Gothic"/>
                <w:sz w:val="24"/>
              </w:rPr>
            </w:pPr>
            <w:r>
              <w:rPr>
                <w:rFonts w:ascii="Century Gothic" w:hAnsi="Century Gothic"/>
                <w:sz w:val="24"/>
              </w:rPr>
              <w:t>Once per week</w:t>
            </w:r>
          </w:p>
        </w:tc>
      </w:tr>
      <w:tr w:rsidR="00E94701" w:rsidRPr="005C76BB" w14:paraId="01D92940" w14:textId="77777777" w:rsidTr="00C35246">
        <w:trPr>
          <w:trHeight w:val="478"/>
        </w:trPr>
        <w:tc>
          <w:tcPr>
            <w:tcW w:w="3366" w:type="dxa"/>
          </w:tcPr>
          <w:p w14:paraId="30FC5D28" w14:textId="68AC1EFB" w:rsidR="005C76BB" w:rsidRPr="005C76BB" w:rsidRDefault="004E0AD1" w:rsidP="00C34A5B">
            <w:pPr>
              <w:rPr>
                <w:rFonts w:ascii="Century Gothic" w:hAnsi="Century Gothic"/>
                <w:sz w:val="24"/>
              </w:rPr>
            </w:pPr>
            <w:r>
              <w:rPr>
                <w:rFonts w:ascii="Century Gothic" w:hAnsi="Century Gothic"/>
                <w:sz w:val="24"/>
              </w:rPr>
              <w:t>Discuss future lessons/program</w:t>
            </w:r>
            <w:r w:rsidR="00E94701">
              <w:rPr>
                <w:rFonts w:ascii="Century Gothic" w:hAnsi="Century Gothic"/>
                <w:sz w:val="24"/>
              </w:rPr>
              <w:t>s</w:t>
            </w:r>
            <w:r>
              <w:rPr>
                <w:rFonts w:ascii="Century Gothic" w:hAnsi="Century Gothic"/>
                <w:sz w:val="24"/>
              </w:rPr>
              <w:t xml:space="preserve"> at monthly faculty meeting</w:t>
            </w:r>
            <w:r w:rsidR="001C2AF9">
              <w:rPr>
                <w:rFonts w:ascii="Century Gothic" w:hAnsi="Century Gothic"/>
                <w:sz w:val="24"/>
              </w:rPr>
              <w:t>s. Consult and collaborate with teachers regarding students concerns.</w:t>
            </w:r>
          </w:p>
          <w:p w14:paraId="5C8EA770" w14:textId="77777777" w:rsidR="005C76BB" w:rsidRPr="005C76BB" w:rsidRDefault="005C76BB" w:rsidP="00C34A5B">
            <w:pPr>
              <w:rPr>
                <w:rFonts w:ascii="Century Gothic" w:hAnsi="Century Gothic"/>
                <w:sz w:val="24"/>
              </w:rPr>
            </w:pPr>
          </w:p>
        </w:tc>
        <w:tc>
          <w:tcPr>
            <w:tcW w:w="2333" w:type="dxa"/>
          </w:tcPr>
          <w:p w14:paraId="67BA60B5" w14:textId="6B19972E"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41CE49B" w14:textId="04977F57" w:rsidR="005C76BB" w:rsidRPr="005C76BB" w:rsidRDefault="00180BAB" w:rsidP="00C34A5B">
            <w:pPr>
              <w:rPr>
                <w:rFonts w:ascii="Century Gothic" w:hAnsi="Century Gothic"/>
                <w:sz w:val="24"/>
              </w:rPr>
            </w:pPr>
            <w:r>
              <w:rPr>
                <w:rFonts w:ascii="Century Gothic" w:hAnsi="Century Gothic"/>
                <w:sz w:val="24"/>
              </w:rPr>
              <w:t xml:space="preserve">Red Ribbon Week Activities, Anti-Bullying Week Activities, Classroom/Group Activities </w:t>
            </w:r>
          </w:p>
        </w:tc>
        <w:tc>
          <w:tcPr>
            <w:tcW w:w="2940" w:type="dxa"/>
            <w:gridSpan w:val="2"/>
          </w:tcPr>
          <w:p w14:paraId="137AFAE2" w14:textId="583D9B44" w:rsidR="005C76BB" w:rsidRPr="005C76BB" w:rsidRDefault="004E0AD1" w:rsidP="00C34A5B">
            <w:pPr>
              <w:rPr>
                <w:rFonts w:ascii="Century Gothic" w:hAnsi="Century Gothic"/>
                <w:sz w:val="24"/>
              </w:rPr>
            </w:pPr>
            <w:r>
              <w:rPr>
                <w:rFonts w:ascii="Century Gothic" w:hAnsi="Century Gothic"/>
                <w:sz w:val="24"/>
              </w:rPr>
              <w:t>Faculty Meeting Notes</w:t>
            </w:r>
          </w:p>
        </w:tc>
        <w:tc>
          <w:tcPr>
            <w:tcW w:w="2357" w:type="dxa"/>
          </w:tcPr>
          <w:p w14:paraId="6FF76B38" w14:textId="0A967A90" w:rsidR="005C76BB" w:rsidRPr="005C76BB" w:rsidRDefault="00D40A91" w:rsidP="00C34A5B">
            <w:pPr>
              <w:rPr>
                <w:rFonts w:ascii="Century Gothic" w:hAnsi="Century Gothic"/>
                <w:sz w:val="24"/>
              </w:rPr>
            </w:pPr>
            <w:r>
              <w:rPr>
                <w:rFonts w:ascii="Century Gothic" w:hAnsi="Century Gothic"/>
                <w:sz w:val="24"/>
              </w:rPr>
              <w:t>Once per month</w:t>
            </w:r>
          </w:p>
        </w:tc>
      </w:tr>
      <w:tr w:rsidR="00E94701"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E94701"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E94701" w:rsidRPr="005C76BB" w14:paraId="39DC539F" w14:textId="77777777" w:rsidTr="00C35246">
        <w:tc>
          <w:tcPr>
            <w:tcW w:w="3366" w:type="dxa"/>
          </w:tcPr>
          <w:p w14:paraId="20B0A611" w14:textId="7E65D908" w:rsidR="005C76BB" w:rsidRPr="005C76BB" w:rsidRDefault="004E0AD1" w:rsidP="00C34A5B">
            <w:pPr>
              <w:rPr>
                <w:rFonts w:ascii="Century Gothic" w:hAnsi="Century Gothic"/>
                <w:sz w:val="24"/>
              </w:rPr>
            </w:pPr>
            <w:r>
              <w:rPr>
                <w:rFonts w:ascii="Century Gothic" w:hAnsi="Century Gothic"/>
                <w:sz w:val="24"/>
              </w:rPr>
              <w:t xml:space="preserve">Collecting Pre/Post </w:t>
            </w:r>
            <w:r w:rsidR="001C2AF9">
              <w:rPr>
                <w:rFonts w:ascii="Century Gothic" w:hAnsi="Century Gothic"/>
                <w:sz w:val="24"/>
              </w:rPr>
              <w:t>t</w:t>
            </w:r>
            <w:r>
              <w:rPr>
                <w:rFonts w:ascii="Century Gothic" w:hAnsi="Century Gothic"/>
                <w:sz w:val="24"/>
              </w:rPr>
              <w:t xml:space="preserve">est </w:t>
            </w:r>
            <w:r w:rsidR="001C2AF9">
              <w:rPr>
                <w:rFonts w:ascii="Century Gothic" w:hAnsi="Century Gothic"/>
                <w:sz w:val="24"/>
              </w:rPr>
              <w:t>d</w:t>
            </w:r>
            <w:r>
              <w:rPr>
                <w:rFonts w:ascii="Century Gothic" w:hAnsi="Century Gothic"/>
                <w:sz w:val="24"/>
              </w:rPr>
              <w:t xml:space="preserve">ata of </w:t>
            </w:r>
            <w:r w:rsidR="001C2AF9">
              <w:rPr>
                <w:rFonts w:ascii="Century Gothic" w:hAnsi="Century Gothic"/>
                <w:sz w:val="24"/>
              </w:rPr>
              <w:t>c</w:t>
            </w:r>
            <w:r>
              <w:rPr>
                <w:rFonts w:ascii="Century Gothic" w:hAnsi="Century Gothic"/>
                <w:sz w:val="24"/>
              </w:rPr>
              <w:t xml:space="preserve">lassroom </w:t>
            </w:r>
            <w:r w:rsidR="001C2AF9">
              <w:rPr>
                <w:rFonts w:ascii="Century Gothic" w:hAnsi="Century Gothic"/>
                <w:sz w:val="24"/>
              </w:rPr>
              <w:t>l</w:t>
            </w:r>
            <w:r>
              <w:rPr>
                <w:rFonts w:ascii="Century Gothic" w:hAnsi="Century Gothic"/>
                <w:sz w:val="24"/>
              </w:rPr>
              <w:t>esson</w:t>
            </w:r>
            <w:r w:rsidR="001C2AF9">
              <w:rPr>
                <w:rFonts w:ascii="Century Gothic" w:hAnsi="Century Gothic"/>
                <w:sz w:val="24"/>
              </w:rPr>
              <w:t>s</w:t>
            </w:r>
          </w:p>
          <w:p w14:paraId="33DF8FE7" w14:textId="77777777" w:rsidR="005C76BB" w:rsidRPr="005C76BB" w:rsidRDefault="005C76BB" w:rsidP="00C34A5B">
            <w:pPr>
              <w:rPr>
                <w:rFonts w:ascii="Century Gothic" w:hAnsi="Century Gothic"/>
                <w:sz w:val="24"/>
              </w:rPr>
            </w:pPr>
          </w:p>
        </w:tc>
        <w:tc>
          <w:tcPr>
            <w:tcW w:w="2333" w:type="dxa"/>
          </w:tcPr>
          <w:p w14:paraId="22A04D76" w14:textId="7F901501"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AC878B6" w14:textId="739B2863" w:rsidR="005C76BB" w:rsidRPr="005C76BB" w:rsidRDefault="002358AE" w:rsidP="00C34A5B">
            <w:pPr>
              <w:rPr>
                <w:rFonts w:ascii="Century Gothic" w:hAnsi="Century Gothic"/>
                <w:sz w:val="24"/>
              </w:rPr>
            </w:pPr>
            <w:r>
              <w:rPr>
                <w:rFonts w:ascii="Century Gothic" w:hAnsi="Century Gothic"/>
                <w:sz w:val="24"/>
              </w:rPr>
              <w:t>Pre/Post-Test Data</w:t>
            </w:r>
          </w:p>
        </w:tc>
        <w:tc>
          <w:tcPr>
            <w:tcW w:w="2940" w:type="dxa"/>
            <w:gridSpan w:val="2"/>
          </w:tcPr>
          <w:p w14:paraId="77CBDDF1" w14:textId="3345122D" w:rsidR="005C76BB" w:rsidRPr="005C76BB" w:rsidRDefault="004E0AD1" w:rsidP="00C34A5B">
            <w:pPr>
              <w:rPr>
                <w:rFonts w:ascii="Century Gothic" w:hAnsi="Century Gothic"/>
                <w:sz w:val="24"/>
              </w:rPr>
            </w:pPr>
            <w:r>
              <w:rPr>
                <w:rFonts w:ascii="Century Gothic" w:hAnsi="Century Gothic"/>
                <w:sz w:val="24"/>
              </w:rPr>
              <w:t>Pre/Post Data</w:t>
            </w:r>
          </w:p>
        </w:tc>
        <w:tc>
          <w:tcPr>
            <w:tcW w:w="2357" w:type="dxa"/>
          </w:tcPr>
          <w:p w14:paraId="630E6241" w14:textId="677AE74E" w:rsidR="005C76BB" w:rsidRPr="005C76BB" w:rsidRDefault="00D40A91" w:rsidP="00C34A5B">
            <w:pPr>
              <w:rPr>
                <w:rFonts w:ascii="Century Gothic" w:hAnsi="Century Gothic"/>
                <w:sz w:val="24"/>
              </w:rPr>
            </w:pPr>
            <w:r>
              <w:rPr>
                <w:rFonts w:ascii="Century Gothic" w:hAnsi="Century Gothic"/>
                <w:sz w:val="24"/>
              </w:rPr>
              <w:t>Duration of 2018-19 school year</w:t>
            </w:r>
          </w:p>
        </w:tc>
      </w:tr>
      <w:tr w:rsidR="00E94701" w:rsidRPr="005C76BB" w14:paraId="0E2F0CDC" w14:textId="77777777" w:rsidTr="00C35246">
        <w:trPr>
          <w:trHeight w:val="406"/>
        </w:trPr>
        <w:tc>
          <w:tcPr>
            <w:tcW w:w="3366" w:type="dxa"/>
          </w:tcPr>
          <w:p w14:paraId="5480C5D7" w14:textId="67B1BC27" w:rsidR="00AA52FA" w:rsidRPr="005C76BB" w:rsidRDefault="004E0AD1" w:rsidP="0042332E">
            <w:pPr>
              <w:rPr>
                <w:rFonts w:ascii="Century Gothic" w:hAnsi="Century Gothic"/>
                <w:sz w:val="24"/>
              </w:rPr>
            </w:pPr>
            <w:r>
              <w:rPr>
                <w:rFonts w:ascii="Century Gothic" w:hAnsi="Century Gothic"/>
                <w:sz w:val="24"/>
              </w:rPr>
              <w:t>Collecting and analyzing attendance rates</w:t>
            </w:r>
          </w:p>
          <w:p w14:paraId="6B32A318" w14:textId="77777777" w:rsidR="00AA52FA" w:rsidRPr="005C76BB" w:rsidRDefault="00AA52FA" w:rsidP="0042332E">
            <w:pPr>
              <w:rPr>
                <w:rFonts w:ascii="Century Gothic" w:hAnsi="Century Gothic"/>
                <w:sz w:val="24"/>
              </w:rPr>
            </w:pPr>
          </w:p>
        </w:tc>
        <w:tc>
          <w:tcPr>
            <w:tcW w:w="2333" w:type="dxa"/>
          </w:tcPr>
          <w:p w14:paraId="10A7AF55" w14:textId="2C2C71A9" w:rsidR="00AA52FA" w:rsidRPr="005C76BB" w:rsidRDefault="004E0AD1" w:rsidP="0042332E">
            <w:pPr>
              <w:rPr>
                <w:rFonts w:ascii="Century Gothic" w:hAnsi="Century Gothic"/>
                <w:sz w:val="24"/>
              </w:rPr>
            </w:pPr>
            <w:r>
              <w:rPr>
                <w:rFonts w:ascii="Century Gothic" w:hAnsi="Century Gothic"/>
                <w:sz w:val="24"/>
              </w:rPr>
              <w:t>Mark Fulton, School Counselor</w:t>
            </w:r>
          </w:p>
        </w:tc>
        <w:tc>
          <w:tcPr>
            <w:tcW w:w="3332" w:type="dxa"/>
          </w:tcPr>
          <w:p w14:paraId="0BFDFAAB" w14:textId="4CE89678" w:rsidR="00AA52FA" w:rsidRPr="005C76BB" w:rsidRDefault="002358AE" w:rsidP="0042332E">
            <w:pPr>
              <w:rPr>
                <w:rFonts w:ascii="Century Gothic" w:hAnsi="Century Gothic"/>
                <w:sz w:val="24"/>
              </w:rPr>
            </w:pPr>
            <w:r>
              <w:rPr>
                <w:rFonts w:ascii="Century Gothic" w:hAnsi="Century Gothic"/>
                <w:sz w:val="24"/>
              </w:rPr>
              <w:t>BASIS</w:t>
            </w:r>
          </w:p>
        </w:tc>
        <w:tc>
          <w:tcPr>
            <w:tcW w:w="2940" w:type="dxa"/>
            <w:gridSpan w:val="2"/>
          </w:tcPr>
          <w:p w14:paraId="29861ABC" w14:textId="0D7C5BDE" w:rsidR="00AA52FA" w:rsidRPr="005C76BB" w:rsidRDefault="004E0AD1" w:rsidP="0042332E">
            <w:pPr>
              <w:rPr>
                <w:rFonts w:ascii="Century Gothic" w:hAnsi="Century Gothic"/>
                <w:sz w:val="24"/>
              </w:rPr>
            </w:pPr>
            <w:r>
              <w:rPr>
                <w:rFonts w:ascii="Century Gothic" w:hAnsi="Century Gothic"/>
                <w:sz w:val="24"/>
              </w:rPr>
              <w:t>Attendance Data</w:t>
            </w:r>
          </w:p>
        </w:tc>
        <w:tc>
          <w:tcPr>
            <w:tcW w:w="2357" w:type="dxa"/>
          </w:tcPr>
          <w:p w14:paraId="18BC6302" w14:textId="42AF3CBA" w:rsidR="00AA52FA" w:rsidRPr="005C76BB" w:rsidRDefault="00D40A91" w:rsidP="0042332E">
            <w:pPr>
              <w:rPr>
                <w:rFonts w:ascii="Century Gothic" w:hAnsi="Century Gothic"/>
                <w:sz w:val="24"/>
              </w:rPr>
            </w:pPr>
            <w:r>
              <w:rPr>
                <w:rFonts w:ascii="Century Gothic" w:hAnsi="Century Gothic"/>
                <w:sz w:val="24"/>
              </w:rPr>
              <w:t>Beginning, middle, and end of 2018-19 school year</w:t>
            </w:r>
          </w:p>
        </w:tc>
      </w:tr>
      <w:tr w:rsidR="00E94701" w:rsidRPr="005C76BB" w14:paraId="2CC89765" w14:textId="77777777" w:rsidTr="00C35246">
        <w:trPr>
          <w:trHeight w:val="90"/>
        </w:trPr>
        <w:tc>
          <w:tcPr>
            <w:tcW w:w="3366" w:type="dxa"/>
          </w:tcPr>
          <w:p w14:paraId="167F931B" w14:textId="5CB6D680" w:rsidR="005C76BB" w:rsidRPr="005C76BB" w:rsidRDefault="004E0AD1" w:rsidP="00C34A5B">
            <w:pPr>
              <w:rPr>
                <w:rFonts w:ascii="Century Gothic" w:hAnsi="Century Gothic"/>
                <w:sz w:val="24"/>
              </w:rPr>
            </w:pPr>
            <w:r>
              <w:rPr>
                <w:rFonts w:ascii="Century Gothic" w:hAnsi="Century Gothic"/>
                <w:sz w:val="24"/>
              </w:rPr>
              <w:t>Collecting and analyzing academic achievement and behavior data</w:t>
            </w:r>
          </w:p>
        </w:tc>
        <w:tc>
          <w:tcPr>
            <w:tcW w:w="2333" w:type="dxa"/>
          </w:tcPr>
          <w:p w14:paraId="373B3A37" w14:textId="3FAADCC9" w:rsidR="005C76BB" w:rsidRPr="005C76BB" w:rsidRDefault="004E0AD1" w:rsidP="00C34A5B">
            <w:pPr>
              <w:rPr>
                <w:rFonts w:ascii="Century Gothic" w:hAnsi="Century Gothic"/>
                <w:sz w:val="24"/>
              </w:rPr>
            </w:pPr>
            <w:r>
              <w:rPr>
                <w:rFonts w:ascii="Century Gothic" w:hAnsi="Century Gothic"/>
                <w:sz w:val="24"/>
              </w:rPr>
              <w:t>Mark Fulton, School Counselor</w:t>
            </w:r>
          </w:p>
        </w:tc>
        <w:tc>
          <w:tcPr>
            <w:tcW w:w="3332" w:type="dxa"/>
          </w:tcPr>
          <w:p w14:paraId="76352DCA" w14:textId="12B42D40" w:rsidR="005C76BB" w:rsidRPr="005C76BB" w:rsidRDefault="002358AE" w:rsidP="00C34A5B">
            <w:pPr>
              <w:rPr>
                <w:rFonts w:ascii="Century Gothic" w:hAnsi="Century Gothic"/>
                <w:sz w:val="24"/>
              </w:rPr>
            </w:pPr>
            <w:r>
              <w:rPr>
                <w:rFonts w:ascii="Century Gothic" w:hAnsi="Century Gothic"/>
                <w:sz w:val="24"/>
              </w:rPr>
              <w:t>FSA scores, academic and behavior referrals, RTI</w:t>
            </w:r>
          </w:p>
        </w:tc>
        <w:tc>
          <w:tcPr>
            <w:tcW w:w="2940" w:type="dxa"/>
            <w:gridSpan w:val="2"/>
          </w:tcPr>
          <w:p w14:paraId="712A881B" w14:textId="396EFB54" w:rsidR="005C76BB" w:rsidRPr="005C76BB" w:rsidRDefault="004E0AD1" w:rsidP="00C34A5B">
            <w:pPr>
              <w:rPr>
                <w:rFonts w:ascii="Century Gothic" w:hAnsi="Century Gothic"/>
                <w:sz w:val="24"/>
              </w:rPr>
            </w:pPr>
            <w:r>
              <w:rPr>
                <w:rFonts w:ascii="Century Gothic" w:hAnsi="Century Gothic"/>
                <w:sz w:val="24"/>
              </w:rPr>
              <w:t xml:space="preserve">Academic </w:t>
            </w:r>
            <w:r w:rsidR="001C2AF9">
              <w:rPr>
                <w:rFonts w:ascii="Century Gothic" w:hAnsi="Century Gothic"/>
                <w:sz w:val="24"/>
              </w:rPr>
              <w:t>A</w:t>
            </w:r>
            <w:r>
              <w:rPr>
                <w:rFonts w:ascii="Century Gothic" w:hAnsi="Century Gothic"/>
                <w:sz w:val="24"/>
              </w:rPr>
              <w:t xml:space="preserve">chievement and </w:t>
            </w:r>
            <w:r w:rsidR="001C2AF9">
              <w:rPr>
                <w:rFonts w:ascii="Century Gothic" w:hAnsi="Century Gothic"/>
                <w:sz w:val="24"/>
              </w:rPr>
              <w:t>B</w:t>
            </w:r>
            <w:r>
              <w:rPr>
                <w:rFonts w:ascii="Century Gothic" w:hAnsi="Century Gothic"/>
                <w:sz w:val="24"/>
              </w:rPr>
              <w:t>ehavior Data</w:t>
            </w:r>
          </w:p>
        </w:tc>
        <w:tc>
          <w:tcPr>
            <w:tcW w:w="2357" w:type="dxa"/>
          </w:tcPr>
          <w:p w14:paraId="07B4590A" w14:textId="0D042376" w:rsidR="005C76BB" w:rsidRPr="005C76BB" w:rsidRDefault="00D40A91" w:rsidP="00C34A5B">
            <w:pPr>
              <w:rPr>
                <w:rFonts w:ascii="Century Gothic" w:hAnsi="Century Gothic"/>
                <w:sz w:val="24"/>
              </w:rPr>
            </w:pPr>
            <w:r>
              <w:rPr>
                <w:rFonts w:ascii="Century Gothic" w:hAnsi="Century Gothic"/>
                <w:sz w:val="24"/>
              </w:rPr>
              <w:t>Beginning, middle, and end of 2018-19 school year</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E486" w14:textId="77777777" w:rsidR="00DD4E5D" w:rsidRDefault="00DD4E5D" w:rsidP="0036007A">
      <w:pPr>
        <w:spacing w:after="0" w:line="240" w:lineRule="auto"/>
      </w:pPr>
      <w:r>
        <w:separator/>
      </w:r>
    </w:p>
  </w:endnote>
  <w:endnote w:type="continuationSeparator" w:id="0">
    <w:p w14:paraId="6FCCFBDA" w14:textId="77777777" w:rsidR="00DD4E5D" w:rsidRDefault="00DD4E5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34BC" w14:textId="77777777" w:rsidR="00DD4E5D" w:rsidRDefault="00DD4E5D" w:rsidP="0036007A">
      <w:pPr>
        <w:spacing w:after="0" w:line="240" w:lineRule="auto"/>
      </w:pPr>
      <w:r>
        <w:separator/>
      </w:r>
    </w:p>
  </w:footnote>
  <w:footnote w:type="continuationSeparator" w:id="0">
    <w:p w14:paraId="16ADDCAA" w14:textId="77777777" w:rsidR="00DD4E5D" w:rsidRDefault="00DD4E5D"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708A0"/>
    <w:rsid w:val="000A3DAE"/>
    <w:rsid w:val="000F4F27"/>
    <w:rsid w:val="0010459B"/>
    <w:rsid w:val="001676CF"/>
    <w:rsid w:val="00180BAB"/>
    <w:rsid w:val="001A0383"/>
    <w:rsid w:val="001A39E4"/>
    <w:rsid w:val="001C2AF9"/>
    <w:rsid w:val="002358AE"/>
    <w:rsid w:val="00237BBE"/>
    <w:rsid w:val="00253CAF"/>
    <w:rsid w:val="00254AC3"/>
    <w:rsid w:val="00264824"/>
    <w:rsid w:val="002B27C5"/>
    <w:rsid w:val="003100B5"/>
    <w:rsid w:val="00332408"/>
    <w:rsid w:val="0033304F"/>
    <w:rsid w:val="0036007A"/>
    <w:rsid w:val="003614CC"/>
    <w:rsid w:val="00365B91"/>
    <w:rsid w:val="00377894"/>
    <w:rsid w:val="003979E4"/>
    <w:rsid w:val="00402ADF"/>
    <w:rsid w:val="00415041"/>
    <w:rsid w:val="0042332E"/>
    <w:rsid w:val="00444387"/>
    <w:rsid w:val="00462C0F"/>
    <w:rsid w:val="00483690"/>
    <w:rsid w:val="00490F0E"/>
    <w:rsid w:val="004E0AD1"/>
    <w:rsid w:val="004F4DD8"/>
    <w:rsid w:val="005406AD"/>
    <w:rsid w:val="005A1B01"/>
    <w:rsid w:val="005B15B4"/>
    <w:rsid w:val="005C76BB"/>
    <w:rsid w:val="005D4A75"/>
    <w:rsid w:val="005F6DFB"/>
    <w:rsid w:val="00616348"/>
    <w:rsid w:val="00636BBC"/>
    <w:rsid w:val="0068671F"/>
    <w:rsid w:val="00745ADA"/>
    <w:rsid w:val="007A6C10"/>
    <w:rsid w:val="007B56BB"/>
    <w:rsid w:val="007F089F"/>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B767E"/>
    <w:rsid w:val="00AC7A01"/>
    <w:rsid w:val="00AF61C3"/>
    <w:rsid w:val="00B12EB5"/>
    <w:rsid w:val="00B36D69"/>
    <w:rsid w:val="00B42724"/>
    <w:rsid w:val="00B51976"/>
    <w:rsid w:val="00B70D6E"/>
    <w:rsid w:val="00BC020A"/>
    <w:rsid w:val="00BE2425"/>
    <w:rsid w:val="00C2719B"/>
    <w:rsid w:val="00C34A5B"/>
    <w:rsid w:val="00C35246"/>
    <w:rsid w:val="00C83CD0"/>
    <w:rsid w:val="00CC085F"/>
    <w:rsid w:val="00D3798F"/>
    <w:rsid w:val="00D40A91"/>
    <w:rsid w:val="00D473D3"/>
    <w:rsid w:val="00D57662"/>
    <w:rsid w:val="00DB799E"/>
    <w:rsid w:val="00DD4E5D"/>
    <w:rsid w:val="00E22619"/>
    <w:rsid w:val="00E46D62"/>
    <w:rsid w:val="00E94701"/>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13561EA7-70E5-419D-8895-6484C84E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F313-66A0-4CC5-ABA9-2B278E7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Mark P. Fulton Jr</cp:lastModifiedBy>
  <cp:revision>2</cp:revision>
  <cp:lastPrinted>2018-10-18T12:01:00Z</cp:lastPrinted>
  <dcterms:created xsi:type="dcterms:W3CDTF">2018-10-18T12:09:00Z</dcterms:created>
  <dcterms:modified xsi:type="dcterms:W3CDTF">2018-10-18T12:09:00Z</dcterms:modified>
</cp:coreProperties>
</file>