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28" w:type="dxa"/>
        <w:tblLook w:val="04A0" w:firstRow="1" w:lastRow="0" w:firstColumn="1" w:lastColumn="0" w:noHBand="0" w:noVBand="1"/>
      </w:tblPr>
      <w:tblGrid>
        <w:gridCol w:w="3366"/>
        <w:gridCol w:w="2904"/>
        <w:gridCol w:w="3332"/>
        <w:gridCol w:w="594"/>
        <w:gridCol w:w="2001"/>
        <w:gridCol w:w="2357"/>
      </w:tblGrid>
      <w:tr w:rsidR="0036007A" w:rsidRPr="00402ADF" w14:paraId="64D49738" w14:textId="77777777">
        <w:tc>
          <w:tcPr>
            <w:tcW w:w="14328" w:type="dxa"/>
            <w:gridSpan w:val="6"/>
            <w:shd w:val="clear" w:color="auto" w:fill="A8D08D" w:themeFill="accent6" w:themeFillTint="99"/>
          </w:tcPr>
          <w:p w14:paraId="7523432A"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63840DCB" w14:textId="77777777">
        <w:tc>
          <w:tcPr>
            <w:tcW w:w="14328" w:type="dxa"/>
            <w:gridSpan w:val="6"/>
            <w:shd w:val="clear" w:color="auto" w:fill="FFE599" w:themeFill="accent4" w:themeFillTint="66"/>
          </w:tcPr>
          <w:p w14:paraId="4ABA2E03" w14:textId="77777777"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 xml:space="preserve">Complete the </w:t>
            </w:r>
            <w:proofErr w:type="gramStart"/>
            <w:r w:rsidRPr="00B36D69">
              <w:rPr>
                <w:rFonts w:ascii="Century Gothic" w:hAnsi="Century Gothic"/>
                <w:b/>
              </w:rPr>
              <w:t>school based</w:t>
            </w:r>
            <w:proofErr w:type="gramEnd"/>
            <w:r w:rsidRPr="00B36D69">
              <w:rPr>
                <w:rFonts w:ascii="Century Gothic" w:hAnsi="Century Gothic"/>
                <w:b/>
              </w:rPr>
              <w:t xml:space="preserve"> information below.</w:t>
            </w:r>
          </w:p>
        </w:tc>
      </w:tr>
      <w:tr w:rsidR="00EE2964" w:rsidRPr="005C76BB" w14:paraId="3A1889E3" w14:textId="77777777">
        <w:tc>
          <w:tcPr>
            <w:tcW w:w="14328" w:type="dxa"/>
            <w:gridSpan w:val="6"/>
            <w:shd w:val="clear" w:color="auto" w:fill="D9D9D9" w:themeFill="background1" w:themeFillShade="D9"/>
          </w:tcPr>
          <w:p w14:paraId="5C120361"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5E6958C6" w14:textId="77777777">
        <w:trPr>
          <w:trHeight w:val="417"/>
        </w:trPr>
        <w:tc>
          <w:tcPr>
            <w:tcW w:w="9625" w:type="dxa"/>
            <w:gridSpan w:val="4"/>
          </w:tcPr>
          <w:p w14:paraId="5A6EA7A6" w14:textId="77777777"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C42006">
              <w:rPr>
                <w:rFonts w:ascii="Century Gothic" w:hAnsi="Century Gothic"/>
                <w:sz w:val="24"/>
                <w:szCs w:val="24"/>
              </w:rPr>
              <w:t xml:space="preserve"> Deerfield Beach Middle School</w:t>
            </w:r>
          </w:p>
        </w:tc>
        <w:tc>
          <w:tcPr>
            <w:tcW w:w="4703" w:type="dxa"/>
            <w:gridSpan w:val="2"/>
          </w:tcPr>
          <w:p w14:paraId="62227181" w14:textId="77777777"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C42006">
              <w:rPr>
                <w:rFonts w:ascii="Century Gothic" w:hAnsi="Century Gothic"/>
                <w:b/>
                <w:sz w:val="24"/>
                <w:szCs w:val="28"/>
              </w:rPr>
              <w:t xml:space="preserve"> 2018-2019</w:t>
            </w:r>
          </w:p>
        </w:tc>
      </w:tr>
      <w:tr w:rsidR="00332408" w:rsidRPr="005C76BB" w14:paraId="09E594CB" w14:textId="77777777">
        <w:trPr>
          <w:trHeight w:val="417"/>
        </w:trPr>
        <w:tc>
          <w:tcPr>
            <w:tcW w:w="9625" w:type="dxa"/>
            <w:gridSpan w:val="4"/>
          </w:tcPr>
          <w:p w14:paraId="0A7F87E3" w14:textId="77777777"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C42006">
              <w:rPr>
                <w:rFonts w:ascii="Century Gothic" w:hAnsi="Century Gothic"/>
                <w:b/>
                <w:sz w:val="24"/>
                <w:szCs w:val="24"/>
              </w:rPr>
              <w:t xml:space="preserve"> Dr. </w:t>
            </w:r>
            <w:proofErr w:type="spellStart"/>
            <w:r w:rsidR="00C42006">
              <w:rPr>
                <w:rFonts w:ascii="Century Gothic" w:hAnsi="Century Gothic"/>
                <w:b/>
                <w:sz w:val="24"/>
                <w:szCs w:val="24"/>
              </w:rPr>
              <w:t>Latori</w:t>
            </w:r>
            <w:proofErr w:type="spellEnd"/>
            <w:r w:rsidR="00C42006">
              <w:rPr>
                <w:rFonts w:ascii="Century Gothic" w:hAnsi="Century Gothic"/>
                <w:b/>
                <w:sz w:val="24"/>
                <w:szCs w:val="24"/>
              </w:rPr>
              <w:t xml:space="preserve"> Fulton</w:t>
            </w:r>
          </w:p>
        </w:tc>
        <w:tc>
          <w:tcPr>
            <w:tcW w:w="4703" w:type="dxa"/>
            <w:gridSpan w:val="2"/>
          </w:tcPr>
          <w:p w14:paraId="598CCEC7" w14:textId="77777777" w:rsidR="00332408" w:rsidRPr="00332408" w:rsidRDefault="00332408" w:rsidP="0036007A">
            <w:pPr>
              <w:rPr>
                <w:rFonts w:ascii="Century Gothic" w:hAnsi="Century Gothic"/>
                <w:b/>
                <w:sz w:val="28"/>
                <w:szCs w:val="28"/>
              </w:rPr>
            </w:pPr>
          </w:p>
        </w:tc>
      </w:tr>
      <w:tr w:rsidR="00332408" w:rsidRPr="005C76BB" w14:paraId="0FF5D259" w14:textId="77777777">
        <w:tc>
          <w:tcPr>
            <w:tcW w:w="14328" w:type="dxa"/>
            <w:gridSpan w:val="6"/>
          </w:tcPr>
          <w:p w14:paraId="4789E3D2" w14:textId="77777777"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C42006">
              <w:rPr>
                <w:rFonts w:ascii="Century Gothic" w:hAnsi="Century Gothic"/>
                <w:b/>
                <w:sz w:val="24"/>
                <w:szCs w:val="24"/>
              </w:rPr>
              <w:t xml:space="preserve"> Dr. Jermain </w:t>
            </w:r>
            <w:proofErr w:type="spellStart"/>
            <w:r w:rsidR="00C42006">
              <w:rPr>
                <w:rFonts w:ascii="Century Gothic" w:hAnsi="Century Gothic"/>
                <w:b/>
                <w:sz w:val="24"/>
                <w:szCs w:val="24"/>
              </w:rPr>
              <w:t>Flemming</w:t>
            </w:r>
            <w:proofErr w:type="spellEnd"/>
          </w:p>
        </w:tc>
      </w:tr>
      <w:tr w:rsidR="0036007A" w:rsidRPr="005C76BB" w14:paraId="022B8A0D" w14:textId="77777777">
        <w:tc>
          <w:tcPr>
            <w:tcW w:w="14328" w:type="dxa"/>
            <w:gridSpan w:val="6"/>
          </w:tcPr>
          <w:p w14:paraId="649358C0" w14:textId="77777777" w:rsidR="00332408" w:rsidRPr="00332408"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p>
          <w:p w14:paraId="03C0B557" w14:textId="77777777" w:rsidR="00777EB3" w:rsidRDefault="00777EB3" w:rsidP="00777EB3">
            <w:pPr>
              <w:rPr>
                <w:rFonts w:ascii="Arial" w:hAnsi="Arial"/>
                <w:b/>
                <w:color w:val="272727"/>
                <w:spacing w:val="3"/>
                <w:sz w:val="30"/>
                <w:szCs w:val="30"/>
                <w:shd w:val="clear" w:color="auto" w:fill="FFFFFF"/>
              </w:rPr>
            </w:pPr>
          </w:p>
          <w:p w14:paraId="12F97A30" w14:textId="77777777" w:rsidR="00777EB3" w:rsidRPr="00777EB3" w:rsidRDefault="00777EB3" w:rsidP="00777EB3">
            <w:pPr>
              <w:rPr>
                <w:rFonts w:ascii="Times" w:hAnsi="Times"/>
                <w:b/>
                <w:sz w:val="20"/>
                <w:szCs w:val="20"/>
              </w:rPr>
            </w:pPr>
            <w:r w:rsidRPr="00777EB3">
              <w:rPr>
                <w:rFonts w:ascii="Arial" w:hAnsi="Arial"/>
                <w:b/>
                <w:color w:val="272727"/>
                <w:spacing w:val="3"/>
                <w:sz w:val="30"/>
                <w:szCs w:val="30"/>
                <w:shd w:val="clear" w:color="auto" w:fill="FFFFFF"/>
              </w:rPr>
              <w:t>Deerfield Beach Middle School will provide all students with high-quality, rigorous and relevant instruction.</w:t>
            </w:r>
          </w:p>
          <w:p w14:paraId="07D14408" w14:textId="77777777" w:rsidR="0036007A" w:rsidRPr="00332408" w:rsidRDefault="0036007A" w:rsidP="00FC05D1">
            <w:pPr>
              <w:rPr>
                <w:rFonts w:ascii="Palatino" w:hAnsi="Palatino" w:cs="Arial"/>
                <w:color w:val="262626"/>
                <w:sz w:val="24"/>
                <w:szCs w:val="24"/>
              </w:rPr>
            </w:pPr>
          </w:p>
        </w:tc>
      </w:tr>
      <w:tr w:rsidR="00332408" w:rsidRPr="005C76BB" w14:paraId="7CC5D8A2" w14:textId="77777777">
        <w:tc>
          <w:tcPr>
            <w:tcW w:w="14328" w:type="dxa"/>
            <w:gridSpan w:val="6"/>
          </w:tcPr>
          <w:p w14:paraId="5B5BCF77" w14:textId="77777777" w:rsidR="00777EB3" w:rsidRDefault="00332408" w:rsidP="00777EB3">
            <w:pPr>
              <w:rPr>
                <w:rFonts w:ascii="Century Gothic" w:hAnsi="Century Gothic"/>
                <w:szCs w:val="24"/>
              </w:rPr>
            </w:pPr>
            <w:r w:rsidRPr="00C35246">
              <w:rPr>
                <w:rFonts w:ascii="Century Gothic" w:hAnsi="Century Gothic"/>
                <w:b/>
                <w:sz w:val="24"/>
                <w:szCs w:val="28"/>
              </w:rPr>
              <w:t>School Vision:</w:t>
            </w:r>
            <w:r w:rsidRPr="00C35246">
              <w:rPr>
                <w:rFonts w:ascii="Century Gothic" w:hAnsi="Century Gothic"/>
                <w:szCs w:val="24"/>
              </w:rPr>
              <w:t xml:space="preserve"> </w:t>
            </w:r>
          </w:p>
          <w:p w14:paraId="6C32F1A8" w14:textId="77777777" w:rsidR="00777EB3" w:rsidRDefault="00777EB3" w:rsidP="00777EB3">
            <w:pPr>
              <w:rPr>
                <w:rFonts w:ascii="Century Gothic" w:hAnsi="Century Gothic"/>
                <w:szCs w:val="24"/>
              </w:rPr>
            </w:pPr>
          </w:p>
          <w:p w14:paraId="796D9A50" w14:textId="77777777" w:rsidR="00332408" w:rsidRPr="00777EB3" w:rsidRDefault="00777EB3" w:rsidP="00777EB3">
            <w:pPr>
              <w:spacing w:after="160" w:line="259" w:lineRule="auto"/>
              <w:rPr>
                <w:rFonts w:ascii="Times" w:hAnsi="Times"/>
                <w:b/>
                <w:sz w:val="20"/>
                <w:szCs w:val="20"/>
              </w:rPr>
            </w:pPr>
            <w:r w:rsidRPr="00777EB3">
              <w:rPr>
                <w:rFonts w:ascii="Arial" w:hAnsi="Arial"/>
                <w:b/>
                <w:color w:val="272727"/>
                <w:spacing w:val="3"/>
                <w:sz w:val="30"/>
                <w:szCs w:val="30"/>
                <w:shd w:val="clear" w:color="auto" w:fill="FFFFFF"/>
              </w:rPr>
              <w:t>Deerfield Beach Middle School will foster an environment of educational excellence, which will result in all students meeting and exceeding mastery of standards for college and career readiness</w:t>
            </w:r>
          </w:p>
        </w:tc>
      </w:tr>
      <w:tr w:rsidR="0036007A" w:rsidRPr="00AA52FA" w14:paraId="2F90923B" w14:textId="77777777">
        <w:tc>
          <w:tcPr>
            <w:tcW w:w="14328" w:type="dxa"/>
            <w:gridSpan w:val="6"/>
            <w:shd w:val="clear" w:color="auto" w:fill="D9D9D9" w:themeFill="background1" w:themeFillShade="D9"/>
          </w:tcPr>
          <w:p w14:paraId="4D14BC81" w14:textId="77777777"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2B85A9DF" w14:textId="77777777">
        <w:trPr>
          <w:trHeight w:val="674"/>
        </w:trPr>
        <w:tc>
          <w:tcPr>
            <w:tcW w:w="14328" w:type="dxa"/>
            <w:gridSpan w:val="6"/>
            <w:vAlign w:val="center"/>
          </w:tcPr>
          <w:p w14:paraId="5846B474" w14:textId="77777777"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r w:rsidR="00C42006">
              <w:rPr>
                <w:rFonts w:ascii="Century Gothic" w:hAnsi="Century Gothic"/>
                <w:b/>
                <w:sz w:val="24"/>
                <w:szCs w:val="24"/>
              </w:rPr>
              <w:t>Dr. Juanita Kearse-Creech</w:t>
            </w:r>
            <w:r w:rsidR="00C35246" w:rsidRPr="00C35246">
              <w:rPr>
                <w:rFonts w:ascii="Century Gothic" w:hAnsi="Century Gothic"/>
                <w:b/>
                <w:sz w:val="24"/>
                <w:szCs w:val="24"/>
              </w:rPr>
              <w:t xml:space="preserve">                                                                                              SEL Liaison</w:t>
            </w:r>
          </w:p>
        </w:tc>
      </w:tr>
      <w:tr w:rsidR="0036007A" w:rsidRPr="005C76BB" w14:paraId="486F1184" w14:textId="77777777">
        <w:trPr>
          <w:trHeight w:val="674"/>
        </w:trPr>
        <w:tc>
          <w:tcPr>
            <w:tcW w:w="14328" w:type="dxa"/>
            <w:gridSpan w:val="6"/>
            <w:vAlign w:val="center"/>
          </w:tcPr>
          <w:p w14:paraId="41D2A0C9" w14:textId="77777777"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42006">
              <w:rPr>
                <w:rFonts w:ascii="Century Gothic" w:hAnsi="Century Gothic"/>
                <w:b/>
                <w:sz w:val="24"/>
                <w:szCs w:val="24"/>
              </w:rPr>
              <w:t xml:space="preserve">   Lisa Livingston                                                                                                                    Assistant Principal</w:t>
            </w:r>
          </w:p>
        </w:tc>
      </w:tr>
      <w:tr w:rsidR="0036007A" w:rsidRPr="005C76BB" w14:paraId="5B98F452" w14:textId="77777777">
        <w:trPr>
          <w:trHeight w:val="674"/>
        </w:trPr>
        <w:tc>
          <w:tcPr>
            <w:tcW w:w="14328" w:type="dxa"/>
            <w:gridSpan w:val="6"/>
            <w:vAlign w:val="center"/>
          </w:tcPr>
          <w:p w14:paraId="67FFCE44" w14:textId="77777777"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42006">
              <w:rPr>
                <w:rFonts w:ascii="Century Gothic" w:hAnsi="Century Gothic"/>
                <w:b/>
                <w:sz w:val="24"/>
                <w:szCs w:val="24"/>
              </w:rPr>
              <w:t xml:space="preserve">  Bridgette Hanna                                                                                         </w:t>
            </w:r>
            <w:r w:rsidR="00777EB3">
              <w:rPr>
                <w:rFonts w:ascii="Century Gothic" w:hAnsi="Century Gothic"/>
                <w:b/>
                <w:sz w:val="24"/>
                <w:szCs w:val="24"/>
              </w:rPr>
              <w:t xml:space="preserve">                        School Counseling</w:t>
            </w:r>
            <w:r w:rsidR="00C42006">
              <w:rPr>
                <w:rFonts w:ascii="Century Gothic" w:hAnsi="Century Gothic"/>
                <w:b/>
                <w:sz w:val="24"/>
                <w:szCs w:val="24"/>
              </w:rPr>
              <w:t xml:space="preserve"> Director</w:t>
            </w:r>
          </w:p>
        </w:tc>
      </w:tr>
      <w:tr w:rsidR="0036007A" w:rsidRPr="005C76BB" w14:paraId="15F5AC26" w14:textId="77777777">
        <w:trPr>
          <w:trHeight w:val="674"/>
        </w:trPr>
        <w:tc>
          <w:tcPr>
            <w:tcW w:w="14328" w:type="dxa"/>
            <w:gridSpan w:val="6"/>
            <w:vAlign w:val="center"/>
          </w:tcPr>
          <w:p w14:paraId="15E1E407" w14:textId="1373A9D5" w:rsidR="0036007A" w:rsidRPr="00C35246" w:rsidRDefault="00973C30" w:rsidP="005C76BB">
            <w:pPr>
              <w:rPr>
                <w:rFonts w:ascii="Century Gothic" w:hAnsi="Century Gothic"/>
                <w:b/>
                <w:sz w:val="24"/>
                <w:szCs w:val="24"/>
              </w:rPr>
            </w:pPr>
            <w:r w:rsidRPr="00C35246">
              <w:rPr>
                <w:rFonts w:ascii="Century Gothic" w:hAnsi="Century Gothic"/>
                <w:b/>
                <w:sz w:val="24"/>
                <w:szCs w:val="24"/>
              </w:rPr>
              <w:lastRenderedPageBreak/>
              <w:t>Name:</w:t>
            </w:r>
            <w:r w:rsidR="00AA0A9C">
              <w:rPr>
                <w:rFonts w:ascii="Century Gothic" w:hAnsi="Century Gothic"/>
                <w:b/>
                <w:sz w:val="24"/>
                <w:szCs w:val="24"/>
              </w:rPr>
              <w:t xml:space="preserve">  </w:t>
            </w:r>
            <w:r w:rsidR="00EF61F8">
              <w:rPr>
                <w:rFonts w:ascii="Century Gothic" w:hAnsi="Century Gothic"/>
                <w:b/>
                <w:sz w:val="24"/>
                <w:szCs w:val="24"/>
              </w:rPr>
              <w:t xml:space="preserve">Christin </w:t>
            </w:r>
            <w:proofErr w:type="gramStart"/>
            <w:r w:rsidR="00EF61F8">
              <w:rPr>
                <w:rFonts w:ascii="Century Gothic" w:hAnsi="Century Gothic"/>
                <w:b/>
                <w:sz w:val="24"/>
                <w:szCs w:val="24"/>
              </w:rPr>
              <w:t>Gilbert,  Teacher</w:t>
            </w:r>
            <w:proofErr w:type="gramEnd"/>
            <w:r w:rsidR="00EF61F8">
              <w:rPr>
                <w:rFonts w:ascii="Century Gothic" w:hAnsi="Century Gothic"/>
                <w:b/>
                <w:sz w:val="24"/>
                <w:szCs w:val="24"/>
              </w:rPr>
              <w:t xml:space="preserve">       Name: Jessica Castaneda, Teacher     Name: Andre Williams, Teacher</w:t>
            </w:r>
          </w:p>
        </w:tc>
      </w:tr>
      <w:tr w:rsidR="00C35246" w:rsidRPr="005C76BB" w14:paraId="1F39A698" w14:textId="77777777">
        <w:trPr>
          <w:trHeight w:val="674"/>
        </w:trPr>
        <w:tc>
          <w:tcPr>
            <w:tcW w:w="14328" w:type="dxa"/>
            <w:gridSpan w:val="6"/>
            <w:vAlign w:val="center"/>
          </w:tcPr>
          <w:p w14:paraId="0CD9EBD9" w14:textId="5EF63A81" w:rsidR="00C35246" w:rsidRPr="00C35246" w:rsidRDefault="00C35246" w:rsidP="005C76BB">
            <w:pPr>
              <w:rPr>
                <w:rFonts w:ascii="Century Gothic" w:hAnsi="Century Gothic"/>
                <w:b/>
                <w:sz w:val="24"/>
                <w:szCs w:val="24"/>
              </w:rPr>
            </w:pPr>
            <w:r>
              <w:rPr>
                <w:rFonts w:ascii="Century Gothic" w:hAnsi="Century Gothic"/>
                <w:b/>
                <w:sz w:val="24"/>
                <w:szCs w:val="24"/>
              </w:rPr>
              <w:t xml:space="preserve">Name: </w:t>
            </w:r>
            <w:r w:rsidR="00EF61F8">
              <w:rPr>
                <w:rFonts w:ascii="Century Gothic" w:hAnsi="Century Gothic"/>
                <w:b/>
                <w:sz w:val="24"/>
                <w:szCs w:val="24"/>
              </w:rPr>
              <w:t xml:space="preserve">Ralston Wright, Security </w:t>
            </w:r>
            <w:r w:rsidR="00E73A56">
              <w:rPr>
                <w:rFonts w:ascii="Century Gothic" w:hAnsi="Century Gothic"/>
                <w:b/>
                <w:sz w:val="24"/>
                <w:szCs w:val="24"/>
              </w:rPr>
              <w:t>Specialist</w:t>
            </w:r>
            <w:bookmarkStart w:id="0" w:name="_GoBack"/>
            <w:bookmarkEnd w:id="0"/>
            <w:r w:rsidR="00EF61F8">
              <w:rPr>
                <w:rFonts w:ascii="Century Gothic" w:hAnsi="Century Gothic"/>
                <w:b/>
                <w:sz w:val="24"/>
                <w:szCs w:val="24"/>
              </w:rPr>
              <w:t xml:space="preserve"> </w:t>
            </w:r>
          </w:p>
        </w:tc>
      </w:tr>
      <w:tr w:rsidR="00B36D69" w:rsidRPr="005C76BB" w14:paraId="2DCF0E99" w14:textId="77777777">
        <w:trPr>
          <w:trHeight w:val="674"/>
        </w:trPr>
        <w:tc>
          <w:tcPr>
            <w:tcW w:w="14328" w:type="dxa"/>
            <w:gridSpan w:val="6"/>
            <w:vAlign w:val="center"/>
          </w:tcPr>
          <w:p w14:paraId="01B8E8FE" w14:textId="77777777" w:rsidR="00B36D69" w:rsidRDefault="00B36D69" w:rsidP="005C76BB">
            <w:pPr>
              <w:rPr>
                <w:rFonts w:ascii="Century Gothic" w:hAnsi="Century Gothic"/>
                <w:b/>
                <w:sz w:val="24"/>
                <w:szCs w:val="24"/>
              </w:rPr>
            </w:pPr>
          </w:p>
        </w:tc>
      </w:tr>
      <w:tr w:rsidR="00490F0E" w:rsidRPr="00402ADF" w14:paraId="0BC5557A" w14:textId="77777777">
        <w:tc>
          <w:tcPr>
            <w:tcW w:w="14328" w:type="dxa"/>
            <w:gridSpan w:val="6"/>
            <w:shd w:val="clear" w:color="auto" w:fill="A8D08D" w:themeFill="accent6" w:themeFillTint="99"/>
          </w:tcPr>
          <w:p w14:paraId="7B6FD182" w14:textId="77777777"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666DDAA4" w14:textId="77777777">
        <w:tc>
          <w:tcPr>
            <w:tcW w:w="14328" w:type="dxa"/>
            <w:gridSpan w:val="6"/>
            <w:shd w:val="clear" w:color="auto" w:fill="D9D9D9" w:themeFill="background1" w:themeFillShade="D9"/>
          </w:tcPr>
          <w:p w14:paraId="2C6CD681"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59074B31" w14:textId="77777777">
        <w:tc>
          <w:tcPr>
            <w:tcW w:w="14328" w:type="dxa"/>
            <w:gridSpan w:val="6"/>
            <w:shd w:val="clear" w:color="auto" w:fill="D9D9D9" w:themeFill="background1" w:themeFillShade="D9"/>
          </w:tcPr>
          <w:p w14:paraId="1F69C63B" w14:textId="77777777" w:rsidR="002B27C5" w:rsidRDefault="002B27C5" w:rsidP="002B27C5">
            <w:pPr>
              <w:pStyle w:val="ListParagraph"/>
              <w:rPr>
                <w:rFonts w:ascii="Century Gothic" w:hAnsi="Century Gothic"/>
                <w:b/>
                <w:sz w:val="24"/>
              </w:rPr>
            </w:pPr>
            <w:r>
              <w:rPr>
                <w:rFonts w:ascii="Century Gothic" w:hAnsi="Century Gothic"/>
                <w:b/>
                <w:sz w:val="24"/>
              </w:rPr>
              <w:t>1.</w:t>
            </w:r>
            <w:r w:rsidR="00777EB3">
              <w:rPr>
                <w:rFonts w:ascii="Century Gothic" w:hAnsi="Century Gothic"/>
                <w:b/>
                <w:sz w:val="24"/>
              </w:rPr>
              <w:t xml:space="preserve"> Human Relations Council</w:t>
            </w:r>
          </w:p>
          <w:p w14:paraId="37E69A8E" w14:textId="77777777" w:rsidR="002B27C5" w:rsidRDefault="002B27C5" w:rsidP="002B27C5">
            <w:pPr>
              <w:pStyle w:val="ListParagraph"/>
              <w:rPr>
                <w:rFonts w:ascii="Century Gothic" w:hAnsi="Century Gothic"/>
                <w:b/>
                <w:sz w:val="24"/>
              </w:rPr>
            </w:pPr>
            <w:r>
              <w:rPr>
                <w:rFonts w:ascii="Century Gothic" w:hAnsi="Century Gothic"/>
                <w:b/>
                <w:sz w:val="24"/>
              </w:rPr>
              <w:t>2.</w:t>
            </w:r>
            <w:r w:rsidR="00777EB3">
              <w:rPr>
                <w:rFonts w:ascii="Century Gothic" w:hAnsi="Century Gothic"/>
                <w:b/>
                <w:sz w:val="24"/>
              </w:rPr>
              <w:t xml:space="preserve"> Crime Watch</w:t>
            </w:r>
            <w:r w:rsidR="00CF38CE">
              <w:rPr>
                <w:rFonts w:ascii="Century Gothic" w:hAnsi="Century Gothic"/>
                <w:b/>
                <w:sz w:val="24"/>
              </w:rPr>
              <w:t xml:space="preserve"> Crew</w:t>
            </w:r>
          </w:p>
          <w:p w14:paraId="24C3FA40" w14:textId="5740B8B1" w:rsidR="002B27C5" w:rsidRDefault="002B27C5" w:rsidP="00D14BF1">
            <w:pPr>
              <w:pStyle w:val="ListParagraph"/>
              <w:rPr>
                <w:rFonts w:ascii="Century Gothic" w:hAnsi="Century Gothic"/>
                <w:b/>
                <w:sz w:val="24"/>
              </w:rPr>
            </w:pPr>
            <w:r>
              <w:rPr>
                <w:rFonts w:ascii="Century Gothic" w:hAnsi="Century Gothic"/>
                <w:b/>
                <w:sz w:val="24"/>
              </w:rPr>
              <w:t>3.</w:t>
            </w:r>
            <w:r w:rsidR="00BB0CA7">
              <w:rPr>
                <w:rFonts w:ascii="Century Gothic" w:hAnsi="Century Gothic"/>
                <w:b/>
                <w:sz w:val="24"/>
              </w:rPr>
              <w:t xml:space="preserve"> Peer</w:t>
            </w:r>
            <w:r w:rsidR="00D14BF1">
              <w:rPr>
                <w:rFonts w:ascii="Century Gothic" w:hAnsi="Century Gothic"/>
                <w:b/>
                <w:sz w:val="24"/>
              </w:rPr>
              <w:t xml:space="preserve"> M</w:t>
            </w:r>
            <w:r w:rsidR="00777EB3" w:rsidRPr="00D14BF1">
              <w:rPr>
                <w:rFonts w:ascii="Century Gothic" w:hAnsi="Century Gothic"/>
                <w:b/>
                <w:sz w:val="24"/>
              </w:rPr>
              <w:t>ediation</w:t>
            </w:r>
          </w:p>
          <w:p w14:paraId="68FA4134" w14:textId="4551DE7B" w:rsidR="00EF61F8" w:rsidRDefault="00EF61F8" w:rsidP="00D14BF1">
            <w:pPr>
              <w:pStyle w:val="ListParagraph"/>
              <w:rPr>
                <w:rFonts w:ascii="Century Gothic" w:hAnsi="Century Gothic"/>
                <w:b/>
                <w:sz w:val="24"/>
              </w:rPr>
            </w:pPr>
            <w:r>
              <w:rPr>
                <w:rFonts w:ascii="Century Gothic" w:hAnsi="Century Gothic"/>
                <w:b/>
                <w:sz w:val="24"/>
              </w:rPr>
              <w:t>4. MTL (Mentoring Leaders of tomorrow)</w:t>
            </w:r>
          </w:p>
          <w:p w14:paraId="70D0EFF2" w14:textId="3FCA19CF" w:rsidR="00EF61F8" w:rsidRDefault="00EF61F8" w:rsidP="00D14BF1">
            <w:pPr>
              <w:pStyle w:val="ListParagraph"/>
              <w:rPr>
                <w:rFonts w:ascii="Century Gothic" w:hAnsi="Century Gothic"/>
                <w:b/>
                <w:sz w:val="24"/>
              </w:rPr>
            </w:pPr>
            <w:r>
              <w:rPr>
                <w:rFonts w:ascii="Century Gothic" w:hAnsi="Century Gothic"/>
                <w:b/>
                <w:sz w:val="24"/>
              </w:rPr>
              <w:t>5. Young Believers</w:t>
            </w:r>
          </w:p>
          <w:p w14:paraId="474CF670" w14:textId="3E8AF09C" w:rsidR="00EF61F8" w:rsidRDefault="00EF61F8" w:rsidP="00D14BF1">
            <w:pPr>
              <w:pStyle w:val="ListParagraph"/>
              <w:rPr>
                <w:rFonts w:ascii="Century Gothic" w:hAnsi="Century Gothic"/>
                <w:b/>
                <w:sz w:val="24"/>
              </w:rPr>
            </w:pPr>
            <w:r>
              <w:rPr>
                <w:rFonts w:ascii="Century Gothic" w:hAnsi="Century Gothic"/>
                <w:b/>
                <w:sz w:val="24"/>
              </w:rPr>
              <w:t>6. Student Government</w:t>
            </w:r>
          </w:p>
          <w:p w14:paraId="733D6EA1" w14:textId="4ABDB5E9" w:rsidR="00E73A56" w:rsidRPr="00D14BF1" w:rsidRDefault="00E73A56" w:rsidP="00D14BF1">
            <w:pPr>
              <w:pStyle w:val="ListParagraph"/>
              <w:rPr>
                <w:rFonts w:ascii="Century Gothic" w:hAnsi="Century Gothic"/>
                <w:b/>
                <w:sz w:val="24"/>
              </w:rPr>
            </w:pPr>
            <w:r>
              <w:rPr>
                <w:rFonts w:ascii="Century Gothic" w:hAnsi="Century Gothic"/>
                <w:b/>
                <w:sz w:val="24"/>
              </w:rPr>
              <w:t>7. IB Leaner Profile Award (schoolwide)</w:t>
            </w:r>
          </w:p>
          <w:p w14:paraId="0D6439BA" w14:textId="77777777" w:rsidR="002B27C5" w:rsidRPr="002B27C5" w:rsidRDefault="002B27C5" w:rsidP="0036007A">
            <w:pPr>
              <w:rPr>
                <w:rFonts w:ascii="Century Gothic" w:hAnsi="Century Gothic"/>
                <w:b/>
                <w:sz w:val="24"/>
              </w:rPr>
            </w:pPr>
          </w:p>
        </w:tc>
      </w:tr>
      <w:tr w:rsidR="00B36D69" w:rsidRPr="0042332E" w14:paraId="313E59B4" w14:textId="77777777">
        <w:tc>
          <w:tcPr>
            <w:tcW w:w="14328" w:type="dxa"/>
            <w:gridSpan w:val="6"/>
            <w:shd w:val="clear" w:color="auto" w:fill="A8D08D" w:themeFill="accent6" w:themeFillTint="99"/>
          </w:tcPr>
          <w:p w14:paraId="07DC809A" w14:textId="77777777"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7B2649FD" w14:textId="77777777">
        <w:tc>
          <w:tcPr>
            <w:tcW w:w="14328" w:type="dxa"/>
            <w:gridSpan w:val="6"/>
            <w:shd w:val="clear" w:color="auto" w:fill="FFE599" w:themeFill="accent4" w:themeFillTint="66"/>
          </w:tcPr>
          <w:p w14:paraId="40042C5A" w14:textId="77777777"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77B657E7" w14:textId="77777777">
        <w:tc>
          <w:tcPr>
            <w:tcW w:w="14328" w:type="dxa"/>
            <w:gridSpan w:val="6"/>
            <w:shd w:val="clear" w:color="auto" w:fill="E7E6E6" w:themeFill="background2"/>
          </w:tcPr>
          <w:p w14:paraId="06F17230" w14:textId="77777777"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F560ACA" w14:textId="77777777">
        <w:tc>
          <w:tcPr>
            <w:tcW w:w="14328" w:type="dxa"/>
            <w:gridSpan w:val="6"/>
            <w:shd w:val="clear" w:color="auto" w:fill="FFFFFF" w:themeFill="background1"/>
          </w:tcPr>
          <w:p w14:paraId="2957292A"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290CEE3F" w14:textId="77777777">
              <w:tc>
                <w:tcPr>
                  <w:tcW w:w="14328" w:type="dxa"/>
                  <w:gridSpan w:val="2"/>
                  <w:shd w:val="clear" w:color="auto" w:fill="F7CAAC" w:themeFill="accent2" w:themeFillTint="66"/>
                </w:tcPr>
                <w:p w14:paraId="0FD2E7A2"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16AAD8D2" w14:textId="77777777">
              <w:tc>
                <w:tcPr>
                  <w:tcW w:w="14328" w:type="dxa"/>
                  <w:gridSpan w:val="2"/>
                  <w:shd w:val="clear" w:color="auto" w:fill="FFFFFF" w:themeFill="background1"/>
                </w:tcPr>
                <w:p w14:paraId="701CA9CC" w14:textId="77777777" w:rsidR="00C35246" w:rsidRPr="005C76BB" w:rsidRDefault="00C35246" w:rsidP="00C35246">
                  <w:pPr>
                    <w:spacing w:before="4"/>
                    <w:ind w:right="742"/>
                    <w:rPr>
                      <w:rFonts w:ascii="Century Gothic" w:hAnsi="Century Gothic"/>
                      <w:b/>
                      <w:sz w:val="24"/>
                    </w:rPr>
                  </w:pPr>
                </w:p>
              </w:tc>
            </w:tr>
            <w:tr w:rsidR="00C35246" w:rsidRPr="005C76BB" w14:paraId="5A08B045" w14:textId="77777777">
              <w:tc>
                <w:tcPr>
                  <w:tcW w:w="6205" w:type="dxa"/>
                  <w:shd w:val="clear" w:color="auto" w:fill="FFFFFF" w:themeFill="background1"/>
                </w:tcPr>
                <w:p w14:paraId="334C9E5F"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1D647130" w14:textId="77777777" w:rsidR="00D14BF1" w:rsidRDefault="00C35246" w:rsidP="00C35246">
                  <w:pPr>
                    <w:rPr>
                      <w:rFonts w:ascii="Century Gothic" w:hAnsi="Century Gothic"/>
                      <w:b/>
                      <w:sz w:val="24"/>
                    </w:rPr>
                  </w:pPr>
                  <w:r w:rsidRPr="005C76BB">
                    <w:rPr>
                      <w:rFonts w:ascii="Century Gothic" w:hAnsi="Century Gothic"/>
                      <w:b/>
                      <w:sz w:val="24"/>
                    </w:rPr>
                    <w:t>Strategies:</w:t>
                  </w:r>
                  <w:r w:rsidR="00D14BF1">
                    <w:rPr>
                      <w:rFonts w:ascii="Century Gothic" w:hAnsi="Century Gothic"/>
                      <w:b/>
                      <w:sz w:val="24"/>
                    </w:rPr>
                    <w:t xml:space="preserve"> School wide understanding of all intervention and advocacy programming and roles. </w:t>
                  </w:r>
                </w:p>
                <w:p w14:paraId="31570DA3" w14:textId="77777777" w:rsidR="00D14BF1" w:rsidRDefault="00D14BF1" w:rsidP="00D14BF1">
                  <w:pPr>
                    <w:rPr>
                      <w:rFonts w:ascii="Century Gothic" w:hAnsi="Century Gothic"/>
                      <w:b/>
                      <w:sz w:val="24"/>
                    </w:rPr>
                  </w:pPr>
                  <w:r>
                    <w:rPr>
                      <w:rFonts w:ascii="Century Gothic" w:hAnsi="Century Gothic"/>
                      <w:b/>
                      <w:sz w:val="24"/>
                    </w:rPr>
                    <w:t xml:space="preserve">1. School Counseling, Family Counselor, and School Social Worker </w:t>
                  </w:r>
                  <w:r>
                    <w:rPr>
                      <w:rFonts w:ascii="Century Gothic" w:hAnsi="Century Gothic"/>
                      <w:b/>
                      <w:sz w:val="24"/>
                    </w:rPr>
                    <w:lastRenderedPageBreak/>
                    <w:t xml:space="preserve">referral process on </w:t>
                  </w:r>
                  <w:proofErr w:type="spellStart"/>
                  <w:r>
                    <w:rPr>
                      <w:rFonts w:ascii="Century Gothic" w:hAnsi="Century Gothic"/>
                      <w:b/>
                      <w:sz w:val="24"/>
                    </w:rPr>
                    <w:t>sharepoint</w:t>
                  </w:r>
                  <w:proofErr w:type="spellEnd"/>
                  <w:r>
                    <w:rPr>
                      <w:rFonts w:ascii="Century Gothic" w:hAnsi="Century Gothic"/>
                      <w:b/>
                      <w:sz w:val="24"/>
                    </w:rPr>
                    <w:t xml:space="preserve">. </w:t>
                  </w:r>
                </w:p>
                <w:p w14:paraId="73B2FFD4" w14:textId="77777777" w:rsidR="00583CEB" w:rsidRDefault="009D2EF1" w:rsidP="00D14BF1">
                  <w:pPr>
                    <w:rPr>
                      <w:rFonts w:ascii="Century Gothic" w:hAnsi="Century Gothic"/>
                      <w:b/>
                      <w:sz w:val="24"/>
                    </w:rPr>
                  </w:pPr>
                  <w:r>
                    <w:rPr>
                      <w:rFonts w:ascii="Century Gothic" w:hAnsi="Century Gothic"/>
                      <w:b/>
                      <w:sz w:val="24"/>
                    </w:rPr>
                    <w:t xml:space="preserve">2. RTI referral </w:t>
                  </w:r>
                  <w:r w:rsidR="00D14BF1">
                    <w:rPr>
                      <w:rFonts w:ascii="Century Gothic" w:hAnsi="Century Gothic"/>
                      <w:b/>
                      <w:sz w:val="24"/>
                    </w:rPr>
                    <w:t>process-instructions on SharePoint</w:t>
                  </w:r>
                </w:p>
                <w:p w14:paraId="350D4B26" w14:textId="77777777" w:rsidR="00C35246" w:rsidRPr="005C76BB" w:rsidRDefault="00583CEB" w:rsidP="00D14BF1">
                  <w:pPr>
                    <w:rPr>
                      <w:rFonts w:ascii="Century Gothic" w:hAnsi="Century Gothic"/>
                      <w:sz w:val="24"/>
                    </w:rPr>
                  </w:pPr>
                  <w:r>
                    <w:rPr>
                      <w:rFonts w:ascii="Century Gothic" w:hAnsi="Century Gothic"/>
                      <w:b/>
                      <w:sz w:val="24"/>
                    </w:rPr>
                    <w:t>*</w:t>
                  </w:r>
                  <w:r w:rsidR="00EA084E">
                    <w:rPr>
                      <w:rFonts w:ascii="Century Gothic" w:hAnsi="Century Gothic"/>
                      <w:b/>
                      <w:sz w:val="24"/>
                    </w:rPr>
                    <w:t>Individual</w:t>
                  </w:r>
                  <w:r>
                    <w:rPr>
                      <w:rFonts w:ascii="Century Gothic" w:hAnsi="Century Gothic"/>
                      <w:b/>
                      <w:sz w:val="24"/>
                    </w:rPr>
                    <w:t xml:space="preserve"> and group counseling.  *Professional referrals or outside agency referrals when applicable</w:t>
                  </w:r>
                  <w:r w:rsidR="009D2EF1">
                    <w:rPr>
                      <w:rFonts w:ascii="Century Gothic" w:hAnsi="Century Gothic"/>
                      <w:b/>
                      <w:sz w:val="24"/>
                    </w:rPr>
                    <w:t xml:space="preserve"> per SC or SSW</w:t>
                  </w:r>
                  <w:r>
                    <w:rPr>
                      <w:rFonts w:ascii="Century Gothic" w:hAnsi="Century Gothic"/>
                      <w:b/>
                      <w:sz w:val="24"/>
                    </w:rPr>
                    <w:t xml:space="preserve">. </w:t>
                  </w:r>
                </w:p>
              </w:tc>
            </w:tr>
            <w:tr w:rsidR="00C35246" w:rsidRPr="005C76BB" w14:paraId="00F9853A" w14:textId="77777777">
              <w:tc>
                <w:tcPr>
                  <w:tcW w:w="6205" w:type="dxa"/>
                  <w:shd w:val="clear" w:color="auto" w:fill="FFFFFF" w:themeFill="background1"/>
                </w:tcPr>
                <w:p w14:paraId="1A5F1B23"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lastRenderedPageBreak/>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4DA0DFE9" w14:textId="77777777" w:rsidR="00EA084E" w:rsidRPr="00583CEB" w:rsidRDefault="00C35246" w:rsidP="00EA084E">
                  <w:pPr>
                    <w:rPr>
                      <w:rFonts w:ascii="Century Gothic" w:hAnsi="Century Gothic"/>
                      <w:sz w:val="24"/>
                    </w:rPr>
                  </w:pPr>
                  <w:r w:rsidRPr="005C76BB">
                    <w:rPr>
                      <w:rFonts w:ascii="Century Gothic" w:hAnsi="Century Gothic"/>
                      <w:b/>
                      <w:sz w:val="24"/>
                    </w:rPr>
                    <w:t>Strategies:</w:t>
                  </w:r>
                  <w:r w:rsidR="00D14BF1">
                    <w:rPr>
                      <w:rFonts w:ascii="Century Gothic" w:hAnsi="Century Gothic"/>
                      <w:b/>
                      <w:sz w:val="24"/>
                    </w:rPr>
                    <w:t xml:space="preserve"> </w:t>
                  </w:r>
                  <w:r w:rsidR="00D14BF1" w:rsidRPr="00583CEB">
                    <w:rPr>
                      <w:rFonts w:ascii="Century Gothic" w:hAnsi="Century Gothic"/>
                      <w:sz w:val="24"/>
                    </w:rPr>
                    <w:t>School</w:t>
                  </w:r>
                  <w:r w:rsidR="00583CEB" w:rsidRPr="00583CEB">
                    <w:rPr>
                      <w:rFonts w:ascii="Century Gothic" w:hAnsi="Century Gothic"/>
                      <w:sz w:val="24"/>
                    </w:rPr>
                    <w:t xml:space="preserve"> wide collaboration and communication per departments and leadership team meetings. </w:t>
                  </w:r>
                  <w:r w:rsidR="00EA084E">
                    <w:rPr>
                      <w:rFonts w:ascii="Century Gothic" w:hAnsi="Century Gothic"/>
                      <w:sz w:val="24"/>
                    </w:rPr>
                    <w:t>S</w:t>
                  </w:r>
                  <w:r w:rsidR="00EA084E">
                    <w:rPr>
                      <w:rFonts w:ascii="Century Gothic" w:hAnsi="Century Gothic"/>
                      <w:b/>
                      <w:sz w:val="24"/>
                    </w:rPr>
                    <w:t>chool Counseling Support PLC-</w:t>
                  </w:r>
                  <w:r w:rsidR="00EA084E" w:rsidRPr="00583CEB">
                    <w:rPr>
                      <w:rFonts w:ascii="Century Gothic" w:hAnsi="Century Gothic"/>
                      <w:sz w:val="24"/>
                    </w:rPr>
                    <w:t>collaborates,</w:t>
                  </w:r>
                  <w:r w:rsidR="00EA084E">
                    <w:rPr>
                      <w:rFonts w:ascii="Century Gothic" w:hAnsi="Century Gothic"/>
                      <w:sz w:val="24"/>
                    </w:rPr>
                    <w:t xml:space="preserve"> reviews, </w:t>
                  </w:r>
                  <w:r w:rsidR="00EA084E" w:rsidRPr="00583CEB">
                    <w:rPr>
                      <w:rFonts w:ascii="Century Gothic" w:hAnsi="Century Gothic"/>
                      <w:sz w:val="24"/>
                    </w:rPr>
                    <w:t xml:space="preserve">and pairs personal qualities and identifies external supports (referral process).  </w:t>
                  </w:r>
                </w:p>
                <w:p w14:paraId="2FBAD173" w14:textId="77777777" w:rsidR="00EA084E" w:rsidRDefault="00EA084E" w:rsidP="00C35246">
                  <w:pPr>
                    <w:rPr>
                      <w:rFonts w:ascii="Century Gothic" w:hAnsi="Century Gothic"/>
                      <w:sz w:val="24"/>
                    </w:rPr>
                  </w:pPr>
                </w:p>
                <w:p w14:paraId="2D020085" w14:textId="77777777" w:rsidR="009D2EF1" w:rsidRDefault="00EA084E" w:rsidP="00C35246">
                  <w:pPr>
                    <w:rPr>
                      <w:rFonts w:ascii="Century Gothic" w:hAnsi="Century Gothic"/>
                      <w:sz w:val="24"/>
                    </w:rPr>
                  </w:pPr>
                  <w:r>
                    <w:rPr>
                      <w:rFonts w:ascii="Century Gothic" w:hAnsi="Century Gothic"/>
                      <w:sz w:val="24"/>
                    </w:rPr>
                    <w:t>*</w:t>
                  </w:r>
                  <w:r w:rsidR="009D2EF1">
                    <w:rPr>
                      <w:rFonts w:ascii="Century Gothic" w:hAnsi="Century Gothic"/>
                      <w:sz w:val="24"/>
                    </w:rPr>
                    <w:t>Basis review of risk factors (</w:t>
                  </w:r>
                  <w:proofErr w:type="spellStart"/>
                  <w:r w:rsidR="009D2EF1">
                    <w:rPr>
                      <w:rFonts w:ascii="Century Gothic" w:hAnsi="Century Gothic"/>
                      <w:sz w:val="24"/>
                    </w:rPr>
                    <w:t>ie</w:t>
                  </w:r>
                  <w:proofErr w:type="spellEnd"/>
                  <w:r w:rsidR="009D2EF1">
                    <w:rPr>
                      <w:rFonts w:ascii="Century Gothic" w:hAnsi="Century Gothic"/>
                      <w:sz w:val="24"/>
                    </w:rPr>
                    <w:t>, overage, homeless, ese, retained…)</w:t>
                  </w:r>
                </w:p>
                <w:p w14:paraId="40DABCB1" w14:textId="77777777" w:rsidR="009D2EF1" w:rsidRDefault="009D2EF1" w:rsidP="00C35246">
                  <w:pPr>
                    <w:rPr>
                      <w:rFonts w:ascii="Century Gothic" w:hAnsi="Century Gothic"/>
                      <w:sz w:val="24"/>
                    </w:rPr>
                  </w:pPr>
                </w:p>
                <w:p w14:paraId="2285ABFE" w14:textId="77777777" w:rsidR="00583CEB" w:rsidRPr="00583CEB" w:rsidRDefault="009D2EF1" w:rsidP="00C35246">
                  <w:pPr>
                    <w:rPr>
                      <w:rFonts w:ascii="Century Gothic" w:hAnsi="Century Gothic"/>
                      <w:sz w:val="24"/>
                    </w:rPr>
                  </w:pPr>
                  <w:r>
                    <w:rPr>
                      <w:rFonts w:ascii="Century Gothic" w:hAnsi="Century Gothic"/>
                      <w:sz w:val="24"/>
                    </w:rPr>
                    <w:t>*See something, say something confidential box in main office.</w:t>
                  </w:r>
                </w:p>
                <w:p w14:paraId="7D23F301" w14:textId="77777777" w:rsidR="00583CEB" w:rsidRDefault="00583CEB" w:rsidP="00C35246">
                  <w:pPr>
                    <w:rPr>
                      <w:rFonts w:ascii="Century Gothic" w:hAnsi="Century Gothic"/>
                      <w:b/>
                      <w:sz w:val="24"/>
                    </w:rPr>
                  </w:pPr>
                </w:p>
                <w:p w14:paraId="672E755B" w14:textId="77777777" w:rsidR="00C35246" w:rsidRPr="005C76BB" w:rsidRDefault="00C35246" w:rsidP="00C35246">
                  <w:pPr>
                    <w:rPr>
                      <w:rFonts w:ascii="Century Gothic" w:hAnsi="Century Gothic"/>
                      <w:sz w:val="24"/>
                    </w:rPr>
                  </w:pPr>
                </w:p>
                <w:p w14:paraId="7C5917F8" w14:textId="77777777" w:rsidR="00C35246" w:rsidRPr="005C76BB" w:rsidRDefault="00C35246" w:rsidP="00C35246">
                  <w:pPr>
                    <w:rPr>
                      <w:rFonts w:ascii="Century Gothic" w:hAnsi="Century Gothic"/>
                      <w:sz w:val="24"/>
                    </w:rPr>
                  </w:pPr>
                </w:p>
              </w:tc>
            </w:tr>
            <w:tr w:rsidR="00C35246" w:rsidRPr="005C76BB" w14:paraId="031F4B5D" w14:textId="77777777">
              <w:tc>
                <w:tcPr>
                  <w:tcW w:w="6205" w:type="dxa"/>
                  <w:shd w:val="clear" w:color="auto" w:fill="FFFFFF" w:themeFill="background1"/>
                </w:tcPr>
                <w:p w14:paraId="7F78A68F"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529AA766" w14:textId="77777777" w:rsidR="00C35246" w:rsidRPr="00583CEB" w:rsidRDefault="00C35246" w:rsidP="00C35246">
                  <w:pPr>
                    <w:rPr>
                      <w:rFonts w:ascii="Century Gothic" w:hAnsi="Century Gothic"/>
                      <w:sz w:val="24"/>
                    </w:rPr>
                  </w:pPr>
                  <w:r w:rsidRPr="005C76BB">
                    <w:rPr>
                      <w:rFonts w:ascii="Century Gothic" w:hAnsi="Century Gothic"/>
                      <w:b/>
                      <w:sz w:val="24"/>
                    </w:rPr>
                    <w:t>Strategies:</w:t>
                  </w:r>
                  <w:r w:rsidR="00D14BF1">
                    <w:rPr>
                      <w:rFonts w:ascii="Century Gothic" w:hAnsi="Century Gothic"/>
                      <w:b/>
                      <w:sz w:val="24"/>
                    </w:rPr>
                    <w:t xml:space="preserve"> </w:t>
                  </w:r>
                  <w:r w:rsidR="00D14BF1" w:rsidRPr="00583CEB">
                    <w:rPr>
                      <w:rFonts w:ascii="Century Gothic" w:hAnsi="Century Gothic"/>
                      <w:sz w:val="24"/>
                    </w:rPr>
                    <w:t>Teachers and Schoo</w:t>
                  </w:r>
                  <w:r w:rsidR="00EA084E">
                    <w:rPr>
                      <w:rFonts w:ascii="Century Gothic" w:hAnsi="Century Gothic"/>
                      <w:sz w:val="24"/>
                    </w:rPr>
                    <w:t xml:space="preserve">l Counselor view and monitor </w:t>
                  </w:r>
                  <w:r w:rsidR="00D14BF1" w:rsidRPr="00583CEB">
                    <w:rPr>
                      <w:rFonts w:ascii="Century Gothic" w:hAnsi="Century Gothic"/>
                      <w:sz w:val="24"/>
                    </w:rPr>
                    <w:t xml:space="preserve">SMART goals (academic, personal, &amp; social) on </w:t>
                  </w:r>
                  <w:r w:rsidR="00D14BF1" w:rsidRPr="00583CEB">
                    <w:rPr>
                      <w:rFonts w:ascii="Century Gothic" w:hAnsi="Century Gothic"/>
                      <w:b/>
                      <w:sz w:val="24"/>
                    </w:rPr>
                    <w:t>Naviance,</w:t>
                  </w:r>
                  <w:r w:rsidR="00D14BF1" w:rsidRPr="00583CEB">
                    <w:rPr>
                      <w:rFonts w:ascii="Century Gothic" w:hAnsi="Century Gothic"/>
                      <w:sz w:val="24"/>
                    </w:rPr>
                    <w:t xml:space="preserve"> and follow up with School Counselor individually or </w:t>
                  </w:r>
                  <w:r w:rsidR="00036439" w:rsidRPr="00583CEB">
                    <w:rPr>
                      <w:rFonts w:ascii="Century Gothic" w:hAnsi="Century Gothic"/>
                      <w:sz w:val="24"/>
                    </w:rPr>
                    <w:t>in-group</w:t>
                  </w:r>
                  <w:r w:rsidR="00D14BF1" w:rsidRPr="00583CEB">
                    <w:rPr>
                      <w:rFonts w:ascii="Century Gothic" w:hAnsi="Century Gothic"/>
                      <w:sz w:val="24"/>
                    </w:rPr>
                    <w:t xml:space="preserve"> setting.</w:t>
                  </w:r>
                </w:p>
                <w:p w14:paraId="1214C535" w14:textId="77777777" w:rsidR="00C35246" w:rsidRPr="005C76BB" w:rsidRDefault="00C35246" w:rsidP="00C35246">
                  <w:pPr>
                    <w:rPr>
                      <w:rFonts w:ascii="Century Gothic" w:hAnsi="Century Gothic"/>
                      <w:sz w:val="24"/>
                    </w:rPr>
                  </w:pPr>
                </w:p>
                <w:p w14:paraId="41DE2ADE" w14:textId="77777777" w:rsidR="00C35246" w:rsidRPr="005C76BB" w:rsidRDefault="00C35246" w:rsidP="00C35246">
                  <w:pPr>
                    <w:rPr>
                      <w:rFonts w:ascii="Century Gothic" w:hAnsi="Century Gothic"/>
                      <w:sz w:val="24"/>
                    </w:rPr>
                  </w:pPr>
                </w:p>
              </w:tc>
            </w:tr>
            <w:tr w:rsidR="00C35246" w:rsidRPr="005C76BB" w14:paraId="6865F2DA" w14:textId="77777777">
              <w:tc>
                <w:tcPr>
                  <w:tcW w:w="14328" w:type="dxa"/>
                  <w:gridSpan w:val="2"/>
                  <w:shd w:val="clear" w:color="auto" w:fill="F7CAAC" w:themeFill="accent2" w:themeFillTint="66"/>
                </w:tcPr>
                <w:p w14:paraId="629AD18D"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092999FE" w14:textId="77777777">
              <w:tc>
                <w:tcPr>
                  <w:tcW w:w="14328" w:type="dxa"/>
                  <w:gridSpan w:val="2"/>
                </w:tcPr>
                <w:p w14:paraId="2A2283DE" w14:textId="77777777" w:rsidR="00C35246" w:rsidRPr="005C76BB" w:rsidRDefault="00C35246" w:rsidP="00C35246">
                  <w:pPr>
                    <w:rPr>
                      <w:rFonts w:ascii="Century Gothic" w:hAnsi="Century Gothic"/>
                    </w:rPr>
                  </w:pPr>
                </w:p>
              </w:tc>
            </w:tr>
            <w:tr w:rsidR="00C35246" w:rsidRPr="005C76BB" w14:paraId="30AEF03C" w14:textId="77777777">
              <w:tc>
                <w:tcPr>
                  <w:tcW w:w="6205" w:type="dxa"/>
                  <w:shd w:val="clear" w:color="auto" w:fill="FFFFFF" w:themeFill="background1"/>
                </w:tcPr>
                <w:p w14:paraId="1C055D8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14E28726" w14:textId="77777777" w:rsidR="00C35246" w:rsidRPr="005C76BB" w:rsidRDefault="00C35246" w:rsidP="00C35246">
                  <w:pPr>
                    <w:rPr>
                      <w:rFonts w:ascii="Century Gothic" w:hAnsi="Century Gothic"/>
                      <w:b/>
                      <w:sz w:val="24"/>
                    </w:rPr>
                  </w:pPr>
                  <w:r w:rsidRPr="005C76BB">
                    <w:rPr>
                      <w:rFonts w:ascii="Century Gothic" w:hAnsi="Century Gothic"/>
                      <w:b/>
                      <w:sz w:val="24"/>
                    </w:rPr>
                    <w:t xml:space="preserve"> Strategies:</w:t>
                  </w:r>
                </w:p>
                <w:p w14:paraId="516774A0" w14:textId="77777777" w:rsidR="00EA084E" w:rsidRDefault="00EA084E" w:rsidP="00EA084E">
                  <w:pPr>
                    <w:rPr>
                      <w:rFonts w:ascii="Century Gothic" w:hAnsi="Century Gothic"/>
                      <w:sz w:val="24"/>
                    </w:rPr>
                  </w:pPr>
                </w:p>
                <w:p w14:paraId="08F20455" w14:textId="77777777" w:rsidR="00EA084E" w:rsidRDefault="00EA084E" w:rsidP="00EA084E">
                  <w:pPr>
                    <w:rPr>
                      <w:rFonts w:ascii="Century Gothic" w:hAnsi="Century Gothic"/>
                      <w:sz w:val="24"/>
                    </w:rPr>
                  </w:pPr>
                  <w:r>
                    <w:rPr>
                      <w:rFonts w:ascii="Century Gothic" w:hAnsi="Century Gothic"/>
                      <w:sz w:val="24"/>
                    </w:rPr>
                    <w:t>*Daily announcement of IB daily attributes-Daily theme to execute.  Attributes as follows: (one per day)</w:t>
                  </w:r>
                </w:p>
                <w:p w14:paraId="479CDB10" w14:textId="77777777" w:rsidR="00EA084E" w:rsidRDefault="00EA084E" w:rsidP="00C35246">
                  <w:pPr>
                    <w:rPr>
                      <w:rFonts w:ascii="Century Gothic" w:hAnsi="Century Gothic"/>
                      <w:b/>
                      <w:sz w:val="24"/>
                    </w:rPr>
                  </w:pPr>
                </w:p>
                <w:p w14:paraId="678CD8C4" w14:textId="77777777" w:rsidR="00C35246" w:rsidRPr="005C76BB" w:rsidRDefault="00EA084E" w:rsidP="00C35246">
                  <w:pPr>
                    <w:rPr>
                      <w:rFonts w:ascii="Century Gothic" w:hAnsi="Century Gothic"/>
                      <w:b/>
                      <w:sz w:val="24"/>
                    </w:rPr>
                  </w:pPr>
                  <w:r>
                    <w:rPr>
                      <w:rFonts w:ascii="Century Gothic" w:hAnsi="Century Gothic"/>
                      <w:b/>
                      <w:sz w:val="24"/>
                    </w:rPr>
                    <w:t>*</w:t>
                  </w:r>
                  <w:r w:rsidR="00583CEB">
                    <w:rPr>
                      <w:rFonts w:ascii="Century Gothic" w:hAnsi="Century Gothic"/>
                      <w:b/>
                      <w:sz w:val="24"/>
                    </w:rPr>
                    <w:t>Teaching empathy-morning announcements and lunchtime pairing.</w:t>
                  </w:r>
                </w:p>
                <w:p w14:paraId="2164BCE2" w14:textId="77777777" w:rsidR="00C35246" w:rsidRPr="005C76BB" w:rsidRDefault="00C35246" w:rsidP="00C35246">
                  <w:pPr>
                    <w:rPr>
                      <w:rFonts w:ascii="Century Gothic" w:hAnsi="Century Gothic"/>
                      <w:sz w:val="24"/>
                    </w:rPr>
                  </w:pPr>
                </w:p>
              </w:tc>
            </w:tr>
            <w:tr w:rsidR="00C35246" w:rsidRPr="005C76BB" w14:paraId="3DCE41E7" w14:textId="77777777">
              <w:tc>
                <w:tcPr>
                  <w:tcW w:w="6205" w:type="dxa"/>
                  <w:shd w:val="clear" w:color="auto" w:fill="FFFFFF" w:themeFill="background1"/>
                </w:tcPr>
                <w:p w14:paraId="4243083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209FC8DB" w14:textId="77777777"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2CE931FB" w14:textId="77777777" w:rsidR="00D50488" w:rsidRDefault="00EA084E" w:rsidP="00C35246">
                  <w:pPr>
                    <w:rPr>
                      <w:rFonts w:ascii="Century Gothic" w:hAnsi="Century Gothic"/>
                      <w:sz w:val="24"/>
                    </w:rPr>
                  </w:pPr>
                  <w:r>
                    <w:rPr>
                      <w:rFonts w:ascii="Century Gothic" w:hAnsi="Century Gothic"/>
                      <w:sz w:val="24"/>
                    </w:rPr>
                    <w:t>1.</w:t>
                  </w:r>
                  <w:r w:rsidR="00583CEB">
                    <w:rPr>
                      <w:rFonts w:ascii="Century Gothic" w:hAnsi="Century Gothic"/>
                      <w:sz w:val="24"/>
                    </w:rPr>
                    <w:t>Daily announcement of IB daily attributes-Daily theme to execute.  Attributes as follows: (one per day)</w:t>
                  </w:r>
                </w:p>
                <w:p w14:paraId="092F3B69" w14:textId="77777777" w:rsidR="00B55A04" w:rsidRDefault="00B55A04" w:rsidP="00C35246">
                  <w:pPr>
                    <w:rPr>
                      <w:rFonts w:ascii="Century Gothic" w:hAnsi="Century Gothic"/>
                      <w:b/>
                      <w:sz w:val="24"/>
                    </w:rPr>
                  </w:pPr>
                </w:p>
                <w:p w14:paraId="7406DAB9" w14:textId="77777777" w:rsidR="00C35246" w:rsidRPr="00D50488" w:rsidRDefault="00D50488" w:rsidP="00C35246">
                  <w:pPr>
                    <w:rPr>
                      <w:rFonts w:ascii="Century Gothic" w:hAnsi="Century Gothic"/>
                      <w:b/>
                      <w:sz w:val="24"/>
                    </w:rPr>
                  </w:pPr>
                  <w:r w:rsidRPr="00D50488">
                    <w:rPr>
                      <w:rFonts w:ascii="Century Gothic" w:hAnsi="Century Gothic"/>
                      <w:b/>
                      <w:sz w:val="24"/>
                    </w:rPr>
                    <w:t>INQUIRES, KNOWLEDGEMABLE, THINKERS,</w:t>
                  </w:r>
                  <w:r>
                    <w:rPr>
                      <w:rFonts w:ascii="Century Gothic" w:hAnsi="Century Gothic"/>
                      <w:b/>
                      <w:sz w:val="24"/>
                    </w:rPr>
                    <w:t xml:space="preserve"> COMMUNICATORS, THINKERS, OPEN-MINDED, CARING, RISK-TAKERS, BALANCED, &amp; REFLECTIVE</w:t>
                  </w:r>
                  <w:r w:rsidR="00B55A04">
                    <w:rPr>
                      <w:rFonts w:ascii="Century Gothic" w:hAnsi="Century Gothic"/>
                      <w:b/>
                      <w:sz w:val="24"/>
                    </w:rPr>
                    <w:t>.</w:t>
                  </w:r>
                </w:p>
                <w:p w14:paraId="4601D229" w14:textId="77777777" w:rsidR="00EA084E" w:rsidRDefault="00EA084E" w:rsidP="00C35246">
                  <w:pPr>
                    <w:rPr>
                      <w:rFonts w:ascii="Century Gothic" w:hAnsi="Century Gothic"/>
                      <w:sz w:val="24"/>
                    </w:rPr>
                  </w:pPr>
                </w:p>
                <w:p w14:paraId="4EE8388C" w14:textId="77777777" w:rsidR="00C35246" w:rsidRPr="005C76BB" w:rsidRDefault="00EA084E" w:rsidP="00C35246">
                  <w:pPr>
                    <w:rPr>
                      <w:rFonts w:ascii="Century Gothic" w:hAnsi="Century Gothic"/>
                      <w:sz w:val="24"/>
                    </w:rPr>
                  </w:pPr>
                  <w:r>
                    <w:rPr>
                      <w:rFonts w:ascii="Century Gothic" w:hAnsi="Century Gothic"/>
                      <w:sz w:val="24"/>
                    </w:rPr>
                    <w:t>2. Individual and group counseling lessons. (</w:t>
                  </w:r>
                  <w:proofErr w:type="spellStart"/>
                  <w:r>
                    <w:rPr>
                      <w:rFonts w:ascii="Century Gothic" w:hAnsi="Century Gothic"/>
                      <w:sz w:val="24"/>
                    </w:rPr>
                    <w:t>ie</w:t>
                  </w:r>
                  <w:proofErr w:type="spellEnd"/>
                  <w:r>
                    <w:rPr>
                      <w:rFonts w:ascii="Century Gothic" w:hAnsi="Century Gothic"/>
                      <w:sz w:val="24"/>
                    </w:rPr>
                    <w:t>. Goal setting, stress, academic planning, etc)</w:t>
                  </w:r>
                </w:p>
              </w:tc>
            </w:tr>
            <w:tr w:rsidR="00C35246" w:rsidRPr="005C76BB" w14:paraId="4482295B" w14:textId="77777777">
              <w:tc>
                <w:tcPr>
                  <w:tcW w:w="6205" w:type="dxa"/>
                  <w:shd w:val="clear" w:color="auto" w:fill="FFFFFF" w:themeFill="background1"/>
                </w:tcPr>
                <w:p w14:paraId="2CC31C1A"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5419DB79" w14:textId="77777777" w:rsidR="003B63A8" w:rsidRDefault="00C35246" w:rsidP="00B55A04">
                  <w:pPr>
                    <w:rPr>
                      <w:rFonts w:ascii="Century Gothic" w:hAnsi="Century Gothic"/>
                      <w:b/>
                      <w:sz w:val="24"/>
                    </w:rPr>
                  </w:pPr>
                  <w:r w:rsidRPr="005C76BB">
                    <w:rPr>
                      <w:rFonts w:ascii="Century Gothic" w:hAnsi="Century Gothic"/>
                      <w:b/>
                      <w:sz w:val="24"/>
                    </w:rPr>
                    <w:t>Strategies:</w:t>
                  </w:r>
                  <w:r w:rsidR="00B55A04">
                    <w:rPr>
                      <w:rFonts w:ascii="Century Gothic" w:hAnsi="Century Gothic"/>
                      <w:b/>
                      <w:sz w:val="24"/>
                    </w:rPr>
                    <w:t xml:space="preserve"> </w:t>
                  </w:r>
                </w:p>
                <w:p w14:paraId="7F059C7A" w14:textId="77777777" w:rsidR="00B55A04" w:rsidRDefault="003B63A8" w:rsidP="00B55A04">
                  <w:pPr>
                    <w:rPr>
                      <w:rFonts w:ascii="Century Gothic" w:hAnsi="Century Gothic"/>
                      <w:sz w:val="24"/>
                    </w:rPr>
                  </w:pPr>
                  <w:r>
                    <w:rPr>
                      <w:rFonts w:ascii="Century Gothic" w:hAnsi="Century Gothic"/>
                      <w:b/>
                      <w:sz w:val="24"/>
                    </w:rPr>
                    <w:t xml:space="preserve">1. </w:t>
                  </w:r>
                  <w:r w:rsidR="00B55A04">
                    <w:rPr>
                      <w:rFonts w:ascii="Century Gothic" w:hAnsi="Century Gothic"/>
                      <w:sz w:val="24"/>
                    </w:rPr>
                    <w:t>Daily announcement of IB daily attributes-Daily theme to execute.  Attributes as follows: (one per day)</w:t>
                  </w:r>
                </w:p>
                <w:p w14:paraId="1550E743" w14:textId="77777777" w:rsidR="00B55A04" w:rsidRDefault="00B55A04" w:rsidP="00B55A04">
                  <w:pPr>
                    <w:rPr>
                      <w:rFonts w:ascii="Century Gothic" w:hAnsi="Century Gothic"/>
                      <w:b/>
                      <w:sz w:val="24"/>
                    </w:rPr>
                  </w:pPr>
                </w:p>
                <w:p w14:paraId="5BC4C164" w14:textId="77777777" w:rsidR="003B63A8" w:rsidRDefault="00B55A04" w:rsidP="00B55A04">
                  <w:pPr>
                    <w:rPr>
                      <w:rFonts w:ascii="Century Gothic" w:hAnsi="Century Gothic"/>
                      <w:b/>
                      <w:sz w:val="24"/>
                    </w:rPr>
                  </w:pPr>
                  <w:r w:rsidRPr="00D50488">
                    <w:rPr>
                      <w:rFonts w:ascii="Century Gothic" w:hAnsi="Century Gothic"/>
                      <w:b/>
                      <w:sz w:val="24"/>
                    </w:rPr>
                    <w:t>INQUIRES, KNOWLEDGEMABLE, THINKERS,</w:t>
                  </w:r>
                  <w:r>
                    <w:rPr>
                      <w:rFonts w:ascii="Century Gothic" w:hAnsi="Century Gothic"/>
                      <w:b/>
                      <w:sz w:val="24"/>
                    </w:rPr>
                    <w:t xml:space="preserve"> COMMUNICATORS, THINKERS, OPEN-MINDED, CARING, RISK-TAKERS, BALANCED, &amp; REFLECTIVE.</w:t>
                  </w:r>
                </w:p>
                <w:p w14:paraId="263C012E" w14:textId="77777777" w:rsidR="003B63A8" w:rsidRDefault="003B63A8" w:rsidP="00B55A04">
                  <w:pPr>
                    <w:rPr>
                      <w:rFonts w:ascii="Century Gothic" w:hAnsi="Century Gothic"/>
                      <w:b/>
                      <w:sz w:val="24"/>
                    </w:rPr>
                  </w:pPr>
                </w:p>
                <w:p w14:paraId="6706121B" w14:textId="77777777" w:rsidR="00B55A04" w:rsidRPr="00D50488" w:rsidRDefault="003B63A8" w:rsidP="00B55A04">
                  <w:pPr>
                    <w:rPr>
                      <w:rFonts w:ascii="Century Gothic" w:hAnsi="Century Gothic"/>
                      <w:b/>
                      <w:sz w:val="24"/>
                    </w:rPr>
                  </w:pPr>
                  <w:r>
                    <w:rPr>
                      <w:rFonts w:ascii="Century Gothic" w:hAnsi="Century Gothic"/>
                      <w:b/>
                      <w:sz w:val="24"/>
                    </w:rPr>
                    <w:t>2.</w:t>
                  </w:r>
                  <w:r>
                    <w:rPr>
                      <w:rFonts w:ascii="Century Gothic" w:hAnsi="Century Gothic"/>
                      <w:sz w:val="24"/>
                    </w:rPr>
                    <w:t xml:space="preserve"> Crime watch and Human Relations group rotate weekly delivering their IB attribute message.</w:t>
                  </w:r>
                </w:p>
                <w:p w14:paraId="6EF19230" w14:textId="77777777" w:rsidR="00C35246" w:rsidRPr="005C76BB" w:rsidRDefault="00C35246" w:rsidP="00B55A04">
                  <w:pPr>
                    <w:rPr>
                      <w:rFonts w:ascii="Century Gothic" w:hAnsi="Century Gothic"/>
                      <w:sz w:val="24"/>
                    </w:rPr>
                  </w:pPr>
                </w:p>
              </w:tc>
            </w:tr>
            <w:tr w:rsidR="00C35246" w:rsidRPr="005C76BB" w14:paraId="00F56415" w14:textId="77777777">
              <w:tc>
                <w:tcPr>
                  <w:tcW w:w="6205" w:type="dxa"/>
                  <w:shd w:val="clear" w:color="auto" w:fill="FFFFFF" w:themeFill="background1"/>
                </w:tcPr>
                <w:p w14:paraId="507973E1"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5E5F6730" w14:textId="77777777"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0D067E39" w14:textId="77777777" w:rsidR="00B55A04" w:rsidRDefault="00B55A04" w:rsidP="00B55A04">
                  <w:pPr>
                    <w:rPr>
                      <w:rFonts w:ascii="Century Gothic" w:hAnsi="Century Gothic"/>
                      <w:sz w:val="24"/>
                    </w:rPr>
                  </w:pPr>
                </w:p>
                <w:p w14:paraId="4D2505C1" w14:textId="77777777" w:rsidR="00B55A04" w:rsidRDefault="00EA084E" w:rsidP="00B55A04">
                  <w:pPr>
                    <w:rPr>
                      <w:rFonts w:ascii="Century Gothic" w:hAnsi="Century Gothic"/>
                      <w:sz w:val="24"/>
                    </w:rPr>
                  </w:pPr>
                  <w:r>
                    <w:rPr>
                      <w:rFonts w:ascii="Century Gothic" w:hAnsi="Century Gothic"/>
                      <w:sz w:val="24"/>
                    </w:rPr>
                    <w:lastRenderedPageBreak/>
                    <w:t>1.</w:t>
                  </w:r>
                  <w:r w:rsidR="00B55A04">
                    <w:rPr>
                      <w:rFonts w:ascii="Century Gothic" w:hAnsi="Century Gothic"/>
                      <w:sz w:val="24"/>
                    </w:rPr>
                    <w:t>Daily announcement of IB daily attributes-Daily theme to execute.  Attributes as follows: (one per day)</w:t>
                  </w:r>
                </w:p>
                <w:p w14:paraId="205AAE08" w14:textId="77777777" w:rsidR="00B55A04" w:rsidRDefault="00B55A04" w:rsidP="00B55A04">
                  <w:pPr>
                    <w:rPr>
                      <w:rFonts w:ascii="Century Gothic" w:hAnsi="Century Gothic"/>
                      <w:b/>
                      <w:sz w:val="24"/>
                    </w:rPr>
                  </w:pPr>
                </w:p>
                <w:p w14:paraId="51D3387B" w14:textId="77777777" w:rsidR="00B55A04" w:rsidRPr="00D50488" w:rsidRDefault="00B55A04" w:rsidP="00B55A04">
                  <w:pPr>
                    <w:rPr>
                      <w:rFonts w:ascii="Century Gothic" w:hAnsi="Century Gothic"/>
                      <w:b/>
                      <w:sz w:val="24"/>
                    </w:rPr>
                  </w:pPr>
                  <w:r w:rsidRPr="00D50488">
                    <w:rPr>
                      <w:rFonts w:ascii="Century Gothic" w:hAnsi="Century Gothic"/>
                      <w:b/>
                      <w:sz w:val="24"/>
                    </w:rPr>
                    <w:t>INQUIRES, KNOWLEDGEMABLE, THINKERS,</w:t>
                  </w:r>
                  <w:r>
                    <w:rPr>
                      <w:rFonts w:ascii="Century Gothic" w:hAnsi="Century Gothic"/>
                      <w:b/>
                      <w:sz w:val="24"/>
                    </w:rPr>
                    <w:t xml:space="preserve"> COMMUNICATORS, THINKERS, OPEN-MINDED, CARING, RISK-TAKERS, BALANCED, &amp; REFLECTIVE.</w:t>
                  </w:r>
                </w:p>
                <w:p w14:paraId="2F2A9CC7" w14:textId="77777777" w:rsidR="00C35246" w:rsidRDefault="00C35246" w:rsidP="00C35246">
                  <w:pPr>
                    <w:rPr>
                      <w:rFonts w:ascii="Century Gothic" w:hAnsi="Century Gothic"/>
                      <w:sz w:val="24"/>
                    </w:rPr>
                  </w:pPr>
                </w:p>
                <w:p w14:paraId="10CD4CD2" w14:textId="77777777" w:rsidR="00EA084E" w:rsidRDefault="00EA084E" w:rsidP="00C35246">
                  <w:pPr>
                    <w:rPr>
                      <w:rFonts w:ascii="Century Gothic" w:hAnsi="Century Gothic"/>
                      <w:sz w:val="24"/>
                    </w:rPr>
                  </w:pPr>
                  <w:r>
                    <w:rPr>
                      <w:rFonts w:ascii="Century Gothic" w:hAnsi="Century Gothic"/>
                      <w:sz w:val="24"/>
                    </w:rPr>
                    <w:t xml:space="preserve">2. </w:t>
                  </w:r>
                  <w:r w:rsidR="003B63A8">
                    <w:rPr>
                      <w:rFonts w:ascii="Century Gothic" w:hAnsi="Century Gothic"/>
                      <w:sz w:val="24"/>
                    </w:rPr>
                    <w:t>I</w:t>
                  </w:r>
                  <w:r w:rsidR="00B55A04">
                    <w:rPr>
                      <w:rFonts w:ascii="Century Gothic" w:hAnsi="Century Gothic"/>
                      <w:sz w:val="24"/>
                    </w:rPr>
                    <w:t xml:space="preserve">ndividual </w:t>
                  </w:r>
                  <w:r>
                    <w:rPr>
                      <w:rFonts w:ascii="Century Gothic" w:hAnsi="Century Gothic"/>
                      <w:sz w:val="24"/>
                    </w:rPr>
                    <w:t>and group School C</w:t>
                  </w:r>
                  <w:r w:rsidR="00B55A04">
                    <w:rPr>
                      <w:rFonts w:ascii="Century Gothic" w:hAnsi="Century Gothic"/>
                      <w:sz w:val="24"/>
                    </w:rPr>
                    <w:t>ounseling-role play, journaling, &amp; conflict mediation</w:t>
                  </w:r>
                  <w:r>
                    <w:rPr>
                      <w:rFonts w:ascii="Century Gothic" w:hAnsi="Century Gothic"/>
                      <w:sz w:val="24"/>
                    </w:rPr>
                    <w:t>.</w:t>
                  </w:r>
                </w:p>
                <w:p w14:paraId="2F08D58E" w14:textId="77777777" w:rsidR="00C35246" w:rsidRPr="005C76BB" w:rsidRDefault="00EA084E" w:rsidP="00C35246">
                  <w:pPr>
                    <w:rPr>
                      <w:rFonts w:ascii="Century Gothic" w:hAnsi="Century Gothic"/>
                      <w:sz w:val="24"/>
                    </w:rPr>
                  </w:pPr>
                  <w:r>
                    <w:rPr>
                      <w:rFonts w:ascii="Century Gothic" w:hAnsi="Century Gothic"/>
                      <w:sz w:val="24"/>
                    </w:rPr>
                    <w:t>3. Crime watch and Human Relations group rotate weekly delivering their IB attribute message.</w:t>
                  </w:r>
                </w:p>
              </w:tc>
            </w:tr>
            <w:tr w:rsidR="00C35246" w:rsidRPr="005C76BB" w14:paraId="52CFE7BD" w14:textId="77777777">
              <w:tc>
                <w:tcPr>
                  <w:tcW w:w="14328" w:type="dxa"/>
                  <w:gridSpan w:val="2"/>
                  <w:shd w:val="clear" w:color="auto" w:fill="F7CAAC" w:themeFill="accent2" w:themeFillTint="66"/>
                </w:tcPr>
                <w:p w14:paraId="610D35A5" w14:textId="77777777" w:rsidR="00C35246" w:rsidRPr="005C76BB" w:rsidRDefault="00C35246" w:rsidP="00C35246">
                  <w:pPr>
                    <w:rPr>
                      <w:rFonts w:ascii="Century Gothic" w:hAnsi="Century Gothic"/>
                      <w:b/>
                      <w:sz w:val="28"/>
                    </w:rPr>
                  </w:pPr>
                  <w:r w:rsidRPr="005C76BB">
                    <w:rPr>
                      <w:rFonts w:ascii="Century Gothic" w:hAnsi="Century Gothic"/>
                      <w:b/>
                      <w:sz w:val="28"/>
                    </w:rPr>
                    <w:lastRenderedPageBreak/>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71A0B874" w14:textId="77777777">
              <w:tc>
                <w:tcPr>
                  <w:tcW w:w="14328" w:type="dxa"/>
                  <w:gridSpan w:val="2"/>
                  <w:shd w:val="clear" w:color="auto" w:fill="FFFFFF" w:themeFill="background1"/>
                </w:tcPr>
                <w:p w14:paraId="0CFA1913" w14:textId="77777777" w:rsidR="00C35246" w:rsidRPr="005C76BB" w:rsidRDefault="00C35246" w:rsidP="00C35246">
                  <w:pPr>
                    <w:rPr>
                      <w:rFonts w:ascii="Century Gothic" w:hAnsi="Century Gothic"/>
                      <w:sz w:val="24"/>
                    </w:rPr>
                  </w:pPr>
                </w:p>
              </w:tc>
            </w:tr>
            <w:tr w:rsidR="00C35246" w:rsidRPr="005C76BB" w14:paraId="43217F34" w14:textId="77777777">
              <w:tc>
                <w:tcPr>
                  <w:tcW w:w="6205" w:type="dxa"/>
                  <w:shd w:val="clear" w:color="auto" w:fill="FFFFFF" w:themeFill="background1"/>
                </w:tcPr>
                <w:p w14:paraId="3DD130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1D2E4583" w14:textId="77777777"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132D68B1" w14:textId="1168ACEF" w:rsidR="00B55A04" w:rsidRPr="00EF61F8" w:rsidRDefault="00B55A04" w:rsidP="00EF61F8">
                  <w:pPr>
                    <w:pStyle w:val="ListParagraph"/>
                    <w:numPr>
                      <w:ilvl w:val="0"/>
                      <w:numId w:val="2"/>
                    </w:numPr>
                    <w:rPr>
                      <w:rFonts w:ascii="Century Gothic" w:hAnsi="Century Gothic"/>
                      <w:sz w:val="24"/>
                    </w:rPr>
                  </w:pPr>
                  <w:r w:rsidRPr="00EF61F8">
                    <w:rPr>
                      <w:rFonts w:ascii="Century Gothic" w:hAnsi="Century Gothic"/>
                      <w:sz w:val="24"/>
                    </w:rPr>
                    <w:t>Daily announcement of IB daily attributes-Daily theme to execute.  Attributes as follows: (one per day)</w:t>
                  </w:r>
                </w:p>
                <w:p w14:paraId="50160752" w14:textId="77777777" w:rsidR="00B55A04" w:rsidRDefault="00B55A04" w:rsidP="00B55A04">
                  <w:pPr>
                    <w:rPr>
                      <w:rFonts w:ascii="Century Gothic" w:hAnsi="Century Gothic"/>
                      <w:b/>
                      <w:sz w:val="24"/>
                    </w:rPr>
                  </w:pPr>
                </w:p>
                <w:p w14:paraId="7823B764" w14:textId="77777777" w:rsidR="00B55A04" w:rsidRPr="00D50488" w:rsidRDefault="00B55A04" w:rsidP="00B55A04">
                  <w:pPr>
                    <w:rPr>
                      <w:rFonts w:ascii="Century Gothic" w:hAnsi="Century Gothic"/>
                      <w:b/>
                      <w:sz w:val="24"/>
                    </w:rPr>
                  </w:pPr>
                  <w:r w:rsidRPr="00D50488">
                    <w:rPr>
                      <w:rFonts w:ascii="Century Gothic" w:hAnsi="Century Gothic"/>
                      <w:b/>
                      <w:sz w:val="24"/>
                    </w:rPr>
                    <w:t>INQUIRES, KNOWLEDGEMABLE, THINKERS,</w:t>
                  </w:r>
                  <w:r>
                    <w:rPr>
                      <w:rFonts w:ascii="Century Gothic" w:hAnsi="Century Gothic"/>
                      <w:b/>
                      <w:sz w:val="24"/>
                    </w:rPr>
                    <w:t xml:space="preserve"> COMMUNICATORS, THINKERS, OPEN-MINDED, CARING, RISK-TAKERS, BALANCED, &amp; REFLECTIVE.</w:t>
                  </w:r>
                </w:p>
                <w:p w14:paraId="0D3F7908" w14:textId="77777777" w:rsidR="00B55A04" w:rsidRDefault="00B55A04" w:rsidP="00B55A04">
                  <w:pPr>
                    <w:rPr>
                      <w:rFonts w:ascii="Century Gothic" w:hAnsi="Century Gothic"/>
                      <w:sz w:val="24"/>
                    </w:rPr>
                  </w:pPr>
                </w:p>
                <w:p w14:paraId="5712EB91" w14:textId="3A5E3230" w:rsidR="00C35246" w:rsidRDefault="00B55A04" w:rsidP="00B55A04">
                  <w:pPr>
                    <w:rPr>
                      <w:rFonts w:ascii="Century Gothic" w:hAnsi="Century Gothic"/>
                      <w:sz w:val="24"/>
                    </w:rPr>
                  </w:pPr>
                  <w:r>
                    <w:rPr>
                      <w:rFonts w:ascii="Century Gothic" w:hAnsi="Century Gothic"/>
                      <w:sz w:val="24"/>
                    </w:rPr>
                    <w:t>*</w:t>
                  </w:r>
                  <w:r w:rsidR="003B63A8">
                    <w:rPr>
                      <w:rFonts w:ascii="Century Gothic" w:hAnsi="Century Gothic"/>
                      <w:sz w:val="24"/>
                    </w:rPr>
                    <w:t>Individual</w:t>
                  </w:r>
                  <w:r>
                    <w:rPr>
                      <w:rFonts w:ascii="Century Gothic" w:hAnsi="Century Gothic"/>
                      <w:sz w:val="24"/>
                    </w:rPr>
                    <w:t xml:space="preserve"> counseling-role play, journaling, &amp; conflict mediation</w:t>
                  </w:r>
                </w:p>
                <w:p w14:paraId="4AB82F0F" w14:textId="242F624F" w:rsidR="00EF61F8" w:rsidRDefault="00EF61F8" w:rsidP="00B55A04">
                  <w:pPr>
                    <w:rPr>
                      <w:rFonts w:ascii="Century Gothic" w:hAnsi="Century Gothic"/>
                      <w:sz w:val="24"/>
                    </w:rPr>
                  </w:pPr>
                </w:p>
                <w:p w14:paraId="612CBD28" w14:textId="2D9E6CC2" w:rsidR="00EF61F8" w:rsidRPr="00EF61F8" w:rsidRDefault="00EF61F8" w:rsidP="00EF61F8">
                  <w:pPr>
                    <w:pStyle w:val="ListParagraph"/>
                    <w:numPr>
                      <w:ilvl w:val="0"/>
                      <w:numId w:val="2"/>
                    </w:numPr>
                    <w:rPr>
                      <w:rFonts w:ascii="Century Gothic" w:hAnsi="Century Gothic"/>
                      <w:b/>
                      <w:sz w:val="24"/>
                    </w:rPr>
                  </w:pPr>
                  <w:r w:rsidRPr="00EF61F8">
                    <w:rPr>
                      <w:rFonts w:ascii="Century Gothic" w:hAnsi="Century Gothic"/>
                      <w:sz w:val="24"/>
                    </w:rPr>
                    <w:t>MTL-Mentoring Leaders of Tomorrow</w:t>
                  </w:r>
                </w:p>
                <w:p w14:paraId="61F077B1" w14:textId="77777777" w:rsidR="00EF61F8" w:rsidRPr="005C76BB" w:rsidRDefault="00EF61F8" w:rsidP="00B55A04">
                  <w:pPr>
                    <w:rPr>
                      <w:rFonts w:ascii="Century Gothic" w:hAnsi="Century Gothic"/>
                      <w:sz w:val="24"/>
                    </w:rPr>
                  </w:pPr>
                </w:p>
                <w:p w14:paraId="0BE3F458" w14:textId="77777777" w:rsidR="00C35246" w:rsidRPr="005C76BB" w:rsidRDefault="00C35246" w:rsidP="00C35246">
                  <w:pPr>
                    <w:rPr>
                      <w:rFonts w:ascii="Century Gothic" w:hAnsi="Century Gothic"/>
                      <w:sz w:val="24"/>
                    </w:rPr>
                  </w:pPr>
                </w:p>
              </w:tc>
            </w:tr>
            <w:tr w:rsidR="00C35246" w:rsidRPr="005C76BB" w14:paraId="39F20B5A" w14:textId="77777777">
              <w:tc>
                <w:tcPr>
                  <w:tcW w:w="6205" w:type="dxa"/>
                  <w:shd w:val="clear" w:color="auto" w:fill="FFFFFF" w:themeFill="background1"/>
                </w:tcPr>
                <w:p w14:paraId="7719C04F"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31F38F69" w14:textId="77777777"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67D17A98" w14:textId="2ED51FFA" w:rsidR="00B55A04" w:rsidRPr="00EF61F8" w:rsidRDefault="00B55A04" w:rsidP="00EF61F8">
                  <w:pPr>
                    <w:pStyle w:val="ListParagraph"/>
                    <w:numPr>
                      <w:ilvl w:val="0"/>
                      <w:numId w:val="3"/>
                    </w:numPr>
                    <w:rPr>
                      <w:rFonts w:ascii="Century Gothic" w:hAnsi="Century Gothic"/>
                      <w:sz w:val="24"/>
                    </w:rPr>
                  </w:pPr>
                  <w:r w:rsidRPr="00EF61F8">
                    <w:rPr>
                      <w:rFonts w:ascii="Century Gothic" w:hAnsi="Century Gothic"/>
                      <w:sz w:val="24"/>
                    </w:rPr>
                    <w:t>Daily announcement of IB daily attributes-Daily theme to execute.  Attributes as follows: (one per day)</w:t>
                  </w:r>
                </w:p>
                <w:p w14:paraId="6A59160C" w14:textId="77777777" w:rsidR="00B55A04" w:rsidRDefault="00B55A04" w:rsidP="00B55A04">
                  <w:pPr>
                    <w:rPr>
                      <w:rFonts w:ascii="Century Gothic" w:hAnsi="Century Gothic"/>
                      <w:b/>
                      <w:sz w:val="24"/>
                    </w:rPr>
                  </w:pPr>
                </w:p>
                <w:p w14:paraId="76AFBBB9" w14:textId="77777777" w:rsidR="00B55A04" w:rsidRPr="00D50488" w:rsidRDefault="00B55A04" w:rsidP="00B55A04">
                  <w:pPr>
                    <w:rPr>
                      <w:rFonts w:ascii="Century Gothic" w:hAnsi="Century Gothic"/>
                      <w:b/>
                      <w:sz w:val="24"/>
                    </w:rPr>
                  </w:pPr>
                  <w:r w:rsidRPr="00D50488">
                    <w:rPr>
                      <w:rFonts w:ascii="Century Gothic" w:hAnsi="Century Gothic"/>
                      <w:b/>
                      <w:sz w:val="24"/>
                    </w:rPr>
                    <w:t>INQUIRES, KNOWLEDGEMABLE, THINKERS,</w:t>
                  </w:r>
                  <w:r>
                    <w:rPr>
                      <w:rFonts w:ascii="Century Gothic" w:hAnsi="Century Gothic"/>
                      <w:b/>
                      <w:sz w:val="24"/>
                    </w:rPr>
                    <w:t xml:space="preserve"> COMMUNICATORS, THINKERS, OPEN-MINDED, CARING, RISK-TAKERS, BALANCED, &amp; REFLECTIVE.</w:t>
                  </w:r>
                </w:p>
                <w:p w14:paraId="4EC1A197" w14:textId="77777777" w:rsidR="00B55A04" w:rsidRDefault="00B55A04" w:rsidP="00B55A04">
                  <w:pPr>
                    <w:rPr>
                      <w:rFonts w:ascii="Century Gothic" w:hAnsi="Century Gothic"/>
                      <w:sz w:val="24"/>
                    </w:rPr>
                  </w:pPr>
                </w:p>
                <w:p w14:paraId="75610195" w14:textId="77777777" w:rsidR="00C35246" w:rsidRPr="005C76BB" w:rsidRDefault="00B55A04" w:rsidP="00B55A04">
                  <w:pPr>
                    <w:rPr>
                      <w:rFonts w:ascii="Century Gothic" w:hAnsi="Century Gothic"/>
                      <w:b/>
                      <w:sz w:val="24"/>
                    </w:rPr>
                  </w:pPr>
                  <w:r>
                    <w:rPr>
                      <w:rFonts w:ascii="Century Gothic" w:hAnsi="Century Gothic"/>
                      <w:sz w:val="24"/>
                    </w:rPr>
                    <w:t>*</w:t>
                  </w:r>
                  <w:r w:rsidR="003B63A8">
                    <w:rPr>
                      <w:rFonts w:ascii="Century Gothic" w:hAnsi="Century Gothic"/>
                      <w:sz w:val="24"/>
                    </w:rPr>
                    <w:t>Individual</w:t>
                  </w:r>
                  <w:r>
                    <w:rPr>
                      <w:rFonts w:ascii="Century Gothic" w:hAnsi="Century Gothic"/>
                      <w:sz w:val="24"/>
                    </w:rPr>
                    <w:t xml:space="preserve"> counseling-role play, journaling, &amp; conflict mediation</w:t>
                  </w:r>
                </w:p>
                <w:p w14:paraId="2B8AA189" w14:textId="77777777" w:rsidR="00C35246" w:rsidRDefault="00C35246" w:rsidP="00C35246">
                  <w:pPr>
                    <w:rPr>
                      <w:rFonts w:ascii="Century Gothic" w:hAnsi="Century Gothic"/>
                      <w:sz w:val="24"/>
                    </w:rPr>
                  </w:pPr>
                </w:p>
                <w:p w14:paraId="012AB264" w14:textId="79B83FC1" w:rsidR="00EF61F8" w:rsidRPr="00EF61F8" w:rsidRDefault="00EF61F8" w:rsidP="00EF61F8">
                  <w:pPr>
                    <w:pStyle w:val="ListParagraph"/>
                    <w:numPr>
                      <w:ilvl w:val="0"/>
                      <w:numId w:val="3"/>
                    </w:numPr>
                    <w:rPr>
                      <w:rFonts w:ascii="Century Gothic" w:hAnsi="Century Gothic"/>
                      <w:b/>
                      <w:sz w:val="24"/>
                    </w:rPr>
                  </w:pPr>
                  <w:r w:rsidRPr="00EF61F8">
                    <w:rPr>
                      <w:rFonts w:ascii="Century Gothic" w:hAnsi="Century Gothic"/>
                      <w:sz w:val="24"/>
                    </w:rPr>
                    <w:t>MTL-Mentoring Leaders of Tomorrow</w:t>
                  </w:r>
                </w:p>
                <w:p w14:paraId="2586A844" w14:textId="0DF23AD1" w:rsidR="00EF61F8" w:rsidRPr="00EF61F8" w:rsidRDefault="00EF61F8" w:rsidP="00EF61F8">
                  <w:pPr>
                    <w:rPr>
                      <w:rFonts w:ascii="Century Gothic" w:hAnsi="Century Gothic"/>
                      <w:sz w:val="24"/>
                    </w:rPr>
                  </w:pPr>
                </w:p>
              </w:tc>
            </w:tr>
            <w:tr w:rsidR="00C35246" w:rsidRPr="005C76BB" w14:paraId="3A0B29DF" w14:textId="77777777">
              <w:tc>
                <w:tcPr>
                  <w:tcW w:w="6205" w:type="dxa"/>
                  <w:shd w:val="clear" w:color="auto" w:fill="FFFFFF" w:themeFill="background1"/>
                </w:tcPr>
                <w:p w14:paraId="15AA3C96" w14:textId="77777777"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E30582" w14:textId="77777777"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26571CDA" w14:textId="789D339D" w:rsidR="00B55A04" w:rsidRPr="00EF61F8" w:rsidRDefault="00B55A04" w:rsidP="00EF61F8">
                  <w:pPr>
                    <w:pStyle w:val="ListParagraph"/>
                    <w:numPr>
                      <w:ilvl w:val="0"/>
                      <w:numId w:val="4"/>
                    </w:numPr>
                    <w:rPr>
                      <w:rFonts w:ascii="Century Gothic" w:hAnsi="Century Gothic"/>
                      <w:sz w:val="24"/>
                    </w:rPr>
                  </w:pPr>
                  <w:r w:rsidRPr="00EF61F8">
                    <w:rPr>
                      <w:rFonts w:ascii="Century Gothic" w:hAnsi="Century Gothic"/>
                      <w:sz w:val="24"/>
                    </w:rPr>
                    <w:t>Daily announcement of IB daily attributes-Daily theme to execute.  Attributes as follows: (one per day)</w:t>
                  </w:r>
                </w:p>
                <w:p w14:paraId="76FA9BC0" w14:textId="77777777" w:rsidR="00B55A04" w:rsidRDefault="00B55A04" w:rsidP="00B55A04">
                  <w:pPr>
                    <w:rPr>
                      <w:rFonts w:ascii="Century Gothic" w:hAnsi="Century Gothic"/>
                      <w:b/>
                      <w:sz w:val="24"/>
                    </w:rPr>
                  </w:pPr>
                </w:p>
                <w:p w14:paraId="07361CAC" w14:textId="77777777" w:rsidR="00B55A04" w:rsidRPr="00D50488" w:rsidRDefault="00B55A04" w:rsidP="00B55A04">
                  <w:pPr>
                    <w:rPr>
                      <w:rFonts w:ascii="Century Gothic" w:hAnsi="Century Gothic"/>
                      <w:b/>
                      <w:sz w:val="24"/>
                    </w:rPr>
                  </w:pPr>
                  <w:r w:rsidRPr="00D50488">
                    <w:rPr>
                      <w:rFonts w:ascii="Century Gothic" w:hAnsi="Century Gothic"/>
                      <w:b/>
                      <w:sz w:val="24"/>
                    </w:rPr>
                    <w:t>INQUIRES, KNOWLEDGEMABLE, THINKERS,</w:t>
                  </w:r>
                  <w:r>
                    <w:rPr>
                      <w:rFonts w:ascii="Century Gothic" w:hAnsi="Century Gothic"/>
                      <w:b/>
                      <w:sz w:val="24"/>
                    </w:rPr>
                    <w:t xml:space="preserve"> COMMUNICATORS, THINKERS, OPEN-MINDED, CARING, RISK-TAKERS, BALANCED, &amp; REFLECTIVE.</w:t>
                  </w:r>
                </w:p>
                <w:p w14:paraId="41F6B924" w14:textId="77777777" w:rsidR="00B55A04" w:rsidRDefault="00B55A04" w:rsidP="00B55A04">
                  <w:pPr>
                    <w:rPr>
                      <w:rFonts w:ascii="Century Gothic" w:hAnsi="Century Gothic"/>
                      <w:sz w:val="24"/>
                    </w:rPr>
                  </w:pPr>
                </w:p>
                <w:p w14:paraId="31297EEF" w14:textId="77777777" w:rsidR="007277CA" w:rsidRDefault="00B55A04" w:rsidP="00B55A04">
                  <w:pPr>
                    <w:rPr>
                      <w:rFonts w:ascii="Century Gothic" w:hAnsi="Century Gothic"/>
                      <w:sz w:val="24"/>
                    </w:rPr>
                  </w:pPr>
                  <w:r>
                    <w:rPr>
                      <w:rFonts w:ascii="Century Gothic" w:hAnsi="Century Gothic"/>
                      <w:sz w:val="24"/>
                    </w:rPr>
                    <w:t>*</w:t>
                  </w:r>
                  <w:r w:rsidR="003B63A8">
                    <w:rPr>
                      <w:rFonts w:ascii="Century Gothic" w:hAnsi="Century Gothic"/>
                      <w:sz w:val="24"/>
                    </w:rPr>
                    <w:t>Individual</w:t>
                  </w:r>
                  <w:r>
                    <w:rPr>
                      <w:rFonts w:ascii="Century Gothic" w:hAnsi="Century Gothic"/>
                      <w:sz w:val="24"/>
                    </w:rPr>
                    <w:t xml:space="preserve"> counseling-role play, journaling, </w:t>
                  </w:r>
                  <w:r w:rsidR="007277CA">
                    <w:rPr>
                      <w:rFonts w:ascii="Century Gothic" w:hAnsi="Century Gothic"/>
                      <w:sz w:val="24"/>
                    </w:rPr>
                    <w:t xml:space="preserve">projects, volunteering </w:t>
                  </w:r>
                  <w:r>
                    <w:rPr>
                      <w:rFonts w:ascii="Century Gothic" w:hAnsi="Century Gothic"/>
                      <w:sz w:val="24"/>
                    </w:rPr>
                    <w:t>&amp; conflict mediation</w:t>
                  </w:r>
                  <w:r w:rsidR="007277CA">
                    <w:rPr>
                      <w:rFonts w:ascii="Century Gothic" w:hAnsi="Century Gothic"/>
                      <w:sz w:val="24"/>
                    </w:rPr>
                    <w:t>.</w:t>
                  </w:r>
                </w:p>
                <w:p w14:paraId="1FF75D09" w14:textId="77777777" w:rsidR="007277CA" w:rsidRDefault="007277CA" w:rsidP="00B55A04">
                  <w:pPr>
                    <w:rPr>
                      <w:rFonts w:ascii="Century Gothic" w:hAnsi="Century Gothic"/>
                      <w:sz w:val="24"/>
                    </w:rPr>
                  </w:pPr>
                </w:p>
                <w:p w14:paraId="6FB8DD4F" w14:textId="240CEDAA" w:rsidR="00C35246" w:rsidRPr="00EF61F8" w:rsidRDefault="007277CA" w:rsidP="00EF61F8">
                  <w:pPr>
                    <w:pStyle w:val="ListParagraph"/>
                    <w:numPr>
                      <w:ilvl w:val="0"/>
                      <w:numId w:val="4"/>
                    </w:numPr>
                    <w:rPr>
                      <w:rFonts w:ascii="Century Gothic" w:hAnsi="Century Gothic"/>
                      <w:b/>
                      <w:sz w:val="24"/>
                    </w:rPr>
                  </w:pPr>
                  <w:r w:rsidRPr="00EF61F8">
                    <w:rPr>
                      <w:rFonts w:ascii="Century Gothic" w:hAnsi="Century Gothic"/>
                      <w:sz w:val="24"/>
                    </w:rPr>
                    <w:t>MTL-Mentoring Leaders of Tomorrow</w:t>
                  </w:r>
                </w:p>
                <w:p w14:paraId="220F2500" w14:textId="77777777" w:rsidR="00C35246" w:rsidRPr="005C76BB" w:rsidRDefault="00C35246" w:rsidP="00C35246">
                  <w:pPr>
                    <w:rPr>
                      <w:rFonts w:ascii="Century Gothic" w:hAnsi="Century Gothic"/>
                      <w:sz w:val="24"/>
                    </w:rPr>
                  </w:pPr>
                </w:p>
              </w:tc>
            </w:tr>
          </w:tbl>
          <w:p w14:paraId="595224AE" w14:textId="77777777" w:rsidR="002B27C5" w:rsidRPr="002B27C5" w:rsidRDefault="002B27C5" w:rsidP="001676CF">
            <w:pPr>
              <w:tabs>
                <w:tab w:val="left" w:pos="7788"/>
              </w:tabs>
              <w:rPr>
                <w:rFonts w:ascii="Century Gothic" w:hAnsi="Century Gothic"/>
                <w:b/>
                <w:bCs/>
                <w:i/>
                <w:sz w:val="24"/>
              </w:rPr>
            </w:pPr>
          </w:p>
        </w:tc>
      </w:tr>
      <w:tr w:rsidR="00AA52FA" w:rsidRPr="005C76BB" w14:paraId="1896BEDF" w14:textId="77777777">
        <w:trPr>
          <w:trHeight w:val="327"/>
        </w:trPr>
        <w:tc>
          <w:tcPr>
            <w:tcW w:w="14328" w:type="dxa"/>
            <w:gridSpan w:val="6"/>
            <w:shd w:val="clear" w:color="auto" w:fill="FFE599" w:themeFill="accent4" w:themeFillTint="66"/>
          </w:tcPr>
          <w:p w14:paraId="62E8D095" w14:textId="77777777"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5000932B" w14:textId="77777777">
        <w:trPr>
          <w:trHeight w:val="327"/>
        </w:trPr>
        <w:tc>
          <w:tcPr>
            <w:tcW w:w="14328" w:type="dxa"/>
            <w:gridSpan w:val="6"/>
            <w:shd w:val="clear" w:color="auto" w:fill="E7E6E6" w:themeFill="background2"/>
          </w:tcPr>
          <w:p w14:paraId="6A252336" w14:textId="77777777" w:rsidR="00C35246" w:rsidRDefault="00C35246" w:rsidP="005C76BB">
            <w:pPr>
              <w:rPr>
                <w:rFonts w:ascii="Century Gothic" w:hAnsi="Century Gothic"/>
                <w:b/>
                <w:bCs/>
                <w:sz w:val="24"/>
              </w:rPr>
            </w:pPr>
          </w:p>
          <w:p w14:paraId="708473E0" w14:textId="555102A6" w:rsidR="00C35246" w:rsidRDefault="00EF61F8" w:rsidP="005C76BB">
            <w:pPr>
              <w:rPr>
                <w:rFonts w:ascii="Century Gothic" w:hAnsi="Century Gothic"/>
                <w:b/>
                <w:bCs/>
                <w:sz w:val="24"/>
              </w:rPr>
            </w:pPr>
            <w:r>
              <w:rPr>
                <w:rFonts w:ascii="Century Gothic" w:hAnsi="Century Gothic"/>
                <w:b/>
                <w:bCs/>
                <w:sz w:val="24"/>
              </w:rPr>
              <w:lastRenderedPageBreak/>
              <w:t xml:space="preserve">Deerfield Beach Middle </w:t>
            </w:r>
            <w:proofErr w:type="spellStart"/>
            <w:r>
              <w:rPr>
                <w:rFonts w:ascii="Century Gothic" w:hAnsi="Century Gothic"/>
                <w:b/>
                <w:bCs/>
                <w:sz w:val="24"/>
              </w:rPr>
              <w:t>SchooL’s</w:t>
            </w:r>
            <w:proofErr w:type="spellEnd"/>
            <w:r>
              <w:rPr>
                <w:rFonts w:ascii="Century Gothic" w:hAnsi="Century Gothic"/>
                <w:b/>
                <w:bCs/>
                <w:sz w:val="24"/>
              </w:rPr>
              <w:t xml:space="preserve"> SEL approach is holistic, looking at the whole child (academically, personally, and socially).  Our schoolwide initiative and mission </w:t>
            </w:r>
            <w:proofErr w:type="gramStart"/>
            <w:r>
              <w:rPr>
                <w:rFonts w:ascii="Century Gothic" w:hAnsi="Century Gothic"/>
                <w:b/>
                <w:bCs/>
                <w:sz w:val="24"/>
              </w:rPr>
              <w:t>is</w:t>
            </w:r>
            <w:proofErr w:type="gramEnd"/>
            <w:r>
              <w:rPr>
                <w:rFonts w:ascii="Century Gothic" w:hAnsi="Century Gothic"/>
                <w:b/>
                <w:bCs/>
                <w:sz w:val="24"/>
              </w:rPr>
              <w:t xml:space="preserve"> for all staff and parents to have the knowledge and communication of resources available at school, and/or in the community to meet individual student needs, as well as their families when applicable. DBMS SEL committee works collaboratively to inform our staff, parents, and families to acknowledge and know their rights to resources and assistance for help with advocacy academically and mental health alike.</w:t>
            </w:r>
          </w:p>
          <w:p w14:paraId="245E4699" w14:textId="77777777" w:rsidR="00C35246" w:rsidRDefault="00C35246" w:rsidP="005C76BB">
            <w:pPr>
              <w:rPr>
                <w:rFonts w:ascii="Century Gothic" w:hAnsi="Century Gothic"/>
                <w:b/>
                <w:bCs/>
                <w:sz w:val="24"/>
              </w:rPr>
            </w:pPr>
          </w:p>
          <w:p w14:paraId="4FC7168D" w14:textId="77777777" w:rsidR="00C35246" w:rsidRDefault="00C35246" w:rsidP="005C76BB">
            <w:pPr>
              <w:rPr>
                <w:rFonts w:ascii="Century Gothic" w:hAnsi="Century Gothic"/>
                <w:b/>
                <w:bCs/>
                <w:sz w:val="24"/>
              </w:rPr>
            </w:pPr>
          </w:p>
          <w:p w14:paraId="23B8F731" w14:textId="77777777" w:rsidR="00C35246" w:rsidRDefault="00C35246" w:rsidP="005C76BB">
            <w:pPr>
              <w:rPr>
                <w:rFonts w:ascii="Century Gothic" w:hAnsi="Century Gothic"/>
                <w:b/>
                <w:bCs/>
                <w:sz w:val="24"/>
              </w:rPr>
            </w:pPr>
          </w:p>
          <w:p w14:paraId="09EFCFB9" w14:textId="77777777" w:rsidR="00C35246" w:rsidRPr="00462C0F" w:rsidRDefault="00C35246" w:rsidP="005C76BB">
            <w:pPr>
              <w:rPr>
                <w:rFonts w:ascii="Century Gothic" w:hAnsi="Century Gothic"/>
                <w:b/>
                <w:bCs/>
                <w:sz w:val="24"/>
              </w:rPr>
            </w:pPr>
          </w:p>
        </w:tc>
      </w:tr>
      <w:tr w:rsidR="00AA52FA" w:rsidRPr="005C76BB" w14:paraId="3AD80C89" w14:textId="77777777">
        <w:tc>
          <w:tcPr>
            <w:tcW w:w="14328" w:type="dxa"/>
            <w:gridSpan w:val="6"/>
            <w:shd w:val="clear" w:color="auto" w:fill="E7E6E6" w:themeFill="background2"/>
          </w:tcPr>
          <w:p w14:paraId="411AC3D8" w14:textId="77777777" w:rsidR="00AA52FA" w:rsidRPr="005C76BB" w:rsidRDefault="00AA52FA" w:rsidP="00C34A5B">
            <w:pPr>
              <w:rPr>
                <w:rFonts w:ascii="Century Gothic" w:hAnsi="Century Gothic"/>
                <w:b/>
                <w:sz w:val="24"/>
              </w:rPr>
            </w:pPr>
            <w:r w:rsidRPr="005C76BB">
              <w:rPr>
                <w:rFonts w:ascii="Century Gothic" w:hAnsi="Century Gothic"/>
                <w:b/>
                <w:sz w:val="24"/>
              </w:rPr>
              <w:lastRenderedPageBreak/>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18681C" w:rsidRPr="005C76BB" w14:paraId="1567F140" w14:textId="77777777">
        <w:trPr>
          <w:trHeight w:val="642"/>
        </w:trPr>
        <w:tc>
          <w:tcPr>
            <w:tcW w:w="3366" w:type="dxa"/>
            <w:vAlign w:val="center"/>
          </w:tcPr>
          <w:p w14:paraId="0D65C02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138996F3"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2070A8A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1D02768B"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028A799B"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18681C" w:rsidRPr="005C76BB" w14:paraId="29656955" w14:textId="77777777">
        <w:tc>
          <w:tcPr>
            <w:tcW w:w="3366" w:type="dxa"/>
          </w:tcPr>
          <w:p w14:paraId="4F9ED1BC" w14:textId="77777777" w:rsidR="005C76BB" w:rsidRPr="005C76BB" w:rsidRDefault="005C76BB" w:rsidP="00C34A5B">
            <w:pPr>
              <w:rPr>
                <w:rFonts w:ascii="Century Gothic" w:hAnsi="Century Gothic"/>
                <w:sz w:val="24"/>
              </w:rPr>
            </w:pPr>
          </w:p>
          <w:p w14:paraId="1AE0ED98" w14:textId="77777777" w:rsidR="005C76BB" w:rsidRPr="005C76BB" w:rsidRDefault="0018681C" w:rsidP="00C34A5B">
            <w:pPr>
              <w:rPr>
                <w:rFonts w:ascii="Century Gothic" w:hAnsi="Century Gothic"/>
                <w:sz w:val="24"/>
              </w:rPr>
            </w:pPr>
            <w:r>
              <w:rPr>
                <w:rFonts w:ascii="Century Gothic" w:hAnsi="Century Gothic"/>
                <w:sz w:val="24"/>
              </w:rPr>
              <w:t>Opening staff meeting</w:t>
            </w:r>
          </w:p>
        </w:tc>
        <w:tc>
          <w:tcPr>
            <w:tcW w:w="2333" w:type="dxa"/>
          </w:tcPr>
          <w:p w14:paraId="4207A0F5" w14:textId="2898F445" w:rsidR="005C76BB" w:rsidRPr="005C76BB" w:rsidRDefault="0018681C" w:rsidP="00C34A5B">
            <w:pPr>
              <w:rPr>
                <w:rFonts w:ascii="Century Gothic" w:hAnsi="Century Gothic"/>
                <w:sz w:val="24"/>
              </w:rPr>
            </w:pPr>
            <w:r>
              <w:rPr>
                <w:rFonts w:ascii="Century Gothic" w:hAnsi="Century Gothic"/>
                <w:sz w:val="24"/>
              </w:rPr>
              <w:t>Administration/Magnet Coordinator</w:t>
            </w:r>
            <w:r w:rsidR="001D58FF">
              <w:rPr>
                <w:rFonts w:ascii="Century Gothic" w:hAnsi="Century Gothic"/>
                <w:sz w:val="24"/>
              </w:rPr>
              <w:t xml:space="preserve"> &amp; SEL </w:t>
            </w:r>
            <w:proofErr w:type="spellStart"/>
            <w:r w:rsidR="001D58FF">
              <w:rPr>
                <w:rFonts w:ascii="Century Gothic" w:hAnsi="Century Gothic"/>
                <w:sz w:val="24"/>
              </w:rPr>
              <w:t>Liason</w:t>
            </w:r>
            <w:proofErr w:type="spellEnd"/>
            <w:r w:rsidR="001D58FF">
              <w:rPr>
                <w:rFonts w:ascii="Century Gothic" w:hAnsi="Century Gothic"/>
                <w:sz w:val="24"/>
              </w:rPr>
              <w:t xml:space="preserve"> </w:t>
            </w:r>
          </w:p>
        </w:tc>
        <w:tc>
          <w:tcPr>
            <w:tcW w:w="3332" w:type="dxa"/>
          </w:tcPr>
          <w:p w14:paraId="39B6AE72" w14:textId="77777777" w:rsidR="005C76BB" w:rsidRPr="005C76BB" w:rsidRDefault="0018681C" w:rsidP="00C34A5B">
            <w:pPr>
              <w:rPr>
                <w:rFonts w:ascii="Century Gothic" w:hAnsi="Century Gothic"/>
                <w:sz w:val="24"/>
              </w:rPr>
            </w:pPr>
            <w:r>
              <w:rPr>
                <w:rFonts w:ascii="Century Gothic" w:hAnsi="Century Gothic"/>
                <w:sz w:val="24"/>
              </w:rPr>
              <w:t xml:space="preserve">IB </w:t>
            </w:r>
            <w:proofErr w:type="spellStart"/>
            <w:r>
              <w:rPr>
                <w:rFonts w:ascii="Century Gothic" w:hAnsi="Century Gothic"/>
                <w:sz w:val="24"/>
              </w:rPr>
              <w:t>powerpoint</w:t>
            </w:r>
            <w:proofErr w:type="spellEnd"/>
            <w:r>
              <w:rPr>
                <w:rFonts w:ascii="Century Gothic" w:hAnsi="Century Gothic"/>
                <w:sz w:val="24"/>
              </w:rPr>
              <w:t>/overview attributes</w:t>
            </w:r>
          </w:p>
        </w:tc>
        <w:tc>
          <w:tcPr>
            <w:tcW w:w="2940" w:type="dxa"/>
            <w:gridSpan w:val="2"/>
          </w:tcPr>
          <w:p w14:paraId="304F2448" w14:textId="77777777" w:rsidR="005C76BB" w:rsidRPr="005C76BB" w:rsidRDefault="0018681C" w:rsidP="00C34A5B">
            <w:pPr>
              <w:rPr>
                <w:rFonts w:ascii="Century Gothic" w:hAnsi="Century Gothic"/>
                <w:sz w:val="24"/>
              </w:rPr>
            </w:pPr>
            <w:r>
              <w:rPr>
                <w:rFonts w:ascii="Century Gothic" w:hAnsi="Century Gothic"/>
                <w:sz w:val="24"/>
              </w:rPr>
              <w:t>Sign in sheet</w:t>
            </w:r>
          </w:p>
        </w:tc>
        <w:tc>
          <w:tcPr>
            <w:tcW w:w="2357" w:type="dxa"/>
          </w:tcPr>
          <w:p w14:paraId="672FA1F7" w14:textId="77777777" w:rsidR="005C76BB" w:rsidRPr="005C76BB" w:rsidRDefault="0018681C" w:rsidP="00C34A5B">
            <w:pPr>
              <w:rPr>
                <w:rFonts w:ascii="Century Gothic" w:hAnsi="Century Gothic"/>
                <w:sz w:val="24"/>
              </w:rPr>
            </w:pPr>
            <w:r>
              <w:rPr>
                <w:rFonts w:ascii="Century Gothic" w:hAnsi="Century Gothic"/>
                <w:sz w:val="24"/>
              </w:rPr>
              <w:t>August 2018</w:t>
            </w:r>
          </w:p>
        </w:tc>
      </w:tr>
      <w:tr w:rsidR="0018681C" w:rsidRPr="005C76BB" w14:paraId="77900B82" w14:textId="77777777">
        <w:trPr>
          <w:trHeight w:val="478"/>
        </w:trPr>
        <w:tc>
          <w:tcPr>
            <w:tcW w:w="3366" w:type="dxa"/>
          </w:tcPr>
          <w:p w14:paraId="3286AB3C" w14:textId="77777777" w:rsidR="005C76BB" w:rsidRPr="005C76BB" w:rsidRDefault="0018681C" w:rsidP="00C34A5B">
            <w:pPr>
              <w:rPr>
                <w:rFonts w:ascii="Century Gothic" w:hAnsi="Century Gothic"/>
                <w:sz w:val="24"/>
              </w:rPr>
            </w:pPr>
            <w:r>
              <w:rPr>
                <w:rFonts w:ascii="Century Gothic" w:hAnsi="Century Gothic"/>
                <w:sz w:val="24"/>
              </w:rPr>
              <w:t>SEL School Wide</w:t>
            </w:r>
          </w:p>
          <w:p w14:paraId="7363EFF7" w14:textId="77777777" w:rsidR="005C76BB" w:rsidRPr="005C76BB" w:rsidRDefault="005C76BB" w:rsidP="00C34A5B">
            <w:pPr>
              <w:rPr>
                <w:rFonts w:ascii="Century Gothic" w:hAnsi="Century Gothic"/>
                <w:sz w:val="24"/>
              </w:rPr>
            </w:pPr>
          </w:p>
        </w:tc>
        <w:tc>
          <w:tcPr>
            <w:tcW w:w="2333" w:type="dxa"/>
          </w:tcPr>
          <w:p w14:paraId="5BF9C865" w14:textId="77777777" w:rsidR="005C76BB" w:rsidRPr="005C76BB" w:rsidRDefault="0018681C" w:rsidP="00C34A5B">
            <w:pPr>
              <w:rPr>
                <w:rFonts w:ascii="Century Gothic" w:hAnsi="Century Gothic"/>
                <w:sz w:val="24"/>
              </w:rPr>
            </w:pPr>
            <w:r>
              <w:rPr>
                <w:rFonts w:ascii="Century Gothic" w:hAnsi="Century Gothic"/>
                <w:sz w:val="24"/>
              </w:rPr>
              <w:t>K. Patterson</w:t>
            </w:r>
          </w:p>
        </w:tc>
        <w:tc>
          <w:tcPr>
            <w:tcW w:w="3332" w:type="dxa"/>
          </w:tcPr>
          <w:p w14:paraId="1889B9AA" w14:textId="77777777" w:rsidR="005C76BB" w:rsidRPr="005C76BB" w:rsidRDefault="0018681C" w:rsidP="00C34A5B">
            <w:pPr>
              <w:rPr>
                <w:rFonts w:ascii="Century Gothic" w:hAnsi="Century Gothic"/>
                <w:sz w:val="24"/>
              </w:rPr>
            </w:pPr>
            <w:r>
              <w:rPr>
                <w:rFonts w:ascii="Century Gothic" w:hAnsi="Century Gothic"/>
                <w:sz w:val="24"/>
              </w:rPr>
              <w:t>Handouts, web resources, and PP.</w:t>
            </w:r>
          </w:p>
        </w:tc>
        <w:tc>
          <w:tcPr>
            <w:tcW w:w="2940" w:type="dxa"/>
            <w:gridSpan w:val="2"/>
          </w:tcPr>
          <w:p w14:paraId="76A4629B" w14:textId="77777777" w:rsidR="005C76BB" w:rsidRPr="005C76BB" w:rsidRDefault="0018681C" w:rsidP="00C34A5B">
            <w:pPr>
              <w:rPr>
                <w:rFonts w:ascii="Century Gothic" w:hAnsi="Century Gothic"/>
                <w:sz w:val="24"/>
              </w:rPr>
            </w:pPr>
            <w:r>
              <w:rPr>
                <w:rFonts w:ascii="Century Gothic" w:hAnsi="Century Gothic"/>
                <w:sz w:val="24"/>
              </w:rPr>
              <w:t>Sign in sheet</w:t>
            </w:r>
          </w:p>
        </w:tc>
        <w:tc>
          <w:tcPr>
            <w:tcW w:w="2357" w:type="dxa"/>
          </w:tcPr>
          <w:p w14:paraId="1B67C8D3" w14:textId="77777777" w:rsidR="005C76BB" w:rsidRPr="005C76BB" w:rsidRDefault="0018681C" w:rsidP="00C34A5B">
            <w:pPr>
              <w:rPr>
                <w:rFonts w:ascii="Century Gothic" w:hAnsi="Century Gothic"/>
                <w:sz w:val="24"/>
              </w:rPr>
            </w:pPr>
            <w:r>
              <w:rPr>
                <w:rFonts w:ascii="Century Gothic" w:hAnsi="Century Gothic"/>
                <w:sz w:val="24"/>
              </w:rPr>
              <w:t>October 24, 2018</w:t>
            </w:r>
          </w:p>
        </w:tc>
      </w:tr>
      <w:tr w:rsidR="0018681C" w:rsidRPr="005C76BB" w14:paraId="0E14D454" w14:textId="77777777">
        <w:trPr>
          <w:trHeight w:val="325"/>
        </w:trPr>
        <w:tc>
          <w:tcPr>
            <w:tcW w:w="3366" w:type="dxa"/>
          </w:tcPr>
          <w:p w14:paraId="6C1677A7" w14:textId="77777777" w:rsidR="005C76BB" w:rsidRPr="005C76BB" w:rsidRDefault="005C76BB" w:rsidP="00C34A5B">
            <w:pPr>
              <w:rPr>
                <w:rFonts w:ascii="Century Gothic" w:hAnsi="Century Gothic"/>
                <w:sz w:val="24"/>
              </w:rPr>
            </w:pPr>
          </w:p>
          <w:p w14:paraId="34F94492" w14:textId="77777777" w:rsidR="005C76BB" w:rsidRPr="005C76BB" w:rsidRDefault="0018681C" w:rsidP="00C34A5B">
            <w:pPr>
              <w:rPr>
                <w:rFonts w:ascii="Century Gothic" w:hAnsi="Century Gothic"/>
                <w:sz w:val="24"/>
              </w:rPr>
            </w:pPr>
            <w:r>
              <w:rPr>
                <w:rFonts w:ascii="Century Gothic" w:hAnsi="Century Gothic"/>
                <w:sz w:val="24"/>
              </w:rPr>
              <w:t>Announcements and auto calls</w:t>
            </w:r>
          </w:p>
        </w:tc>
        <w:tc>
          <w:tcPr>
            <w:tcW w:w="2333" w:type="dxa"/>
          </w:tcPr>
          <w:p w14:paraId="59C8551A" w14:textId="77777777" w:rsidR="005C76BB" w:rsidRPr="005C76BB" w:rsidRDefault="0018681C" w:rsidP="00C34A5B">
            <w:pPr>
              <w:rPr>
                <w:rFonts w:ascii="Century Gothic" w:hAnsi="Century Gothic"/>
                <w:sz w:val="24"/>
              </w:rPr>
            </w:pPr>
            <w:r>
              <w:rPr>
                <w:rFonts w:ascii="Century Gothic" w:hAnsi="Century Gothic"/>
                <w:sz w:val="24"/>
              </w:rPr>
              <w:t>Administration</w:t>
            </w:r>
          </w:p>
        </w:tc>
        <w:tc>
          <w:tcPr>
            <w:tcW w:w="3332" w:type="dxa"/>
          </w:tcPr>
          <w:p w14:paraId="7575ABE5" w14:textId="77777777" w:rsidR="005C76BB" w:rsidRPr="005C76BB" w:rsidRDefault="0018681C" w:rsidP="00C34A5B">
            <w:pPr>
              <w:rPr>
                <w:rFonts w:ascii="Century Gothic" w:hAnsi="Century Gothic"/>
                <w:sz w:val="24"/>
              </w:rPr>
            </w:pPr>
            <w:r>
              <w:rPr>
                <w:rFonts w:ascii="Century Gothic" w:hAnsi="Century Gothic"/>
                <w:sz w:val="24"/>
              </w:rPr>
              <w:t>As provided…SHP, SWH, Safety, HR Council, CW.</w:t>
            </w:r>
          </w:p>
        </w:tc>
        <w:tc>
          <w:tcPr>
            <w:tcW w:w="2940" w:type="dxa"/>
            <w:gridSpan w:val="2"/>
          </w:tcPr>
          <w:p w14:paraId="3E506E25" w14:textId="77777777" w:rsidR="005C76BB" w:rsidRPr="005C76BB" w:rsidRDefault="0018681C" w:rsidP="00C34A5B">
            <w:pPr>
              <w:rPr>
                <w:rFonts w:ascii="Century Gothic" w:hAnsi="Century Gothic"/>
                <w:sz w:val="24"/>
              </w:rPr>
            </w:pPr>
            <w:r>
              <w:rPr>
                <w:rFonts w:ascii="Century Gothic" w:hAnsi="Century Gothic"/>
                <w:sz w:val="24"/>
              </w:rPr>
              <w:t>Phone calls and documented.</w:t>
            </w:r>
          </w:p>
        </w:tc>
        <w:tc>
          <w:tcPr>
            <w:tcW w:w="2357" w:type="dxa"/>
          </w:tcPr>
          <w:p w14:paraId="2E9E6852" w14:textId="77777777" w:rsidR="005C76BB" w:rsidRPr="005C76BB" w:rsidRDefault="0018681C" w:rsidP="00C34A5B">
            <w:pPr>
              <w:rPr>
                <w:rFonts w:ascii="Century Gothic" w:hAnsi="Century Gothic"/>
                <w:sz w:val="24"/>
              </w:rPr>
            </w:pPr>
            <w:r>
              <w:rPr>
                <w:rFonts w:ascii="Century Gothic" w:hAnsi="Century Gothic"/>
                <w:sz w:val="24"/>
              </w:rPr>
              <w:t>August-ongoing</w:t>
            </w:r>
          </w:p>
        </w:tc>
      </w:tr>
      <w:tr w:rsidR="00AA52FA" w:rsidRPr="005C76BB" w14:paraId="50CBC749" w14:textId="77777777">
        <w:tc>
          <w:tcPr>
            <w:tcW w:w="14328" w:type="dxa"/>
            <w:gridSpan w:val="6"/>
            <w:shd w:val="clear" w:color="auto" w:fill="E7E6E6" w:themeFill="background2"/>
          </w:tcPr>
          <w:p w14:paraId="50225961"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18681C" w:rsidRPr="005C76BB" w14:paraId="4120A18E" w14:textId="77777777">
        <w:trPr>
          <w:trHeight w:val="642"/>
        </w:trPr>
        <w:tc>
          <w:tcPr>
            <w:tcW w:w="3366" w:type="dxa"/>
            <w:vAlign w:val="center"/>
          </w:tcPr>
          <w:p w14:paraId="34A92EA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5970D061"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57F70D27"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3BC06AE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5FD31D87"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18681C" w:rsidRPr="005C76BB" w14:paraId="4355F82D" w14:textId="77777777">
        <w:tc>
          <w:tcPr>
            <w:tcW w:w="3366" w:type="dxa"/>
          </w:tcPr>
          <w:p w14:paraId="1BE29270" w14:textId="77777777" w:rsidR="005C76BB" w:rsidRPr="005C76BB" w:rsidRDefault="005C76BB" w:rsidP="00C34A5B">
            <w:pPr>
              <w:rPr>
                <w:rFonts w:ascii="Century Gothic" w:hAnsi="Century Gothic"/>
                <w:sz w:val="24"/>
              </w:rPr>
            </w:pPr>
          </w:p>
          <w:p w14:paraId="5E18A1F6" w14:textId="77777777" w:rsidR="005C76BB" w:rsidRPr="005C76BB" w:rsidRDefault="0018681C" w:rsidP="00C34A5B">
            <w:pPr>
              <w:rPr>
                <w:rFonts w:ascii="Century Gothic" w:hAnsi="Century Gothic"/>
                <w:sz w:val="24"/>
              </w:rPr>
            </w:pPr>
            <w:r>
              <w:rPr>
                <w:rFonts w:ascii="Century Gothic" w:hAnsi="Century Gothic"/>
                <w:sz w:val="24"/>
              </w:rPr>
              <w:t>SEL meeting of the minds</w:t>
            </w:r>
          </w:p>
        </w:tc>
        <w:tc>
          <w:tcPr>
            <w:tcW w:w="2333" w:type="dxa"/>
          </w:tcPr>
          <w:p w14:paraId="720A3AF2" w14:textId="67446969" w:rsidR="005C76BB" w:rsidRPr="005C76BB" w:rsidRDefault="0018681C" w:rsidP="00C34A5B">
            <w:pPr>
              <w:rPr>
                <w:rFonts w:ascii="Century Gothic" w:hAnsi="Century Gothic"/>
                <w:sz w:val="24"/>
              </w:rPr>
            </w:pPr>
            <w:r>
              <w:rPr>
                <w:rFonts w:ascii="Century Gothic" w:hAnsi="Century Gothic"/>
                <w:sz w:val="24"/>
              </w:rPr>
              <w:t>Lisa Livingston</w:t>
            </w:r>
            <w:r w:rsidR="001D58FF">
              <w:rPr>
                <w:rFonts w:ascii="Century Gothic" w:hAnsi="Century Gothic"/>
                <w:sz w:val="24"/>
              </w:rPr>
              <w:t xml:space="preserve"> &amp; Juanita Kearse-Creech </w:t>
            </w:r>
          </w:p>
        </w:tc>
        <w:tc>
          <w:tcPr>
            <w:tcW w:w="3332" w:type="dxa"/>
          </w:tcPr>
          <w:p w14:paraId="0D845B4A" w14:textId="77777777" w:rsidR="005C76BB" w:rsidRPr="005C76BB" w:rsidRDefault="0018681C" w:rsidP="00C34A5B">
            <w:pPr>
              <w:rPr>
                <w:rFonts w:ascii="Century Gothic" w:hAnsi="Century Gothic"/>
                <w:sz w:val="24"/>
              </w:rPr>
            </w:pPr>
            <w:r>
              <w:rPr>
                <w:rFonts w:ascii="Century Gothic" w:hAnsi="Century Gothic"/>
                <w:sz w:val="24"/>
              </w:rPr>
              <w:t>Web and handouts</w:t>
            </w:r>
          </w:p>
        </w:tc>
        <w:tc>
          <w:tcPr>
            <w:tcW w:w="2940" w:type="dxa"/>
            <w:gridSpan w:val="2"/>
          </w:tcPr>
          <w:p w14:paraId="29AEE5A6" w14:textId="77777777" w:rsidR="005C76BB" w:rsidRPr="005C76BB" w:rsidRDefault="0018681C" w:rsidP="00C34A5B">
            <w:pPr>
              <w:rPr>
                <w:rFonts w:ascii="Century Gothic" w:hAnsi="Century Gothic"/>
                <w:sz w:val="24"/>
              </w:rPr>
            </w:pPr>
            <w:r>
              <w:rPr>
                <w:rFonts w:ascii="Century Gothic" w:hAnsi="Century Gothic"/>
                <w:sz w:val="24"/>
              </w:rPr>
              <w:t>Sign in sheet</w:t>
            </w:r>
          </w:p>
        </w:tc>
        <w:tc>
          <w:tcPr>
            <w:tcW w:w="2357" w:type="dxa"/>
          </w:tcPr>
          <w:p w14:paraId="35ACDAE3" w14:textId="17304467" w:rsidR="005C76BB" w:rsidRPr="005C76BB" w:rsidRDefault="0018681C" w:rsidP="00C34A5B">
            <w:pPr>
              <w:rPr>
                <w:rFonts w:ascii="Century Gothic" w:hAnsi="Century Gothic"/>
                <w:sz w:val="24"/>
              </w:rPr>
            </w:pPr>
            <w:r>
              <w:rPr>
                <w:rFonts w:ascii="Century Gothic" w:hAnsi="Century Gothic"/>
                <w:sz w:val="24"/>
              </w:rPr>
              <w:t xml:space="preserve">August </w:t>
            </w:r>
            <w:r w:rsidR="001D58FF">
              <w:rPr>
                <w:rFonts w:ascii="Century Gothic" w:hAnsi="Century Gothic"/>
                <w:sz w:val="24"/>
              </w:rPr>
              <w:t>-ongoing</w:t>
            </w:r>
          </w:p>
        </w:tc>
      </w:tr>
      <w:tr w:rsidR="0018681C" w:rsidRPr="005C76BB" w14:paraId="5D31CABA" w14:textId="77777777">
        <w:trPr>
          <w:trHeight w:val="406"/>
        </w:trPr>
        <w:tc>
          <w:tcPr>
            <w:tcW w:w="3366" w:type="dxa"/>
          </w:tcPr>
          <w:p w14:paraId="541EBBA6" w14:textId="4A6DFFFA" w:rsidR="00AA52FA" w:rsidRPr="005C76BB" w:rsidRDefault="002039D3" w:rsidP="0042332E">
            <w:pPr>
              <w:rPr>
                <w:rFonts w:ascii="Century Gothic" w:hAnsi="Century Gothic"/>
                <w:sz w:val="24"/>
              </w:rPr>
            </w:pPr>
            <w:r>
              <w:rPr>
                <w:rFonts w:ascii="Century Gothic" w:hAnsi="Century Gothic"/>
                <w:sz w:val="24"/>
              </w:rPr>
              <w:lastRenderedPageBreak/>
              <w:t xml:space="preserve">SEL </w:t>
            </w:r>
            <w:r>
              <w:rPr>
                <w:rFonts w:ascii="Century Gothic" w:hAnsi="Century Gothic"/>
                <w:sz w:val="24"/>
              </w:rPr>
              <w:t xml:space="preserve">follow up </w:t>
            </w:r>
            <w:r>
              <w:rPr>
                <w:rFonts w:ascii="Century Gothic" w:hAnsi="Century Gothic"/>
                <w:sz w:val="24"/>
              </w:rPr>
              <w:t>meeting</w:t>
            </w:r>
          </w:p>
          <w:p w14:paraId="3A11BF53" w14:textId="77777777" w:rsidR="00AA52FA" w:rsidRPr="005C76BB" w:rsidRDefault="0018681C" w:rsidP="0042332E">
            <w:pPr>
              <w:rPr>
                <w:rFonts w:ascii="Century Gothic" w:hAnsi="Century Gothic"/>
                <w:sz w:val="24"/>
              </w:rPr>
            </w:pPr>
            <w:r>
              <w:rPr>
                <w:rFonts w:ascii="Century Gothic" w:hAnsi="Century Gothic"/>
                <w:sz w:val="24"/>
              </w:rPr>
              <w:t>SEL meeting</w:t>
            </w:r>
          </w:p>
        </w:tc>
        <w:tc>
          <w:tcPr>
            <w:tcW w:w="2333" w:type="dxa"/>
          </w:tcPr>
          <w:p w14:paraId="55E59BD5" w14:textId="789D39F3" w:rsidR="00AA52FA" w:rsidRPr="005C76BB" w:rsidRDefault="0018681C" w:rsidP="0042332E">
            <w:pPr>
              <w:rPr>
                <w:rFonts w:ascii="Century Gothic" w:hAnsi="Century Gothic"/>
                <w:sz w:val="24"/>
              </w:rPr>
            </w:pPr>
            <w:r>
              <w:rPr>
                <w:rFonts w:ascii="Century Gothic" w:hAnsi="Century Gothic"/>
                <w:sz w:val="24"/>
              </w:rPr>
              <w:t>Lisa Livingston</w:t>
            </w:r>
            <w:r w:rsidR="002039D3">
              <w:rPr>
                <w:rFonts w:ascii="Century Gothic" w:hAnsi="Century Gothic"/>
                <w:sz w:val="24"/>
              </w:rPr>
              <w:t xml:space="preserve"> &amp; Juanita Kearse Creech </w:t>
            </w:r>
          </w:p>
        </w:tc>
        <w:tc>
          <w:tcPr>
            <w:tcW w:w="3332" w:type="dxa"/>
          </w:tcPr>
          <w:p w14:paraId="64981B8F" w14:textId="77777777" w:rsidR="0018681C" w:rsidRDefault="0018681C" w:rsidP="0042332E">
            <w:pPr>
              <w:rPr>
                <w:rFonts w:ascii="Century Gothic" w:hAnsi="Century Gothic"/>
                <w:sz w:val="24"/>
              </w:rPr>
            </w:pPr>
            <w:r>
              <w:rPr>
                <w:rFonts w:ascii="Century Gothic" w:hAnsi="Century Gothic"/>
                <w:sz w:val="24"/>
              </w:rPr>
              <w:t>SHP resources</w:t>
            </w:r>
          </w:p>
          <w:p w14:paraId="3A662D58" w14:textId="77777777" w:rsidR="00AA52FA" w:rsidRPr="005C76BB" w:rsidRDefault="0018681C" w:rsidP="0042332E">
            <w:pPr>
              <w:rPr>
                <w:rFonts w:ascii="Century Gothic" w:hAnsi="Century Gothic"/>
                <w:sz w:val="24"/>
              </w:rPr>
            </w:pPr>
            <w:r>
              <w:rPr>
                <w:rFonts w:ascii="Century Gothic" w:hAnsi="Century Gothic"/>
                <w:sz w:val="24"/>
              </w:rPr>
              <w:t>SWH week.</w:t>
            </w:r>
          </w:p>
        </w:tc>
        <w:tc>
          <w:tcPr>
            <w:tcW w:w="2940" w:type="dxa"/>
            <w:gridSpan w:val="2"/>
          </w:tcPr>
          <w:p w14:paraId="7CE64E20" w14:textId="77777777" w:rsidR="00AA52FA" w:rsidRPr="005C76BB" w:rsidRDefault="0018681C" w:rsidP="0042332E">
            <w:pPr>
              <w:rPr>
                <w:rFonts w:ascii="Century Gothic" w:hAnsi="Century Gothic"/>
                <w:sz w:val="24"/>
              </w:rPr>
            </w:pPr>
            <w:r>
              <w:rPr>
                <w:rFonts w:ascii="Century Gothic" w:hAnsi="Century Gothic"/>
                <w:sz w:val="24"/>
              </w:rPr>
              <w:t>Sign in sheet</w:t>
            </w:r>
          </w:p>
        </w:tc>
        <w:tc>
          <w:tcPr>
            <w:tcW w:w="2357" w:type="dxa"/>
          </w:tcPr>
          <w:p w14:paraId="2A501491" w14:textId="5D11E969" w:rsidR="00AA52FA" w:rsidRPr="005C76BB" w:rsidRDefault="0018681C" w:rsidP="0042332E">
            <w:pPr>
              <w:rPr>
                <w:rFonts w:ascii="Century Gothic" w:hAnsi="Century Gothic"/>
                <w:sz w:val="24"/>
              </w:rPr>
            </w:pPr>
            <w:r>
              <w:rPr>
                <w:rFonts w:ascii="Century Gothic" w:hAnsi="Century Gothic"/>
                <w:sz w:val="24"/>
              </w:rPr>
              <w:t xml:space="preserve">September </w:t>
            </w:r>
          </w:p>
        </w:tc>
      </w:tr>
      <w:tr w:rsidR="0018681C" w:rsidRPr="005C76BB" w14:paraId="7B4650B6" w14:textId="77777777">
        <w:trPr>
          <w:trHeight w:val="90"/>
        </w:trPr>
        <w:tc>
          <w:tcPr>
            <w:tcW w:w="3366" w:type="dxa"/>
          </w:tcPr>
          <w:p w14:paraId="5A3B296B" w14:textId="77777777" w:rsidR="005C76BB" w:rsidRPr="005C76BB" w:rsidRDefault="005C76BB" w:rsidP="00C34A5B">
            <w:pPr>
              <w:rPr>
                <w:rFonts w:ascii="Century Gothic" w:hAnsi="Century Gothic"/>
                <w:sz w:val="24"/>
              </w:rPr>
            </w:pPr>
          </w:p>
        </w:tc>
        <w:tc>
          <w:tcPr>
            <w:tcW w:w="2333" w:type="dxa"/>
          </w:tcPr>
          <w:p w14:paraId="2AB0E4A2" w14:textId="77777777" w:rsidR="005C76BB" w:rsidRPr="005C76BB" w:rsidRDefault="005C76BB" w:rsidP="00C34A5B">
            <w:pPr>
              <w:rPr>
                <w:rFonts w:ascii="Century Gothic" w:hAnsi="Century Gothic"/>
                <w:sz w:val="24"/>
              </w:rPr>
            </w:pPr>
          </w:p>
        </w:tc>
        <w:tc>
          <w:tcPr>
            <w:tcW w:w="3332" w:type="dxa"/>
          </w:tcPr>
          <w:p w14:paraId="5F3FF0DE" w14:textId="77777777" w:rsidR="005C76BB" w:rsidRPr="005C76BB" w:rsidRDefault="005C76BB" w:rsidP="00C34A5B">
            <w:pPr>
              <w:rPr>
                <w:rFonts w:ascii="Century Gothic" w:hAnsi="Century Gothic"/>
                <w:sz w:val="24"/>
              </w:rPr>
            </w:pPr>
          </w:p>
        </w:tc>
        <w:tc>
          <w:tcPr>
            <w:tcW w:w="2940" w:type="dxa"/>
            <w:gridSpan w:val="2"/>
          </w:tcPr>
          <w:p w14:paraId="33086292" w14:textId="77777777" w:rsidR="005C76BB" w:rsidRPr="005C76BB" w:rsidRDefault="005C76BB" w:rsidP="00C34A5B">
            <w:pPr>
              <w:rPr>
                <w:rFonts w:ascii="Century Gothic" w:hAnsi="Century Gothic"/>
                <w:sz w:val="24"/>
              </w:rPr>
            </w:pPr>
          </w:p>
        </w:tc>
        <w:tc>
          <w:tcPr>
            <w:tcW w:w="2357" w:type="dxa"/>
          </w:tcPr>
          <w:p w14:paraId="63BA406C" w14:textId="77777777" w:rsidR="005C76BB" w:rsidRPr="005C76BB" w:rsidRDefault="005C76BB" w:rsidP="00C34A5B">
            <w:pPr>
              <w:rPr>
                <w:rFonts w:ascii="Century Gothic" w:hAnsi="Century Gothic"/>
                <w:sz w:val="24"/>
              </w:rPr>
            </w:pPr>
          </w:p>
        </w:tc>
      </w:tr>
    </w:tbl>
    <w:p w14:paraId="53936262"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C4BB8" w14:textId="77777777" w:rsidR="00227DED" w:rsidRDefault="00227DED" w:rsidP="0036007A">
      <w:pPr>
        <w:spacing w:after="0" w:line="240" w:lineRule="auto"/>
      </w:pPr>
      <w:r>
        <w:separator/>
      </w:r>
    </w:p>
  </w:endnote>
  <w:endnote w:type="continuationSeparator" w:id="0">
    <w:p w14:paraId="359FA57A" w14:textId="77777777" w:rsidR="00227DED" w:rsidRDefault="00227DED"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6A4FE355" w14:textId="77777777" w:rsidR="009D2EF1" w:rsidRPr="00402ADF" w:rsidRDefault="009D2EF1"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00227DED">
          <w:rPr>
            <w:rFonts w:ascii="Century Gothic" w:hAnsi="Century Gothic"/>
            <w:b/>
            <w:noProof/>
            <w:sz w:val="20"/>
            <w:szCs w:val="20"/>
          </w:rPr>
          <w:fldChar w:fldCharType="begin"/>
        </w:r>
        <w:r w:rsidR="00227DED">
          <w:rPr>
            <w:rFonts w:ascii="Century Gothic" w:hAnsi="Century Gothic"/>
            <w:b/>
            <w:noProof/>
            <w:sz w:val="20"/>
            <w:szCs w:val="20"/>
          </w:rPr>
          <w:instrText xml:space="preserve"> PAGE   \* MERGEFORMAT </w:instrText>
        </w:r>
        <w:r w:rsidR="00227DED">
          <w:rPr>
            <w:rFonts w:ascii="Century Gothic" w:hAnsi="Century Gothic"/>
            <w:b/>
            <w:noProof/>
            <w:sz w:val="20"/>
            <w:szCs w:val="20"/>
          </w:rPr>
          <w:fldChar w:fldCharType="separate"/>
        </w:r>
        <w:r w:rsidR="00036439">
          <w:rPr>
            <w:rFonts w:ascii="Century Gothic" w:hAnsi="Century Gothic"/>
            <w:b/>
            <w:noProof/>
            <w:sz w:val="20"/>
            <w:szCs w:val="20"/>
          </w:rPr>
          <w:t>2</w:t>
        </w:r>
        <w:r w:rsidR="00227DED">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3A33E" w14:textId="77777777" w:rsidR="00227DED" w:rsidRDefault="00227DED" w:rsidP="0036007A">
      <w:pPr>
        <w:spacing w:after="0" w:line="240" w:lineRule="auto"/>
      </w:pPr>
      <w:r>
        <w:separator/>
      </w:r>
    </w:p>
  </w:footnote>
  <w:footnote w:type="continuationSeparator" w:id="0">
    <w:p w14:paraId="4E43E526" w14:textId="77777777" w:rsidR="00227DED" w:rsidRDefault="00227DED"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47D5A" w14:textId="77777777" w:rsidR="009D2EF1" w:rsidRPr="00B36D69" w:rsidRDefault="009D2EF1" w:rsidP="00B36D69">
    <w:pPr>
      <w:pStyle w:val="Heading2"/>
      <w:spacing w:line="240" w:lineRule="auto"/>
      <w:contextualSpacing/>
      <w:jc w:val="center"/>
      <w:rPr>
        <w:rStyle w:val="Emphasis"/>
        <w:rFonts w:asciiTheme="minorHAnsi" w:eastAsiaTheme="minorHAnsi" w:hAnsiTheme="minorHAnsi" w:cstheme="minorBidi"/>
        <w:b w:val="0"/>
        <w:bCs w:val="0"/>
        <w:color w:val="auto"/>
        <w:sz w:val="22"/>
        <w:szCs w:val="22"/>
      </w:rPr>
    </w:pPr>
    <w:r w:rsidRPr="00B36D69">
      <w:rPr>
        <w:rStyle w:val="Emphasis"/>
        <w:i w:val="0"/>
        <w:noProof/>
        <w:color w:val="auto"/>
        <w:sz w:val="24"/>
        <w:szCs w:val="24"/>
      </w:rPr>
      <w:drawing>
        <wp:anchor distT="0" distB="0" distL="114300" distR="114300" simplePos="0" relativeHeight="251664384" behindDoc="0" locked="0" layoutInCell="1" allowOverlap="1" wp14:anchorId="684E99EC" wp14:editId="2A73E8D3">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3BB7A452" wp14:editId="0F27A413">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anchor>
      </w:drawing>
    </w:r>
    <w:r w:rsidRPr="00B36D69">
      <w:rPr>
        <w:rStyle w:val="Emphasis"/>
        <w:i w:val="0"/>
        <w:color w:val="auto"/>
        <w:sz w:val="24"/>
        <w:szCs w:val="24"/>
      </w:rPr>
      <w:t>Broward County Public Schools</w:t>
    </w:r>
  </w:p>
  <w:p w14:paraId="0EE9AA1C" w14:textId="77777777" w:rsidR="009D2EF1" w:rsidRPr="00B36D69" w:rsidRDefault="009D2EF1" w:rsidP="00B36D69">
    <w:pPr>
      <w:pStyle w:val="Heading2"/>
      <w:spacing w:line="240" w:lineRule="auto"/>
      <w:contextualSpacing/>
      <w:jc w:val="center"/>
      <w:rPr>
        <w:rStyle w:val="Emphasis"/>
      </w:rPr>
    </w:pPr>
    <w:r w:rsidRPr="00B36D69">
      <w:rPr>
        <w:rStyle w:val="Emphasis"/>
        <w:i w:val="0"/>
        <w:color w:val="auto"/>
        <w:sz w:val="24"/>
        <w:szCs w:val="24"/>
      </w:rPr>
      <w:t>School Wide Social and Emotional Learning</w:t>
    </w:r>
  </w:p>
  <w:p w14:paraId="352FA16E" w14:textId="77777777" w:rsidR="009D2EF1" w:rsidRPr="00B36D69" w:rsidRDefault="009D2EF1" w:rsidP="00B36D69">
    <w:pPr>
      <w:pStyle w:val="Heading2"/>
      <w:spacing w:line="240" w:lineRule="auto"/>
      <w:contextualSpacing/>
      <w:jc w:val="center"/>
      <w:rPr>
        <w:rStyle w:val="Emphasis"/>
      </w:rPr>
    </w:pPr>
    <w:r>
      <w:rPr>
        <w:rStyle w:val="Emphasis"/>
        <w:i w:val="0"/>
        <w:color w:val="auto"/>
        <w:sz w:val="24"/>
        <w:szCs w:val="24"/>
      </w:rPr>
      <w:t xml:space="preserve">2018-19 </w:t>
    </w:r>
    <w:r w:rsidRPr="00B36D69">
      <w:rPr>
        <w:rStyle w:val="Emphasis"/>
        <w:i w:val="0"/>
        <w:color w:val="auto"/>
        <w:sz w:val="24"/>
        <w:szCs w:val="24"/>
      </w:rPr>
      <w:t>Action Plan</w:t>
    </w:r>
  </w:p>
  <w:p w14:paraId="7F50C7B5" w14:textId="77777777" w:rsidR="009D2EF1" w:rsidRPr="00B36D69" w:rsidRDefault="009D2EF1" w:rsidP="00B36D69">
    <w:pPr>
      <w:jc w:val="center"/>
      <w:rPr>
        <w:rStyle w:val="Emphasis"/>
        <w:rFonts w:asciiTheme="majorHAnsi" w:eastAsiaTheme="majorEastAsia" w:hAnsiTheme="majorHAnsi" w:cstheme="majorBidi"/>
        <w:b/>
        <w:bCs/>
        <w:color w:val="5B9BD5" w:themeColor="accent1"/>
        <w:sz w:val="26"/>
        <w:szCs w:val="26"/>
      </w:rPr>
    </w:pPr>
  </w:p>
  <w:p w14:paraId="590A6749" w14:textId="77777777" w:rsidR="009D2EF1" w:rsidRPr="00402ADF" w:rsidRDefault="009D2EF1"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372E40"/>
    <w:multiLevelType w:val="hybridMultilevel"/>
    <w:tmpl w:val="DB9A3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D133F1"/>
    <w:multiLevelType w:val="hybridMultilevel"/>
    <w:tmpl w:val="D324A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BE788E"/>
    <w:multiLevelType w:val="hybridMultilevel"/>
    <w:tmpl w:val="79565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007A"/>
    <w:rsid w:val="00036439"/>
    <w:rsid w:val="000708A0"/>
    <w:rsid w:val="000A3DAE"/>
    <w:rsid w:val="000F4F27"/>
    <w:rsid w:val="0010459B"/>
    <w:rsid w:val="00137B5E"/>
    <w:rsid w:val="001676CF"/>
    <w:rsid w:val="0018681C"/>
    <w:rsid w:val="001A0383"/>
    <w:rsid w:val="001A39E4"/>
    <w:rsid w:val="001D58FF"/>
    <w:rsid w:val="002039D3"/>
    <w:rsid w:val="00227DED"/>
    <w:rsid w:val="00237BBE"/>
    <w:rsid w:val="00253CAF"/>
    <w:rsid w:val="00254AC3"/>
    <w:rsid w:val="00264824"/>
    <w:rsid w:val="002B27C5"/>
    <w:rsid w:val="00332408"/>
    <w:rsid w:val="0033304F"/>
    <w:rsid w:val="0036007A"/>
    <w:rsid w:val="003614CC"/>
    <w:rsid w:val="00365B91"/>
    <w:rsid w:val="00377894"/>
    <w:rsid w:val="003B63A8"/>
    <w:rsid w:val="00402ADF"/>
    <w:rsid w:val="00415041"/>
    <w:rsid w:val="0042332E"/>
    <w:rsid w:val="00444387"/>
    <w:rsid w:val="00462C0F"/>
    <w:rsid w:val="00483690"/>
    <w:rsid w:val="00490F0E"/>
    <w:rsid w:val="004F4DD8"/>
    <w:rsid w:val="005406AD"/>
    <w:rsid w:val="00583CEB"/>
    <w:rsid w:val="005A1B01"/>
    <w:rsid w:val="005B15B4"/>
    <w:rsid w:val="005C76BB"/>
    <w:rsid w:val="005D4A75"/>
    <w:rsid w:val="005F6DFB"/>
    <w:rsid w:val="00616348"/>
    <w:rsid w:val="00636BBC"/>
    <w:rsid w:val="0068671F"/>
    <w:rsid w:val="007277CA"/>
    <w:rsid w:val="00745ADA"/>
    <w:rsid w:val="00777EB3"/>
    <w:rsid w:val="007A6C10"/>
    <w:rsid w:val="007B3322"/>
    <w:rsid w:val="007B56BB"/>
    <w:rsid w:val="007F089F"/>
    <w:rsid w:val="00836712"/>
    <w:rsid w:val="008C6498"/>
    <w:rsid w:val="008F509E"/>
    <w:rsid w:val="008F7257"/>
    <w:rsid w:val="009670E2"/>
    <w:rsid w:val="00973C30"/>
    <w:rsid w:val="009770CA"/>
    <w:rsid w:val="009D2EF1"/>
    <w:rsid w:val="009E702B"/>
    <w:rsid w:val="009F78E1"/>
    <w:rsid w:val="00A474D5"/>
    <w:rsid w:val="00A560B3"/>
    <w:rsid w:val="00A8710F"/>
    <w:rsid w:val="00A97058"/>
    <w:rsid w:val="00AA0A9C"/>
    <w:rsid w:val="00AA13B4"/>
    <w:rsid w:val="00AA52FA"/>
    <w:rsid w:val="00AC7A01"/>
    <w:rsid w:val="00AF61C3"/>
    <w:rsid w:val="00B12EB5"/>
    <w:rsid w:val="00B36D69"/>
    <w:rsid w:val="00B51976"/>
    <w:rsid w:val="00B55A04"/>
    <w:rsid w:val="00B70D6E"/>
    <w:rsid w:val="00BB0CA7"/>
    <w:rsid w:val="00BC020A"/>
    <w:rsid w:val="00BE2425"/>
    <w:rsid w:val="00C2719B"/>
    <w:rsid w:val="00C34A5B"/>
    <w:rsid w:val="00C35246"/>
    <w:rsid w:val="00C42006"/>
    <w:rsid w:val="00C83CD0"/>
    <w:rsid w:val="00CC085F"/>
    <w:rsid w:val="00CC1EBD"/>
    <w:rsid w:val="00CF38CE"/>
    <w:rsid w:val="00D14BF1"/>
    <w:rsid w:val="00D3798F"/>
    <w:rsid w:val="00D473D3"/>
    <w:rsid w:val="00D50488"/>
    <w:rsid w:val="00D57662"/>
    <w:rsid w:val="00DB799E"/>
    <w:rsid w:val="00DF1F03"/>
    <w:rsid w:val="00E22619"/>
    <w:rsid w:val="00E46D62"/>
    <w:rsid w:val="00E67F4A"/>
    <w:rsid w:val="00E73A56"/>
    <w:rsid w:val="00EA084E"/>
    <w:rsid w:val="00EC5CC0"/>
    <w:rsid w:val="00EE2964"/>
    <w:rsid w:val="00EF61F8"/>
    <w:rsid w:val="00F21271"/>
    <w:rsid w:val="00F25107"/>
    <w:rsid w:val="00F72AE7"/>
    <w:rsid w:val="00F94F94"/>
    <w:rsid w:val="00FC05D1"/>
    <w:rsid w:val="00FD56C5"/>
    <w:rsid w:val="00FD5CF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AA1D2"/>
  <w15:docId w15:val="{A93544CE-15B2-43F3-855D-110CEAC88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9A670-103F-4C5A-A748-457B2F4B9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Bridgette Hanna</cp:lastModifiedBy>
  <cp:revision>6</cp:revision>
  <cp:lastPrinted>2018-08-07T18:12:00Z</cp:lastPrinted>
  <dcterms:created xsi:type="dcterms:W3CDTF">2018-10-25T20:46:00Z</dcterms:created>
  <dcterms:modified xsi:type="dcterms:W3CDTF">2018-10-26T14:37:00Z</dcterms:modified>
</cp:coreProperties>
</file>