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3611"/>
        <w:gridCol w:w="2647"/>
        <w:gridCol w:w="3497"/>
        <w:gridCol w:w="406"/>
        <w:gridCol w:w="1582"/>
        <w:gridCol w:w="2647"/>
      </w:tblGrid>
      <w:tr w:rsidR="0036007A" w:rsidRPr="00402ADF" w14:paraId="23A6891A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4563E074" w14:textId="77777777" w:rsidR="0036007A" w:rsidRPr="007F089F" w:rsidRDefault="001676CF" w:rsidP="00AA52FA">
            <w:pPr>
              <w:tabs>
                <w:tab w:val="left" w:pos="5220"/>
                <w:tab w:val="center" w:pos="6369"/>
              </w:tabs>
              <w:jc w:val="center"/>
              <w:rPr>
                <w:rFonts w:ascii="Century Gothic" w:hAnsi="Century Gothic"/>
                <w:b/>
                <w:sz w:val="32"/>
              </w:rPr>
            </w:pPr>
            <w:bookmarkStart w:id="0" w:name="_GoBack"/>
            <w:bookmarkEnd w:id="0"/>
            <w:r w:rsidRPr="007F089F">
              <w:rPr>
                <w:rFonts w:ascii="Century Gothic" w:hAnsi="Century Gothic"/>
                <w:b/>
                <w:sz w:val="32"/>
              </w:rPr>
              <w:t>Leadership</w:t>
            </w:r>
          </w:p>
        </w:tc>
      </w:tr>
      <w:tr w:rsidR="00B36D69" w:rsidRPr="00402ADF" w14:paraId="7DC5C4CB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69585BC7" w14:textId="0CE5AAB6" w:rsidR="00B36D69" w:rsidRPr="00B36D69" w:rsidRDefault="00B36D69" w:rsidP="00B36D69">
            <w:pPr>
              <w:tabs>
                <w:tab w:val="left" w:pos="5220"/>
                <w:tab w:val="center" w:pos="6369"/>
              </w:tabs>
              <w:rPr>
                <w:rFonts w:ascii="Century Gothic" w:hAnsi="Century Gothic"/>
                <w:b/>
              </w:rPr>
            </w:pPr>
            <w:r w:rsidRPr="00B36D69">
              <w:rPr>
                <w:rFonts w:ascii="Century Gothic" w:hAnsi="Century Gothic"/>
                <w:b/>
              </w:rPr>
              <w:t>Complete the school based information below.</w:t>
            </w:r>
          </w:p>
        </w:tc>
      </w:tr>
      <w:tr w:rsidR="00EE2964" w:rsidRPr="005C76BB" w14:paraId="0EC2178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6E65E72" w14:textId="77777777" w:rsidR="00EE2964" w:rsidRPr="005C76BB" w:rsidRDefault="00EE2964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Develop </w:t>
            </w:r>
            <w:r w:rsidR="00C34A5B" w:rsidRPr="005C76BB">
              <w:rPr>
                <w:rFonts w:ascii="Century Gothic" w:hAnsi="Century Gothic"/>
                <w:b/>
                <w:i/>
                <w:sz w:val="24"/>
              </w:rPr>
              <w:t>a school infrastructure that will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 support SEL.</w:t>
            </w:r>
          </w:p>
        </w:tc>
      </w:tr>
      <w:tr w:rsidR="0036007A" w:rsidRPr="005C76BB" w14:paraId="3416D3F4" w14:textId="77777777" w:rsidTr="00C35246">
        <w:trPr>
          <w:trHeight w:val="417"/>
        </w:trPr>
        <w:tc>
          <w:tcPr>
            <w:tcW w:w="9625" w:type="dxa"/>
            <w:gridSpan w:val="4"/>
          </w:tcPr>
          <w:p w14:paraId="470C6C68" w14:textId="5FC1E46D" w:rsidR="00332408" w:rsidRPr="00C35246" w:rsidRDefault="0036007A" w:rsidP="0036007A">
            <w:pPr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Pr="00332408">
              <w:rPr>
                <w:rFonts w:ascii="Century Gothic" w:hAnsi="Century Gothic"/>
                <w:sz w:val="24"/>
                <w:szCs w:val="24"/>
              </w:rPr>
              <w:t>:</w:t>
            </w:r>
            <w:r w:rsidR="008261A1">
              <w:rPr>
                <w:rFonts w:ascii="Century Gothic" w:hAnsi="Century Gothic"/>
                <w:sz w:val="24"/>
                <w:szCs w:val="24"/>
              </w:rPr>
              <w:t xml:space="preserve"> Norcrest Elementary</w:t>
            </w:r>
          </w:p>
        </w:tc>
        <w:tc>
          <w:tcPr>
            <w:tcW w:w="4703" w:type="dxa"/>
            <w:gridSpan w:val="2"/>
          </w:tcPr>
          <w:p w14:paraId="42A7A2A1" w14:textId="2C65016A" w:rsidR="0036007A" w:rsidRPr="00C35246" w:rsidRDefault="0036007A" w:rsidP="0036007A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Year:</w:t>
            </w:r>
            <w:r w:rsidR="008261A1">
              <w:rPr>
                <w:rFonts w:ascii="Century Gothic" w:hAnsi="Century Gothic"/>
                <w:b/>
                <w:sz w:val="24"/>
                <w:szCs w:val="28"/>
              </w:rPr>
              <w:t xml:space="preserve"> 2018-2019</w:t>
            </w:r>
          </w:p>
        </w:tc>
      </w:tr>
      <w:tr w:rsidR="00332408" w:rsidRPr="005C76BB" w14:paraId="5121644A" w14:textId="77777777" w:rsidTr="00C35246">
        <w:trPr>
          <w:trHeight w:val="417"/>
        </w:trPr>
        <w:tc>
          <w:tcPr>
            <w:tcW w:w="9625" w:type="dxa"/>
            <w:gridSpan w:val="4"/>
          </w:tcPr>
          <w:p w14:paraId="4E473C07" w14:textId="39F414DA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Principal:</w:t>
            </w:r>
            <w:r w:rsidR="008261A1">
              <w:rPr>
                <w:rFonts w:ascii="Century Gothic" w:hAnsi="Century Gothic"/>
                <w:b/>
                <w:sz w:val="24"/>
                <w:szCs w:val="24"/>
              </w:rPr>
              <w:t xml:space="preserve"> Kyna Duarte</w:t>
            </w:r>
          </w:p>
        </w:tc>
        <w:tc>
          <w:tcPr>
            <w:tcW w:w="4703" w:type="dxa"/>
            <w:gridSpan w:val="2"/>
          </w:tcPr>
          <w:p w14:paraId="1DD6B66E" w14:textId="77777777" w:rsidR="00332408" w:rsidRPr="00332408" w:rsidRDefault="00332408" w:rsidP="001A111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332408" w:rsidRPr="005C76BB" w14:paraId="41F56BB5" w14:textId="77777777" w:rsidTr="00C35246">
        <w:tc>
          <w:tcPr>
            <w:tcW w:w="14328" w:type="dxa"/>
            <w:gridSpan w:val="6"/>
          </w:tcPr>
          <w:p w14:paraId="71115BA3" w14:textId="63D0C4C3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Cadre Director:</w:t>
            </w:r>
            <w:r w:rsidR="008261A1">
              <w:rPr>
                <w:rFonts w:ascii="Century Gothic" w:hAnsi="Century Gothic"/>
                <w:b/>
                <w:sz w:val="24"/>
                <w:szCs w:val="24"/>
              </w:rPr>
              <w:t xml:space="preserve"> Mark Narkier</w:t>
            </w:r>
          </w:p>
        </w:tc>
      </w:tr>
      <w:tr w:rsidR="0036007A" w:rsidRPr="005C76BB" w14:paraId="1587C81D" w14:textId="77777777" w:rsidTr="00C35246">
        <w:tc>
          <w:tcPr>
            <w:tcW w:w="14328" w:type="dxa"/>
            <w:gridSpan w:val="6"/>
          </w:tcPr>
          <w:p w14:paraId="49C13E81" w14:textId="0807BDB4" w:rsidR="0036007A" w:rsidRPr="00EA5553" w:rsidRDefault="00332408" w:rsidP="00FC05D1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="0036007A" w:rsidRPr="0033240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332408">
              <w:rPr>
                <w:rFonts w:ascii="Century Gothic" w:hAnsi="Century Gothic"/>
                <w:b/>
                <w:sz w:val="24"/>
                <w:szCs w:val="24"/>
              </w:rPr>
              <w:t>Mission</w:t>
            </w:r>
            <w:r w:rsidR="00C35246">
              <w:rPr>
                <w:rFonts w:ascii="Century Gothic" w:hAnsi="Century Gothic"/>
                <w:b/>
                <w:sz w:val="24"/>
                <w:szCs w:val="24"/>
              </w:rPr>
              <w:t>:</w:t>
            </w:r>
            <w:r w:rsidR="008261A1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8261A1" w:rsidRPr="00EA5553">
              <w:rPr>
                <w:rFonts w:ascii="Century Gothic" w:hAnsi="Century Gothic"/>
                <w:sz w:val="24"/>
                <w:szCs w:val="24"/>
              </w:rPr>
              <w:t>Norcrest Elementary is committed to cultivate lifelong learners</w:t>
            </w:r>
            <w:r w:rsidR="00EA5553" w:rsidRPr="00EA5553">
              <w:rPr>
                <w:rFonts w:ascii="Century Gothic" w:hAnsi="Century Gothic"/>
                <w:sz w:val="24"/>
                <w:szCs w:val="24"/>
              </w:rPr>
              <w:t xml:space="preserve"> who are resilient and have empathy. Norcrest Elementary understands the benefits of diversity and embraces the opportunity to serve all cultures, religious beliefs, economic stations, and abilities</w:t>
            </w:r>
            <w:r w:rsidR="00EA5553">
              <w:rPr>
                <w:rFonts w:ascii="Century Gothic" w:hAnsi="Century Gothic"/>
                <w:b/>
                <w:sz w:val="24"/>
                <w:szCs w:val="24"/>
              </w:rPr>
              <w:t>.</w:t>
            </w:r>
          </w:p>
        </w:tc>
      </w:tr>
      <w:tr w:rsidR="00332408" w:rsidRPr="005C76BB" w14:paraId="35F32D34" w14:textId="77777777" w:rsidTr="00C35246">
        <w:tc>
          <w:tcPr>
            <w:tcW w:w="14328" w:type="dxa"/>
            <w:gridSpan w:val="6"/>
          </w:tcPr>
          <w:p w14:paraId="0E4D2EC2" w14:textId="031D09C3" w:rsidR="00332408" w:rsidRPr="00C35246" w:rsidRDefault="00332408" w:rsidP="00332408">
            <w:pPr>
              <w:rPr>
                <w:rFonts w:ascii="Century Gothic" w:hAnsi="Century Gothic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Vision:</w:t>
            </w:r>
            <w:r w:rsidRPr="00C35246">
              <w:rPr>
                <w:rFonts w:ascii="Century Gothic" w:hAnsi="Century Gothic"/>
                <w:szCs w:val="24"/>
              </w:rPr>
              <w:t xml:space="preserve"> </w:t>
            </w:r>
            <w:r w:rsidR="00EA5553">
              <w:rPr>
                <w:rFonts w:ascii="Century Gothic" w:hAnsi="Century Gothic"/>
                <w:szCs w:val="24"/>
              </w:rPr>
              <w:t>Norcrest Elementary will equip students, staff, and</w:t>
            </w:r>
            <w:r w:rsidR="004E7DF9">
              <w:rPr>
                <w:rFonts w:ascii="Century Gothic" w:hAnsi="Century Gothic"/>
                <w:szCs w:val="24"/>
              </w:rPr>
              <w:t xml:space="preserve"> all stakeholders with the social and emotional skills to succeed in their pursuit of happiness; moreover to become competent</w:t>
            </w:r>
            <w:r w:rsidR="00E579F7">
              <w:rPr>
                <w:rFonts w:ascii="Century Gothic" w:hAnsi="Century Gothic"/>
                <w:szCs w:val="24"/>
              </w:rPr>
              <w:t>,</w:t>
            </w:r>
            <w:r w:rsidR="004E7DF9">
              <w:rPr>
                <w:rFonts w:ascii="Century Gothic" w:hAnsi="Century Gothic"/>
                <w:szCs w:val="24"/>
              </w:rPr>
              <w:t xml:space="preserve"> contributing members of society</w:t>
            </w:r>
            <w:r w:rsidR="00E579F7">
              <w:rPr>
                <w:rFonts w:ascii="Century Gothic" w:hAnsi="Century Gothic"/>
                <w:szCs w:val="24"/>
              </w:rPr>
              <w:t>.</w:t>
            </w:r>
          </w:p>
          <w:p w14:paraId="42077C1A" w14:textId="77777777" w:rsidR="00332408" w:rsidRDefault="00332408" w:rsidP="00332408">
            <w:pPr>
              <w:rPr>
                <w:rFonts w:ascii="Palatino" w:hAnsi="Palatino"/>
                <w:sz w:val="24"/>
                <w:szCs w:val="24"/>
              </w:rPr>
            </w:pPr>
          </w:p>
          <w:p w14:paraId="6DB0E2A1" w14:textId="779A3276" w:rsidR="00332408" w:rsidRDefault="00332408" w:rsidP="00332408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36007A" w:rsidRPr="00AA52FA" w14:paraId="0D6EE678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D67427F" w14:textId="595797F4" w:rsidR="0036007A" w:rsidRPr="00973C30" w:rsidRDefault="0036007A" w:rsidP="0036007A">
            <w:pPr>
              <w:rPr>
                <w:rFonts w:ascii="Century Gothic" w:hAnsi="Century Gothic"/>
                <w:b/>
                <w:sz w:val="24"/>
              </w:rPr>
            </w:pPr>
            <w:r w:rsidRPr="00973C30">
              <w:rPr>
                <w:rFonts w:ascii="Century Gothic" w:hAnsi="Century Gothic"/>
                <w:b/>
                <w:sz w:val="24"/>
              </w:rPr>
              <w:t>SEL Leadership Team</w:t>
            </w:r>
            <w:r w:rsidR="00973C30">
              <w:rPr>
                <w:rFonts w:ascii="Century Gothic" w:hAnsi="Century Gothic"/>
                <w:b/>
                <w:sz w:val="24"/>
              </w:rPr>
              <w:t xml:space="preserve">                                                                                                                         School Role</w:t>
            </w:r>
          </w:p>
        </w:tc>
      </w:tr>
      <w:tr w:rsidR="0036007A" w:rsidRPr="005C76BB" w14:paraId="0A4EBED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728C4562" w14:textId="5B050E3B" w:rsidR="000A3DAE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</w:t>
            </w:r>
            <w:r w:rsidR="008261A1">
              <w:rPr>
                <w:rFonts w:ascii="Century Gothic" w:hAnsi="Century Gothic"/>
                <w:b/>
                <w:sz w:val="24"/>
                <w:szCs w:val="24"/>
              </w:rPr>
              <w:t>William Nicholas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="008261A1">
              <w:rPr>
                <w:rFonts w:ascii="Century Gothic" w:hAnsi="Century Gothic"/>
                <w:b/>
                <w:sz w:val="24"/>
                <w:szCs w:val="24"/>
              </w:rPr>
              <w:t xml:space="preserve">      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>SEL Liaison</w:t>
            </w:r>
          </w:p>
        </w:tc>
      </w:tr>
      <w:tr w:rsidR="0036007A" w:rsidRPr="005C76BB" w14:paraId="3E902354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09FCB3F3" w14:textId="730B77F9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8261A1">
              <w:rPr>
                <w:rFonts w:ascii="Century Gothic" w:hAnsi="Century Gothic"/>
                <w:b/>
                <w:sz w:val="24"/>
                <w:szCs w:val="24"/>
              </w:rPr>
              <w:t xml:space="preserve"> Kyna Duarte                                                                                                                             Principal</w:t>
            </w:r>
          </w:p>
        </w:tc>
      </w:tr>
      <w:tr w:rsidR="0036007A" w:rsidRPr="005C76BB" w14:paraId="61E9097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AA8343E" w14:textId="503BC6B4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8261A1">
              <w:rPr>
                <w:rFonts w:ascii="Century Gothic" w:hAnsi="Century Gothic"/>
                <w:b/>
                <w:sz w:val="24"/>
                <w:szCs w:val="24"/>
              </w:rPr>
              <w:t xml:space="preserve"> Jennifer Morales                                                                                                                  Science Coach</w:t>
            </w:r>
          </w:p>
        </w:tc>
      </w:tr>
      <w:tr w:rsidR="0036007A" w:rsidRPr="005C76BB" w14:paraId="457BFB41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41DC784" w14:textId="3B43CE62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8261A1">
              <w:rPr>
                <w:rFonts w:ascii="Century Gothic" w:hAnsi="Century Gothic"/>
                <w:b/>
                <w:sz w:val="24"/>
                <w:szCs w:val="24"/>
              </w:rPr>
              <w:t xml:space="preserve"> Maria Rietberg                                                                                                                     Reading Coach</w:t>
            </w:r>
          </w:p>
        </w:tc>
      </w:tr>
      <w:tr w:rsidR="00C35246" w:rsidRPr="005C76BB" w14:paraId="247A998E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E5A2CEF" w14:textId="52FE0CC6" w:rsidR="00C35246" w:rsidRPr="00C35246" w:rsidRDefault="00C35246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Name: </w:t>
            </w:r>
            <w:r w:rsidR="008261A1">
              <w:rPr>
                <w:rFonts w:ascii="Century Gothic" w:hAnsi="Century Gothic"/>
                <w:b/>
                <w:sz w:val="24"/>
                <w:szCs w:val="24"/>
              </w:rPr>
              <w:t>Katherine Kusmich                                                                                                                ESE Specialist</w:t>
            </w:r>
          </w:p>
        </w:tc>
      </w:tr>
      <w:tr w:rsidR="00B36D69" w:rsidRPr="005C76BB" w14:paraId="0A6A861B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793C146" w14:textId="7899729C" w:rsidR="00B36D69" w:rsidRDefault="008261A1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Name: Fred Robinson                                                                                                                       Assistant Principal</w:t>
            </w:r>
          </w:p>
        </w:tc>
      </w:tr>
      <w:tr w:rsidR="00490F0E" w:rsidRPr="00402ADF" w14:paraId="3CE8ABA5" w14:textId="77777777" w:rsidTr="00B36D69">
        <w:tc>
          <w:tcPr>
            <w:tcW w:w="14328" w:type="dxa"/>
            <w:gridSpan w:val="6"/>
            <w:shd w:val="clear" w:color="auto" w:fill="A8D08D" w:themeFill="accent6" w:themeFillTint="99"/>
          </w:tcPr>
          <w:p w14:paraId="2E70EAB3" w14:textId="74CBD161" w:rsidR="00490F0E" w:rsidRPr="007F089F" w:rsidRDefault="00E22619" w:rsidP="00AA52FA">
            <w:pPr>
              <w:tabs>
                <w:tab w:val="center" w:pos="6369"/>
                <w:tab w:val="left" w:pos="11988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School Wide SEL Implementation</w:t>
            </w:r>
          </w:p>
        </w:tc>
      </w:tr>
      <w:tr w:rsidR="00F25107" w:rsidRPr="0042332E" w14:paraId="396DF5E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50DB1E2" w14:textId="77777777" w:rsidR="00F25107" w:rsidRPr="0042332E" w:rsidRDefault="00CC085F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2B27C5">
              <w:rPr>
                <w:rFonts w:ascii="Century Gothic" w:hAnsi="Century Gothic"/>
                <w:b/>
                <w:sz w:val="24"/>
              </w:rPr>
              <w:t>Review of Current SEL Program: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What SEL program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(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>s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)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currently exist in your school</w:t>
            </w:r>
            <w:r w:rsidR="009F78E1" w:rsidRPr="0042332E">
              <w:rPr>
                <w:rFonts w:ascii="Century Gothic" w:hAnsi="Century Gothic"/>
                <w:b/>
                <w:i/>
                <w:sz w:val="24"/>
              </w:rPr>
              <w:t>?</w:t>
            </w:r>
          </w:p>
        </w:tc>
      </w:tr>
      <w:tr w:rsidR="002B27C5" w:rsidRPr="0042332E" w14:paraId="3A6A4E69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8B92E00" w14:textId="0848093C" w:rsidR="002B27C5" w:rsidRPr="00E96C25" w:rsidRDefault="002B27C5" w:rsidP="00E96C2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1.</w:t>
            </w:r>
            <w:r w:rsidR="00E96C25">
              <w:rPr>
                <w:rFonts w:ascii="Century Gothic" w:hAnsi="Century Gothic"/>
                <w:b/>
                <w:sz w:val="24"/>
              </w:rPr>
              <w:t xml:space="preserve"> Social Thinking®</w:t>
            </w:r>
          </w:p>
          <w:p w14:paraId="5ADBB98D" w14:textId="77777777" w:rsidR="002B27C5" w:rsidRPr="002B27C5" w:rsidRDefault="002B27C5" w:rsidP="0036007A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B36D69" w:rsidRPr="0042332E" w14:paraId="57B7DC96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299F1A12" w14:textId="161E5C51" w:rsidR="00B36D69" w:rsidRDefault="00BE2425" w:rsidP="00BE2425">
            <w:pPr>
              <w:pStyle w:val="ListParagraph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Broward SEL Standards Instructional Implementation</w:t>
            </w:r>
          </w:p>
        </w:tc>
      </w:tr>
      <w:tr w:rsidR="00DB799E" w:rsidRPr="00E46D62" w14:paraId="4B77A7CF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10DB6328" w14:textId="66FEC98D" w:rsidR="00DB799E" w:rsidRPr="00E46D62" w:rsidRDefault="00E46D62" w:rsidP="00E46D62">
            <w:pPr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 xml:space="preserve">            </w:t>
            </w:r>
            <w:r w:rsidR="00BE2425">
              <w:rPr>
                <w:rFonts w:ascii="Century Gothic" w:hAnsi="Century Gothic"/>
                <w:b/>
                <w:i/>
              </w:rPr>
              <w:t>I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dentify the strategies </w:t>
            </w:r>
            <w:r w:rsidR="00BE2425">
              <w:rPr>
                <w:rFonts w:ascii="Century Gothic" w:hAnsi="Century Gothic"/>
                <w:b/>
                <w:i/>
              </w:rPr>
              <w:t xml:space="preserve">that 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your school will use to </w:t>
            </w:r>
            <w:r w:rsidRPr="00E46D62">
              <w:rPr>
                <w:rFonts w:ascii="Century Gothic" w:hAnsi="Century Gothic"/>
                <w:b/>
                <w:i/>
              </w:rPr>
              <w:t>align with Broward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County Schools Social and Emotional</w:t>
            </w:r>
            <w:r w:rsidR="00BE2425">
              <w:rPr>
                <w:rFonts w:ascii="Century Gothic" w:hAnsi="Century Gothic"/>
                <w:b/>
                <w:i/>
              </w:rPr>
              <w:t xml:space="preserve"> Learning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Goal</w:t>
            </w:r>
            <w:r w:rsidRPr="00E46D62">
              <w:rPr>
                <w:rFonts w:ascii="Century Gothic" w:hAnsi="Century Gothic"/>
                <w:b/>
                <w:i/>
              </w:rPr>
              <w:t>s.</w:t>
            </w:r>
          </w:p>
        </w:tc>
      </w:tr>
      <w:tr w:rsidR="00CC085F" w:rsidRPr="0042332E" w14:paraId="6F828194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637736E9" w14:textId="772439E6" w:rsidR="00CC085F" w:rsidRPr="00462C0F" w:rsidRDefault="002B27C5" w:rsidP="00C35246">
            <w:pPr>
              <w:tabs>
                <w:tab w:val="left" w:pos="7788"/>
              </w:tabs>
              <w:rPr>
                <w:rFonts w:ascii="Century Gothic" w:hAnsi="Century Gothic"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How does your school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explicitly teach and/or integrate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the Broward County Public Schools Social and Emotional Learning Standards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in the school and the classroom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>to ensure students are developing social and emotional skills?</w:t>
            </w:r>
            <w:r w:rsidRPr="00462C0F">
              <w:rPr>
                <w:rFonts w:ascii="Century Gothic" w:hAnsi="Century Gothic"/>
                <w:sz w:val="24"/>
              </w:rPr>
              <w:t> </w:t>
            </w:r>
            <w:r w:rsidR="001676CF" w:rsidRPr="00462C0F">
              <w:rPr>
                <w:rFonts w:ascii="Century Gothic" w:hAnsi="Century Gothic"/>
                <w:sz w:val="24"/>
              </w:rPr>
              <w:tab/>
            </w:r>
          </w:p>
        </w:tc>
      </w:tr>
      <w:tr w:rsidR="002B27C5" w:rsidRPr="0042332E" w14:paraId="34E71C43" w14:textId="77777777" w:rsidTr="00BC020A">
        <w:tc>
          <w:tcPr>
            <w:tcW w:w="14328" w:type="dxa"/>
            <w:gridSpan w:val="6"/>
            <w:shd w:val="clear" w:color="auto" w:fill="FFFFFF" w:themeFill="background1"/>
          </w:tcPr>
          <w:p w14:paraId="21341640" w14:textId="77777777" w:rsid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  <w:tbl>
            <w:tblPr>
              <w:tblStyle w:val="TableGrid"/>
              <w:tblW w:w="14328" w:type="dxa"/>
              <w:tblLook w:val="04A0" w:firstRow="1" w:lastRow="0" w:firstColumn="1" w:lastColumn="0" w:noHBand="0" w:noVBand="1"/>
            </w:tblPr>
            <w:tblGrid>
              <w:gridCol w:w="6205"/>
              <w:gridCol w:w="8123"/>
            </w:tblGrid>
            <w:tr w:rsidR="00C35246" w:rsidRPr="005C76BB" w14:paraId="755EE0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027248C8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1: 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Develop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self-awareness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self-management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24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achieve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school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life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success.</w:t>
                  </w:r>
                </w:p>
              </w:tc>
            </w:tr>
            <w:tr w:rsidR="00C35246" w:rsidRPr="005C76BB" w14:paraId="70ECF67F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53DA188F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0EF9530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4DB94A1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A.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7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Identify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manage one’s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emotions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behavior.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19FEAA4" w14:textId="0AD32002" w:rsidR="00C35246" w:rsidRPr="00E96C25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E96C25">
                    <w:rPr>
                      <w:rFonts w:ascii="Century Gothic" w:hAnsi="Century Gothic"/>
                      <w:b/>
                      <w:sz w:val="24"/>
                    </w:rPr>
                    <w:t xml:space="preserve"> Teachers and Counselor teach students the Zones of Regulation component of Social Thinking®</w:t>
                  </w:r>
                </w:p>
              </w:tc>
            </w:tr>
            <w:tr w:rsidR="00C35246" w:rsidRPr="005C76BB" w14:paraId="1E6FA18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0DF2BE90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B. Recognize</w:t>
                  </w:r>
                  <w:r w:rsidRPr="005C76BB">
                    <w:rPr>
                      <w:rFonts w:ascii="Century Gothic" w:hAnsi="Century Gothic"/>
                      <w:b/>
                      <w:spacing w:val="25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personal qualities and external supports.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108D7935" w14:textId="08B6DCCC" w:rsidR="00C35246" w:rsidRPr="00E96C25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E96C25">
                    <w:rPr>
                      <w:rFonts w:ascii="Century Gothic" w:hAnsi="Century Gothic"/>
                      <w:b/>
                      <w:sz w:val="24"/>
                    </w:rPr>
                    <w:t xml:space="preserve"> Students are recognized for their successes (academic as well as social/interpersonal) at assemblies, on the morning announcements, and in their classes. Students learn of external supports as part of the Social Thinking® curriculum.</w:t>
                  </w:r>
                </w:p>
              </w:tc>
            </w:tr>
            <w:tr w:rsidR="00C35246" w:rsidRPr="005C76BB" w14:paraId="6137C978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B945F2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C. Demonstrate skills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related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achieving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personal</w:t>
                  </w:r>
                  <w:r w:rsidRPr="005C76BB">
                    <w:rPr>
                      <w:rFonts w:ascii="Century Gothic" w:hAnsi="Century Gothic"/>
                      <w:b/>
                      <w:spacing w:val="26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 academic goals.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E828BBE" w14:textId="683D823C" w:rsidR="00C35246" w:rsidRPr="00FA023E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E96C25">
                    <w:rPr>
                      <w:rFonts w:ascii="Century Gothic" w:hAnsi="Century Gothic"/>
                      <w:b/>
                      <w:sz w:val="24"/>
                    </w:rPr>
                    <w:t xml:space="preserve"> Students’ work is displayed in the front office, in their</w:t>
                  </w:r>
                  <w:r w:rsidR="00FA023E">
                    <w:rPr>
                      <w:rFonts w:ascii="Century Gothic" w:hAnsi="Century Gothic"/>
                      <w:b/>
                      <w:sz w:val="24"/>
                    </w:rPr>
                    <w:t xml:space="preserve"> c</w:t>
                  </w:r>
                  <w:r w:rsidR="00E96C25">
                    <w:rPr>
                      <w:rFonts w:ascii="Century Gothic" w:hAnsi="Century Gothic"/>
                      <w:b/>
                      <w:sz w:val="24"/>
                    </w:rPr>
                    <w:t>lassrooms, and common areas of school. Teachers and Counselor teach goal setting strategies and</w:t>
                  </w:r>
                  <w:r w:rsidR="00FA023E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E96C25">
                    <w:rPr>
                      <w:rFonts w:ascii="Century Gothic" w:hAnsi="Century Gothic"/>
                      <w:b/>
                      <w:sz w:val="24"/>
                    </w:rPr>
                    <w:t>provide feedback to students and parents</w:t>
                  </w:r>
                  <w:r w:rsidR="00FA023E">
                    <w:rPr>
                      <w:rFonts w:ascii="Century Gothic" w:hAnsi="Century Gothic"/>
                      <w:b/>
                      <w:sz w:val="24"/>
                    </w:rPr>
                    <w:t xml:space="preserve"> on goal attainment. </w:t>
                  </w:r>
                  <w:r w:rsidR="00E96C25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FA023E">
                    <w:rPr>
                      <w:rFonts w:ascii="Century Gothic" w:hAnsi="Century Gothic"/>
                      <w:b/>
                      <w:sz w:val="24"/>
                    </w:rPr>
                    <w:t>College week is celebrated.</w:t>
                  </w:r>
                </w:p>
              </w:tc>
            </w:tr>
            <w:tr w:rsidR="00C35246" w:rsidRPr="005C76BB" w14:paraId="06AD28A5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3438EB71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eastAsia="Times New Roman" w:hAnsi="Century Gothic" w:cs="Times New Roman"/>
                      <w:sz w:val="28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2: 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Use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social-awareness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5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establish and maintain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positive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2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relationships.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701855CB" w14:textId="77777777" w:rsidTr="00E96C25">
              <w:tc>
                <w:tcPr>
                  <w:tcW w:w="14328" w:type="dxa"/>
                  <w:gridSpan w:val="2"/>
                </w:tcPr>
                <w:p w14:paraId="3BFCE635" w14:textId="77777777" w:rsidR="00C35246" w:rsidRPr="005C76BB" w:rsidRDefault="00C35246" w:rsidP="00C35246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C35246" w:rsidRPr="005C76BB" w14:paraId="2EEF9AA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70A0451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lastRenderedPageBreak/>
                    <w:t xml:space="preserve">A:  Recognize the feelings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perspectives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of</w:t>
                  </w:r>
                  <w:r w:rsidRPr="005C76BB">
                    <w:rPr>
                      <w:rFonts w:ascii="Century Gothic" w:hAnsi="Century Gothic"/>
                      <w:b/>
                      <w:spacing w:val="20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F8705AD" w14:textId="1ABA15FC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Strategies:</w:t>
                  </w:r>
                  <w:r w:rsidR="00FA023E">
                    <w:rPr>
                      <w:rFonts w:ascii="Century Gothic" w:hAnsi="Century Gothic"/>
                      <w:b/>
                      <w:sz w:val="24"/>
                    </w:rPr>
                    <w:t xml:space="preserve"> Peace Week, Start With Hello Week, Teaching how unexpected behaviors impact the feelings of those nearby through the Social Thinking® curriculum.</w:t>
                  </w:r>
                </w:p>
                <w:p w14:paraId="09F1AFF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17F862B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4067C9EE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90C33BC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Recognize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individual and group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similarities</w:t>
                  </w:r>
                  <w:r w:rsidRPr="005C76BB">
                    <w:rPr>
                      <w:rFonts w:ascii="Century Gothic" w:hAnsi="Century Gothic"/>
                      <w:b/>
                      <w:spacing w:val="-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differences.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45D0A7A" w14:textId="75CD8F5E" w:rsidR="00C35246" w:rsidRPr="00822639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FA023E">
                    <w:rPr>
                      <w:rFonts w:ascii="Century Gothic" w:hAnsi="Century Gothic"/>
                      <w:b/>
                      <w:sz w:val="24"/>
                    </w:rPr>
                    <w:t xml:space="preserve"> Peace Week, Winter Wonderland Projects, Morning News, </w:t>
                  </w:r>
                  <w:r w:rsidR="00822639">
                    <w:rPr>
                      <w:rFonts w:ascii="Century Gothic" w:hAnsi="Century Gothic"/>
                      <w:b/>
                      <w:sz w:val="24"/>
                    </w:rPr>
                    <w:t>Social Thinking® curriculum identifying our similarities and varied talents and intelligences.</w:t>
                  </w:r>
                </w:p>
              </w:tc>
            </w:tr>
            <w:tr w:rsidR="00C35246" w:rsidRPr="005C76BB" w14:paraId="351ACAC2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68BA809B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C: Use communication and social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skills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interact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effectively</w:t>
                  </w:r>
                  <w:r w:rsidRPr="005C76BB">
                    <w:rPr>
                      <w:rFonts w:ascii="Century Gothic" w:hAnsi="Century Gothic"/>
                      <w:b/>
                      <w:spacing w:val="29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4F8BA95" w14:textId="4504C736" w:rsidR="00C35246" w:rsidRPr="00822639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822639">
                    <w:rPr>
                      <w:rFonts w:ascii="Century Gothic" w:hAnsi="Century Gothic"/>
                      <w:b/>
                      <w:sz w:val="24"/>
                    </w:rPr>
                    <w:t xml:space="preserve"> Social Thinking® curriculum to understand other’s feelings, and expected interactions. Start With Hello Week</w:t>
                  </w:r>
                </w:p>
              </w:tc>
            </w:tr>
            <w:tr w:rsidR="00C35246" w:rsidRPr="005C76BB" w14:paraId="582F703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FE14C2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D. Demonstrate an ability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prevent,</w:t>
                  </w:r>
                  <w:r w:rsidRPr="005C76BB">
                    <w:rPr>
                      <w:rFonts w:ascii="Century Gothic" w:hAnsi="Century Gothic"/>
                      <w:b/>
                      <w:spacing w:val="27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manage, and resolve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conflicts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 constructive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ways.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3E0F54E" w14:textId="08077474" w:rsidR="00C35246" w:rsidRPr="00822639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822639">
                    <w:rPr>
                      <w:rFonts w:ascii="Century Gothic" w:hAnsi="Century Gothic"/>
                      <w:b/>
                      <w:sz w:val="24"/>
                    </w:rPr>
                    <w:t xml:space="preserve"> Using Social Thinking® strategies students learn to be more aware of their peers behaviors and emotions as well as how to best assert their own wants and needs in a pro-social manner. </w:t>
                  </w:r>
                </w:p>
              </w:tc>
            </w:tr>
            <w:tr w:rsidR="00C35246" w:rsidRPr="005C76BB" w14:paraId="517723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2EF03D9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Goal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3:</w:t>
                  </w:r>
                  <w:r w:rsidRPr="005C76BB">
                    <w:rPr>
                      <w:rFonts w:ascii="Century Gothic" w:hAnsi="Century Gothic"/>
                      <w:b/>
                      <w:spacing w:val="59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Demonstrate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decision-making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skills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responsible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33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behaviors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in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personal,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school,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community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contexts.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22152C9A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629C527B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C8F769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215CC35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Consider ethical, safety,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societal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factors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in</w:t>
                  </w:r>
                  <w:r w:rsidRPr="005C76BB">
                    <w:rPr>
                      <w:rFonts w:ascii="Century Gothic" w:hAnsi="Century Gothic"/>
                      <w:b/>
                      <w:spacing w:val="23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making decisions.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EBEF808" w14:textId="42F076B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822639">
                    <w:rPr>
                      <w:rFonts w:ascii="Century Gothic" w:hAnsi="Century Gothic"/>
                      <w:b/>
                      <w:sz w:val="24"/>
                    </w:rPr>
                    <w:t xml:space="preserve"> Select students participate in Student Government Day at Deerfield Beach City Hall, others are elected to Student Counsel, Safety Patrols</w:t>
                  </w:r>
                  <w:r w:rsidR="00701F55">
                    <w:rPr>
                      <w:rFonts w:ascii="Century Gothic" w:hAnsi="Century Gothic"/>
                      <w:b/>
                      <w:sz w:val="24"/>
                    </w:rPr>
                    <w:t>. Social Thinking® curriculum, and Red Ribbon Week.</w:t>
                  </w:r>
                </w:p>
                <w:p w14:paraId="7F3E4EC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14611C8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A38F75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6C4CCF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Apply decision- making skills to deal responsibly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daily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academic and</w:t>
                  </w:r>
                  <w:r w:rsidRPr="005C76BB">
                    <w:rPr>
                      <w:rFonts w:ascii="Century Gothic" w:hAnsi="Century Gothic"/>
                      <w:b/>
                      <w:spacing w:val="2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social situations.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6F787AD" w14:textId="4F21B7E8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0C3666">
                    <w:rPr>
                      <w:rFonts w:ascii="Century Gothic" w:hAnsi="Century Gothic"/>
                      <w:b/>
                      <w:sz w:val="24"/>
                    </w:rPr>
                    <w:t xml:space="preserve"> Red Ribbon Week activities including poems and skits portraying choices (decisions) for healthy living.  Also</w:t>
                  </w:r>
                  <w:r w:rsidR="00701F55">
                    <w:rPr>
                      <w:rFonts w:ascii="Century Gothic" w:hAnsi="Century Gothic"/>
                      <w:b/>
                      <w:sz w:val="24"/>
                    </w:rPr>
                    <w:t xml:space="preserve"> Social Thinking®</w:t>
                  </w:r>
                  <w:r w:rsidR="000C3666">
                    <w:rPr>
                      <w:rFonts w:ascii="Century Gothic" w:hAnsi="Century Gothic"/>
                      <w:b/>
                      <w:sz w:val="24"/>
                    </w:rPr>
                    <w:t xml:space="preserve"> Curriculum that addresses Size of the Problem compared to Size of the Reaction; deciding with intentionality which Zone (Blue, Green, Yellow, or Red) to be in emotionally and how to move (physiologically) between the Zones. </w:t>
                  </w:r>
                </w:p>
                <w:p w14:paraId="711CEC4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7DA190B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73C696D1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674EBF7" w14:textId="00FD15D8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C. Contribute to the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well-being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of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8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one’s school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community.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C08D6D2" w14:textId="01DFE3A8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701F55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3F1328">
                    <w:rPr>
                      <w:rFonts w:ascii="Century Gothic" w:hAnsi="Century Gothic"/>
                      <w:b/>
                      <w:sz w:val="24"/>
                    </w:rPr>
                    <w:t xml:space="preserve">Sandy Hook Promises’s </w:t>
                  </w:r>
                  <w:r w:rsidR="00701F55">
                    <w:rPr>
                      <w:rFonts w:ascii="Century Gothic" w:hAnsi="Century Gothic"/>
                      <w:b/>
                      <w:sz w:val="24"/>
                    </w:rPr>
                    <w:t>Start With Hello Week, Peace Week, and Social Thinking®</w:t>
                  </w:r>
                  <w:r w:rsidR="000C3666">
                    <w:rPr>
                      <w:rFonts w:ascii="Century Gothic" w:hAnsi="Century Gothic"/>
                      <w:b/>
                      <w:sz w:val="24"/>
                    </w:rPr>
                    <w:t xml:space="preserve"> curriculum including teaching social awareness and relationship management – for example, awareness of how our behaviors effect how other people think and feel about us. Teaching whole body listening, how to ask for help and clarification</w:t>
                  </w:r>
                  <w:r w:rsidR="003F1328">
                    <w:rPr>
                      <w:rFonts w:ascii="Century Gothic" w:hAnsi="Century Gothic"/>
                      <w:b/>
                      <w:sz w:val="24"/>
                    </w:rPr>
                    <w:t>.</w:t>
                  </w:r>
                  <w:r w:rsidR="000C3666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</w:p>
                <w:p w14:paraId="0A2620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</w:tbl>
          <w:p w14:paraId="27459EBA" w14:textId="77777777" w:rsidR="002B27C5" w:rsidRP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</w:tc>
      </w:tr>
      <w:tr w:rsidR="00AA52FA" w:rsidRPr="005C76BB" w14:paraId="0B994FE9" w14:textId="77777777" w:rsidTr="00BE2425">
        <w:trPr>
          <w:trHeight w:val="327"/>
        </w:trPr>
        <w:tc>
          <w:tcPr>
            <w:tcW w:w="14328" w:type="dxa"/>
            <w:gridSpan w:val="6"/>
            <w:shd w:val="clear" w:color="auto" w:fill="FFE599" w:themeFill="accent4" w:themeFillTint="66"/>
          </w:tcPr>
          <w:p w14:paraId="68F7F5B0" w14:textId="4FC1AB08" w:rsidR="00C35246" w:rsidRPr="005C76BB" w:rsidRDefault="00462C0F" w:rsidP="005C76BB">
            <w:pPr>
              <w:rPr>
                <w:rFonts w:ascii="Century Gothic" w:hAnsi="Century Gothic"/>
                <w:b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lastRenderedPageBreak/>
              <w:t xml:space="preserve">How does your school-wide policy and practices support the social emotional learning </w:t>
            </w:r>
            <w:r w:rsidR="008C6498">
              <w:rPr>
                <w:rFonts w:ascii="Century Gothic" w:hAnsi="Century Gothic"/>
                <w:b/>
                <w:bCs/>
                <w:sz w:val="24"/>
              </w:rPr>
              <w:t>of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 students?</w:t>
            </w:r>
            <w:r w:rsidRPr="00462C0F">
              <w:rPr>
                <w:rFonts w:ascii="Century Gothic" w:hAnsi="Century Gothic"/>
                <w:b/>
                <w:sz w:val="24"/>
              </w:rPr>
              <w:t> </w:t>
            </w:r>
          </w:p>
        </w:tc>
      </w:tr>
      <w:tr w:rsidR="00C35246" w:rsidRPr="005C76BB" w14:paraId="27E26F2C" w14:textId="77777777" w:rsidTr="00C35246">
        <w:trPr>
          <w:trHeight w:val="327"/>
        </w:trPr>
        <w:tc>
          <w:tcPr>
            <w:tcW w:w="14328" w:type="dxa"/>
            <w:gridSpan w:val="6"/>
            <w:shd w:val="clear" w:color="auto" w:fill="E7E6E6" w:themeFill="background2"/>
          </w:tcPr>
          <w:p w14:paraId="3FD321BD" w14:textId="36267AC6" w:rsidR="00C35246" w:rsidRDefault="00701F55" w:rsidP="00701F55">
            <w:pPr>
              <w:tabs>
                <w:tab w:val="left" w:pos="453"/>
              </w:tabs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Social Thinking® curriculum encompasses a wide area of social emotional learning. Emotional Intelligence is enhanced as students learn to</w:t>
            </w:r>
            <w:r w:rsidR="00C34D03">
              <w:rPr>
                <w:rFonts w:ascii="Century Gothic" w:hAnsi="Century Gothic"/>
                <w:b/>
                <w:bCs/>
                <w:sz w:val="24"/>
              </w:rPr>
              <w:t>: understand their feelings &amp; manage their behaviors;</w:t>
            </w:r>
            <w:r>
              <w:rPr>
                <w:rFonts w:ascii="Century Gothic" w:hAnsi="Century Gothic"/>
                <w:b/>
                <w:bCs/>
                <w:sz w:val="24"/>
              </w:rPr>
              <w:t xml:space="preserve"> become more aware of the feelings and behaviors o</w:t>
            </w:r>
            <w:r w:rsidR="00C34D03">
              <w:rPr>
                <w:rFonts w:ascii="Century Gothic" w:hAnsi="Century Gothic"/>
                <w:b/>
                <w:bCs/>
                <w:sz w:val="24"/>
              </w:rPr>
              <w:t>f their peers as well as adults; and how their own behavior</w:t>
            </w:r>
            <w:r>
              <w:rPr>
                <w:rFonts w:ascii="Century Gothic" w:hAnsi="Century Gothic"/>
                <w:b/>
                <w:bCs/>
                <w:sz w:val="24"/>
              </w:rPr>
              <w:t xml:space="preserve"> impacts the </w:t>
            </w:r>
            <w:r w:rsidR="00C34D03">
              <w:rPr>
                <w:rFonts w:ascii="Century Gothic" w:hAnsi="Century Gothic"/>
                <w:b/>
                <w:bCs/>
                <w:sz w:val="24"/>
              </w:rPr>
              <w:t xml:space="preserve">thoughts, </w:t>
            </w:r>
            <w:r>
              <w:rPr>
                <w:rFonts w:ascii="Century Gothic" w:hAnsi="Century Gothic"/>
                <w:b/>
                <w:bCs/>
                <w:sz w:val="24"/>
              </w:rPr>
              <w:t xml:space="preserve">feelings </w:t>
            </w:r>
            <w:r w:rsidR="00C34D03">
              <w:rPr>
                <w:rFonts w:ascii="Century Gothic" w:hAnsi="Century Gothic"/>
                <w:b/>
                <w:bCs/>
                <w:sz w:val="24"/>
              </w:rPr>
              <w:t>and behaviors of people nearby. Finally, they learn how to manage their closest relationships by managing their own thoughts, feelings, and behaviors.</w:t>
            </w:r>
          </w:p>
          <w:p w14:paraId="00866B68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2C5E3537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5981ECD" w14:textId="77777777" w:rsidR="00C35246" w:rsidRPr="00462C0F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AA52FA" w:rsidRPr="005C76BB" w14:paraId="1E796D42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7F9BFE58" w14:textId="7730A479" w:rsidR="0051280F" w:rsidRPr="005C76BB" w:rsidRDefault="0051280F" w:rsidP="00C34A5B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  SEL Professional Development: </w:t>
            </w:r>
            <w:r w:rsidRPr="00226F1C">
              <w:rPr>
                <w:rFonts w:ascii="Century Gothic" w:hAnsi="Century Gothic"/>
                <w:b/>
                <w:i/>
                <w:sz w:val="24"/>
              </w:rPr>
              <w:t>How will school leadership educate administrators, faculty, and staff on the continuous implementation of SEL</w:t>
            </w:r>
          </w:p>
        </w:tc>
      </w:tr>
      <w:tr w:rsidR="003F1328" w:rsidRPr="005C76BB" w14:paraId="13EA002A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3361370C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3389986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0A9A25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46C55FB6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1CF591E0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3F1328" w:rsidRPr="005C76BB" w14:paraId="08E76AE4" w14:textId="77777777" w:rsidTr="00C35246">
        <w:tc>
          <w:tcPr>
            <w:tcW w:w="3366" w:type="dxa"/>
          </w:tcPr>
          <w:p w14:paraId="1315112B" w14:textId="27773448" w:rsidR="005C76BB" w:rsidRPr="005C76BB" w:rsidRDefault="00226F1C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Introduction to SEL Training 2018-19</w:t>
            </w:r>
          </w:p>
          <w:p w14:paraId="2A406428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034F1B97" w14:textId="1EFD6A0E" w:rsidR="005C76BB" w:rsidRPr="005C76BB" w:rsidRDefault="00226F1C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SEL Liaison</w:t>
            </w:r>
          </w:p>
        </w:tc>
        <w:tc>
          <w:tcPr>
            <w:tcW w:w="3332" w:type="dxa"/>
          </w:tcPr>
          <w:p w14:paraId="0CE22728" w14:textId="7ADA6590" w:rsidR="005C76BB" w:rsidRPr="005C76BB" w:rsidRDefault="00226F1C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Social Thinking® curriculum Sanford Harmony Resources</w:t>
            </w:r>
          </w:p>
        </w:tc>
        <w:tc>
          <w:tcPr>
            <w:tcW w:w="2940" w:type="dxa"/>
            <w:gridSpan w:val="2"/>
          </w:tcPr>
          <w:p w14:paraId="5B04DEF5" w14:textId="679ED728" w:rsidR="005C76BB" w:rsidRPr="005C76BB" w:rsidRDefault="0048562B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Agenda &amp;</w:t>
            </w:r>
            <w:r w:rsidR="00226F1C">
              <w:rPr>
                <w:rFonts w:ascii="Century Gothic" w:hAnsi="Century Gothic"/>
                <w:sz w:val="24"/>
              </w:rPr>
              <w:t xml:space="preserve"> Sign-In Sheet</w:t>
            </w:r>
          </w:p>
        </w:tc>
        <w:tc>
          <w:tcPr>
            <w:tcW w:w="2357" w:type="dxa"/>
          </w:tcPr>
          <w:p w14:paraId="64EA3B07" w14:textId="3F085288" w:rsidR="005C76BB" w:rsidRPr="005C76BB" w:rsidRDefault="00226F1C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August 15, 2018</w:t>
            </w:r>
          </w:p>
        </w:tc>
      </w:tr>
      <w:tr w:rsidR="003F1328" w:rsidRPr="005C76BB" w14:paraId="01D92940" w14:textId="77777777" w:rsidTr="00C35246">
        <w:trPr>
          <w:trHeight w:val="478"/>
        </w:trPr>
        <w:tc>
          <w:tcPr>
            <w:tcW w:w="3366" w:type="dxa"/>
          </w:tcPr>
          <w:p w14:paraId="30FC5D28" w14:textId="3D53126F" w:rsidR="005C76BB" w:rsidRPr="005C76BB" w:rsidRDefault="00226F1C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Team Leader Meetings</w:t>
            </w:r>
          </w:p>
          <w:p w14:paraId="5C8EA770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67BA60B5" w14:textId="36F6FCCC" w:rsidR="005C76BB" w:rsidRPr="005C76BB" w:rsidRDefault="00226F1C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SEL Team</w:t>
            </w:r>
          </w:p>
        </w:tc>
        <w:tc>
          <w:tcPr>
            <w:tcW w:w="3332" w:type="dxa"/>
          </w:tcPr>
          <w:p w14:paraId="741CE49B" w14:textId="42C54568" w:rsidR="005C76BB" w:rsidRPr="005C76BB" w:rsidRDefault="00226F1C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Data from BASIS</w:t>
            </w:r>
            <w:r w:rsidR="0048562B">
              <w:rPr>
                <w:rFonts w:ascii="Century Gothic" w:hAnsi="Century Gothic"/>
                <w:sz w:val="24"/>
              </w:rPr>
              <w:t xml:space="preserve"> – Social Thinking®</w:t>
            </w:r>
          </w:p>
        </w:tc>
        <w:tc>
          <w:tcPr>
            <w:tcW w:w="2940" w:type="dxa"/>
            <w:gridSpan w:val="2"/>
          </w:tcPr>
          <w:p w14:paraId="137AFAE2" w14:textId="2FAD0334" w:rsidR="005C76BB" w:rsidRPr="005C76BB" w:rsidRDefault="0048562B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Agenda &amp; Sign-In Sheet</w:t>
            </w:r>
          </w:p>
        </w:tc>
        <w:tc>
          <w:tcPr>
            <w:tcW w:w="2357" w:type="dxa"/>
          </w:tcPr>
          <w:p w14:paraId="6FF76B38" w14:textId="5DACCD44" w:rsidR="005C76BB" w:rsidRPr="005C76BB" w:rsidRDefault="0048562B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June 2019</w:t>
            </w:r>
          </w:p>
        </w:tc>
      </w:tr>
      <w:tr w:rsidR="003F1328" w:rsidRPr="005C76BB" w14:paraId="5DF6BDAA" w14:textId="77777777" w:rsidTr="00C35246">
        <w:trPr>
          <w:trHeight w:val="325"/>
        </w:trPr>
        <w:tc>
          <w:tcPr>
            <w:tcW w:w="3366" w:type="dxa"/>
          </w:tcPr>
          <w:p w14:paraId="031030EE" w14:textId="0B75F674" w:rsidR="005C76BB" w:rsidRPr="005C76BB" w:rsidRDefault="0048562B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Staff Development Meetings</w:t>
            </w:r>
          </w:p>
          <w:p w14:paraId="1F31C22D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52F30D29" w14:textId="477C7BA2" w:rsidR="005C76BB" w:rsidRPr="005C76BB" w:rsidRDefault="0048562B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>SEL Team</w:t>
            </w:r>
          </w:p>
        </w:tc>
        <w:tc>
          <w:tcPr>
            <w:tcW w:w="3332" w:type="dxa"/>
          </w:tcPr>
          <w:p w14:paraId="514CC7C4" w14:textId="676D492C" w:rsidR="005C76BB" w:rsidRPr="005C76BB" w:rsidRDefault="0048562B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Data from BASIS – </w:t>
            </w:r>
            <w:r>
              <w:rPr>
                <w:rFonts w:ascii="Century Gothic" w:hAnsi="Century Gothic"/>
                <w:sz w:val="24"/>
              </w:rPr>
              <w:lastRenderedPageBreak/>
              <w:t>anecdotal reports</w:t>
            </w:r>
          </w:p>
        </w:tc>
        <w:tc>
          <w:tcPr>
            <w:tcW w:w="2940" w:type="dxa"/>
            <w:gridSpan w:val="2"/>
          </w:tcPr>
          <w:p w14:paraId="09989D4C" w14:textId="669CFD44" w:rsidR="005C76BB" w:rsidRPr="005C76BB" w:rsidRDefault="0048562B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 xml:space="preserve">Agenda &amp; </w:t>
            </w:r>
            <w:r>
              <w:rPr>
                <w:rFonts w:ascii="Century Gothic" w:hAnsi="Century Gothic"/>
                <w:sz w:val="24"/>
              </w:rPr>
              <w:lastRenderedPageBreak/>
              <w:t>Sign-In Sheet</w:t>
            </w:r>
          </w:p>
        </w:tc>
        <w:tc>
          <w:tcPr>
            <w:tcW w:w="2357" w:type="dxa"/>
          </w:tcPr>
          <w:p w14:paraId="3ED72016" w14:textId="494BA3FC" w:rsidR="005C76BB" w:rsidRPr="005C76BB" w:rsidRDefault="0048562B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>June 2019</w:t>
            </w:r>
          </w:p>
        </w:tc>
      </w:tr>
      <w:tr w:rsidR="00AA52FA" w:rsidRPr="005C76BB" w14:paraId="1B940C08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5DD6FC25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Quarterly Review of Behavior and Academic Data: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measure the impact of SEL. What are the indicators of success?</w:t>
            </w:r>
          </w:p>
        </w:tc>
      </w:tr>
      <w:tr w:rsidR="003F1328" w:rsidRPr="005C76BB" w14:paraId="5DEE794F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199E5AA9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6B08D15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C550A6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757C9948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48116221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3F1328" w:rsidRPr="005C76BB" w14:paraId="39DC539F" w14:textId="77777777" w:rsidTr="00C35246">
        <w:tc>
          <w:tcPr>
            <w:tcW w:w="3366" w:type="dxa"/>
          </w:tcPr>
          <w:p w14:paraId="20B0A611" w14:textId="53B10FB1" w:rsidR="005C76BB" w:rsidRPr="005C76BB" w:rsidRDefault="0048562B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Review BASIS for Behavioral Referrals</w:t>
            </w:r>
          </w:p>
          <w:p w14:paraId="33DF8FE7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22A04D76" w14:textId="4AB3E44C" w:rsidR="005C76BB" w:rsidRPr="005C76BB" w:rsidRDefault="0048562B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Response to Intervention team</w:t>
            </w:r>
          </w:p>
        </w:tc>
        <w:tc>
          <w:tcPr>
            <w:tcW w:w="3332" w:type="dxa"/>
          </w:tcPr>
          <w:p w14:paraId="7AC878B6" w14:textId="724A2022" w:rsidR="005C76BB" w:rsidRPr="005C76BB" w:rsidRDefault="0048562B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BASIS</w:t>
            </w:r>
          </w:p>
        </w:tc>
        <w:tc>
          <w:tcPr>
            <w:tcW w:w="2940" w:type="dxa"/>
            <w:gridSpan w:val="2"/>
          </w:tcPr>
          <w:p w14:paraId="77CBDDF1" w14:textId="5B638AD6" w:rsidR="005C76BB" w:rsidRPr="005C76BB" w:rsidRDefault="0048562B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Possible RtI Referral – monitor tier 2 and tier 3 interventions</w:t>
            </w:r>
          </w:p>
        </w:tc>
        <w:tc>
          <w:tcPr>
            <w:tcW w:w="2357" w:type="dxa"/>
          </w:tcPr>
          <w:p w14:paraId="630E6241" w14:textId="14D22A48" w:rsidR="005C76BB" w:rsidRPr="005C76BB" w:rsidRDefault="0048562B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June 2019</w:t>
            </w:r>
          </w:p>
        </w:tc>
      </w:tr>
      <w:tr w:rsidR="003F1328" w:rsidRPr="005C76BB" w14:paraId="0E2F0CDC" w14:textId="77777777" w:rsidTr="00C35246">
        <w:trPr>
          <w:trHeight w:val="406"/>
        </w:trPr>
        <w:tc>
          <w:tcPr>
            <w:tcW w:w="3366" w:type="dxa"/>
          </w:tcPr>
          <w:p w14:paraId="5480C5D7" w14:textId="614B8BEC" w:rsidR="00AA52FA" w:rsidRPr="005C76BB" w:rsidRDefault="0048562B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Grade Level Team Meetings</w:t>
            </w:r>
            <w:r w:rsidR="003F1328">
              <w:rPr>
                <w:rFonts w:ascii="Century Gothic" w:hAnsi="Century Gothic"/>
                <w:sz w:val="24"/>
              </w:rPr>
              <w:t>. Team Leaders bring grade level academic and behavioral (RtI) data from their respective teams to share with Leadership Team (Administrators, Guidance Counseor, Curriculum Coaches</w:t>
            </w:r>
            <w:r w:rsidR="00400E18">
              <w:rPr>
                <w:rFonts w:ascii="Century Gothic" w:hAnsi="Century Gothic"/>
                <w:sz w:val="24"/>
              </w:rPr>
              <w:t xml:space="preserve"> [Literacy, Math, &amp; Science]</w:t>
            </w:r>
            <w:r w:rsidR="003F1328">
              <w:rPr>
                <w:rFonts w:ascii="Century Gothic" w:hAnsi="Century Gothic"/>
                <w:sz w:val="24"/>
              </w:rPr>
              <w:t xml:space="preserve">, ESE Specialist, &amp; ESOL Liaison). Data is analyzed and monitored, additional interventions are implemented as necessary. </w:t>
            </w:r>
          </w:p>
          <w:p w14:paraId="6B32A318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10A7AF55" w14:textId="030A8EAC" w:rsidR="00AA52FA" w:rsidRPr="005C76BB" w:rsidRDefault="0048562B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Team Leaders</w:t>
            </w:r>
          </w:p>
        </w:tc>
        <w:tc>
          <w:tcPr>
            <w:tcW w:w="3332" w:type="dxa"/>
          </w:tcPr>
          <w:p w14:paraId="0BFDFAAB" w14:textId="20839BB0" w:rsidR="00AA52FA" w:rsidRPr="005C76BB" w:rsidRDefault="0048562B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BASIS, School Cou</w:t>
            </w:r>
            <w:r w:rsidR="003F1328">
              <w:rPr>
                <w:rFonts w:ascii="Century Gothic" w:hAnsi="Century Gothic"/>
                <w:sz w:val="24"/>
              </w:rPr>
              <w:t>nselor, ESE Specialist, Curriculum</w:t>
            </w:r>
            <w:r>
              <w:rPr>
                <w:rFonts w:ascii="Century Gothic" w:hAnsi="Century Gothic"/>
                <w:sz w:val="24"/>
              </w:rPr>
              <w:t xml:space="preserve"> Coach</w:t>
            </w:r>
            <w:r w:rsidR="003F1328">
              <w:rPr>
                <w:rFonts w:ascii="Century Gothic" w:hAnsi="Century Gothic"/>
                <w:sz w:val="24"/>
              </w:rPr>
              <w:t>es</w:t>
            </w:r>
            <w:r>
              <w:rPr>
                <w:rFonts w:ascii="Century Gothic" w:hAnsi="Century Gothic"/>
                <w:sz w:val="24"/>
              </w:rPr>
              <w:t>, Administration</w:t>
            </w:r>
          </w:p>
        </w:tc>
        <w:tc>
          <w:tcPr>
            <w:tcW w:w="2940" w:type="dxa"/>
            <w:gridSpan w:val="2"/>
          </w:tcPr>
          <w:p w14:paraId="29861ABC" w14:textId="5BDCE6F5" w:rsidR="00AA52FA" w:rsidRPr="005C76BB" w:rsidRDefault="0048562B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Continuous follow</w:t>
            </w:r>
            <w:r w:rsidR="00DA2A7B">
              <w:rPr>
                <w:rFonts w:ascii="Century Gothic" w:hAnsi="Century Gothic"/>
                <w:sz w:val="24"/>
              </w:rPr>
              <w:t xml:space="preserve"> up</w:t>
            </w:r>
            <w:r w:rsidR="00FA74BB">
              <w:rPr>
                <w:rFonts w:ascii="Century Gothic" w:hAnsi="Century Gothic"/>
                <w:sz w:val="24"/>
              </w:rPr>
              <w:t>. Ideally students will gain at least a year’s growth within the academic year in the core subjects.</w:t>
            </w:r>
          </w:p>
        </w:tc>
        <w:tc>
          <w:tcPr>
            <w:tcW w:w="2357" w:type="dxa"/>
          </w:tcPr>
          <w:p w14:paraId="18BC6302" w14:textId="052D424E" w:rsidR="00AA52FA" w:rsidRPr="005C76BB" w:rsidRDefault="003F1328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June 2019</w:t>
            </w:r>
          </w:p>
        </w:tc>
      </w:tr>
      <w:tr w:rsidR="003F1328" w:rsidRPr="005C76BB" w14:paraId="2CC89765" w14:textId="77777777" w:rsidTr="00C35246">
        <w:trPr>
          <w:trHeight w:val="90"/>
        </w:trPr>
        <w:tc>
          <w:tcPr>
            <w:tcW w:w="3366" w:type="dxa"/>
          </w:tcPr>
          <w:p w14:paraId="167F931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373B3A37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32" w:type="dxa"/>
          </w:tcPr>
          <w:p w14:paraId="76352DCA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712A881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07B4590A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</w:tbl>
    <w:p w14:paraId="260E4D69" w14:textId="77777777" w:rsidR="0036007A" w:rsidRPr="005C76BB" w:rsidRDefault="0036007A" w:rsidP="0036007A">
      <w:pPr>
        <w:rPr>
          <w:rFonts w:ascii="Century Gothic" w:hAnsi="Century Gothic"/>
        </w:rPr>
      </w:pPr>
    </w:p>
    <w:sectPr w:rsidR="0036007A" w:rsidRPr="005C76BB" w:rsidSect="00402ADF">
      <w:headerReference w:type="default" r:id="rId8"/>
      <w:footerReference w:type="default" r:id="rId9"/>
      <w:pgSz w:w="15840" w:h="12240" w:orient="landscape"/>
      <w:pgMar w:top="1800" w:right="720" w:bottom="144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E1828" w14:textId="77777777" w:rsidR="007A42AE" w:rsidRDefault="007A42AE" w:rsidP="0036007A">
      <w:pPr>
        <w:spacing w:after="0" w:line="240" w:lineRule="auto"/>
      </w:pPr>
      <w:r>
        <w:separator/>
      </w:r>
    </w:p>
  </w:endnote>
  <w:endnote w:type="continuationSeparator" w:id="0">
    <w:p w14:paraId="7D46C1BE" w14:textId="77777777" w:rsidR="007A42AE" w:rsidRDefault="007A42AE" w:rsidP="0036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b/>
        <w:sz w:val="20"/>
        <w:szCs w:val="20"/>
      </w:rPr>
      <w:id w:val="-1321185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C9A32" w14:textId="69F66154" w:rsidR="00EA5553" w:rsidRPr="00402ADF" w:rsidRDefault="00EA5553" w:rsidP="005C76BB">
        <w:pPr>
          <w:pStyle w:val="Footer"/>
          <w:tabs>
            <w:tab w:val="clear" w:pos="4680"/>
            <w:tab w:val="clear" w:pos="9360"/>
            <w:tab w:val="right" w:pos="14220"/>
          </w:tabs>
          <w:rPr>
            <w:rFonts w:ascii="Century Gothic" w:hAnsi="Century Gothic"/>
            <w:b/>
            <w:sz w:val="20"/>
            <w:szCs w:val="20"/>
          </w:rPr>
        </w:pPr>
        <w:r>
          <w:rPr>
            <w:rFonts w:ascii="Century Gothic" w:hAnsi="Century Gothic"/>
            <w:b/>
            <w:sz w:val="20"/>
            <w:szCs w:val="20"/>
          </w:rPr>
          <w:t>© 2018</w:t>
        </w:r>
        <w:r w:rsidRPr="00402ADF">
          <w:rPr>
            <w:rFonts w:ascii="Century Gothic" w:hAnsi="Century Gothic"/>
            <w:b/>
            <w:sz w:val="20"/>
            <w:szCs w:val="20"/>
          </w:rPr>
          <w:t xml:space="preserve"> Broward County Public Schools</w:t>
        </w:r>
        <w:r w:rsidRPr="00402ADF">
          <w:rPr>
            <w:rFonts w:ascii="Century Gothic" w:hAnsi="Century Gothic"/>
            <w:b/>
            <w:sz w:val="20"/>
            <w:szCs w:val="20"/>
          </w:rPr>
          <w:tab/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begin"/>
        </w:r>
        <w:r w:rsidRPr="00402ADF">
          <w:rPr>
            <w:rFonts w:ascii="Century Gothic" w:hAnsi="Century Gothic"/>
            <w:b/>
            <w:sz w:val="20"/>
            <w:szCs w:val="20"/>
          </w:rPr>
          <w:instrText xml:space="preserve"> PAGE   \* MERGEFORMAT </w:instrText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separate"/>
        </w:r>
        <w:r w:rsidR="003E4E16">
          <w:rPr>
            <w:rFonts w:ascii="Century Gothic" w:hAnsi="Century Gothic"/>
            <w:b/>
            <w:noProof/>
            <w:sz w:val="20"/>
            <w:szCs w:val="20"/>
          </w:rPr>
          <w:t>1</w:t>
        </w:r>
        <w:r w:rsidRPr="00402ADF">
          <w:rPr>
            <w:rFonts w:ascii="Century Gothic" w:hAnsi="Century Gothic"/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E715A" w14:textId="77777777" w:rsidR="007A42AE" w:rsidRDefault="007A42AE" w:rsidP="0036007A">
      <w:pPr>
        <w:spacing w:after="0" w:line="240" w:lineRule="auto"/>
      </w:pPr>
      <w:r>
        <w:separator/>
      </w:r>
    </w:p>
  </w:footnote>
  <w:footnote w:type="continuationSeparator" w:id="0">
    <w:p w14:paraId="4F18BA32" w14:textId="77777777" w:rsidR="007A42AE" w:rsidRDefault="007A42AE" w:rsidP="0036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E9082" w14:textId="7E3FA67E" w:rsidR="00EA5553" w:rsidRPr="00B36D69" w:rsidRDefault="00EA5553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4384" behindDoc="0" locked="0" layoutInCell="1" allowOverlap="1" wp14:anchorId="7B79098B" wp14:editId="75F32488">
          <wp:simplePos x="0" y="0"/>
          <wp:positionH relativeFrom="column">
            <wp:posOffset>7315200</wp:posOffset>
          </wp:positionH>
          <wp:positionV relativeFrom="paragraph">
            <wp:posOffset>-171450</wp:posOffset>
          </wp:positionV>
          <wp:extent cx="1827530" cy="847090"/>
          <wp:effectExtent l="0" t="0" r="1270" b="0"/>
          <wp:wrapTight wrapText="bothSides">
            <wp:wrapPolygon edited="0">
              <wp:start x="0" y="0"/>
              <wp:lineTo x="0" y="20726"/>
              <wp:lineTo x="21315" y="20726"/>
              <wp:lineTo x="213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2336" behindDoc="0" locked="0" layoutInCell="1" allowOverlap="1" wp14:anchorId="22E30574" wp14:editId="4B1AC05C">
          <wp:simplePos x="0" y="0"/>
          <wp:positionH relativeFrom="column">
            <wp:posOffset>342900</wp:posOffset>
          </wp:positionH>
          <wp:positionV relativeFrom="paragraph">
            <wp:posOffset>-171450</wp:posOffset>
          </wp:positionV>
          <wp:extent cx="1066800" cy="830580"/>
          <wp:effectExtent l="0" t="0" r="0" b="7620"/>
          <wp:wrapTight wrapText="bothSides">
            <wp:wrapPolygon edited="0">
              <wp:start x="0" y="0"/>
              <wp:lineTo x="0" y="21138"/>
              <wp:lineTo x="21086" y="21138"/>
              <wp:lineTo x="21086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color w:val="auto"/>
        <w:sz w:val="24"/>
        <w:szCs w:val="24"/>
      </w:rPr>
      <w:t>Broward County Public Schools</w:t>
    </w:r>
  </w:p>
  <w:p w14:paraId="6B6893A7" w14:textId="53B8936E" w:rsidR="00EA5553" w:rsidRPr="00B36D69" w:rsidRDefault="00EA5553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color w:val="auto"/>
        <w:sz w:val="24"/>
        <w:szCs w:val="24"/>
      </w:rPr>
      <w:t>School Wide Social and Emotional Learning</w:t>
    </w:r>
  </w:p>
  <w:p w14:paraId="1C933FAA" w14:textId="4972A0A6" w:rsidR="00EA5553" w:rsidRPr="00B36D69" w:rsidRDefault="00EA5553" w:rsidP="00B36D69">
    <w:pPr>
      <w:pStyle w:val="Heading2"/>
      <w:spacing w:line="240" w:lineRule="auto"/>
      <w:contextualSpacing/>
      <w:jc w:val="center"/>
      <w:rPr>
        <w:rStyle w:val="Emphasis"/>
        <w:color w:val="auto"/>
        <w:sz w:val="24"/>
        <w:szCs w:val="24"/>
      </w:rPr>
    </w:pPr>
    <w:r>
      <w:rPr>
        <w:rStyle w:val="Emphasis"/>
        <w:i w:val="0"/>
        <w:color w:val="auto"/>
        <w:sz w:val="24"/>
        <w:szCs w:val="24"/>
      </w:rPr>
      <w:t xml:space="preserve">2018-19 </w:t>
    </w:r>
    <w:r w:rsidRPr="00B36D69">
      <w:rPr>
        <w:rStyle w:val="Emphasis"/>
        <w:i w:val="0"/>
        <w:color w:val="auto"/>
        <w:sz w:val="24"/>
        <w:szCs w:val="24"/>
      </w:rPr>
      <w:t>Action Plan</w:t>
    </w:r>
  </w:p>
  <w:p w14:paraId="171A4321" w14:textId="77777777" w:rsidR="00EA5553" w:rsidRPr="00B36D69" w:rsidRDefault="00EA5553" w:rsidP="00B36D69">
    <w:pPr>
      <w:jc w:val="center"/>
      <w:rPr>
        <w:rStyle w:val="Emphasis"/>
        <w:sz w:val="24"/>
        <w:szCs w:val="24"/>
      </w:rPr>
    </w:pPr>
  </w:p>
  <w:p w14:paraId="4B458280" w14:textId="6FE1FF0A" w:rsidR="00EA5553" w:rsidRPr="00402ADF" w:rsidRDefault="00EA5553" w:rsidP="0036007A">
    <w:pPr>
      <w:spacing w:after="0" w:line="240" w:lineRule="auto"/>
      <w:jc w:val="center"/>
      <w:rPr>
        <w:rFonts w:ascii="Century Gothic" w:hAnsi="Century Gothic"/>
        <w:b/>
        <w:color w:val="10819B"/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773E7"/>
    <w:multiLevelType w:val="hybridMultilevel"/>
    <w:tmpl w:val="DD14D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7A"/>
    <w:rsid w:val="000708A0"/>
    <w:rsid w:val="000A3DAE"/>
    <w:rsid w:val="000C3666"/>
    <w:rsid w:val="000D623F"/>
    <w:rsid w:val="000F4F27"/>
    <w:rsid w:val="0010459B"/>
    <w:rsid w:val="001676CF"/>
    <w:rsid w:val="001854B0"/>
    <w:rsid w:val="001A0383"/>
    <w:rsid w:val="001A1112"/>
    <w:rsid w:val="001A39E4"/>
    <w:rsid w:val="00226F1C"/>
    <w:rsid w:val="00237BBE"/>
    <w:rsid w:val="00253CAF"/>
    <w:rsid w:val="00254AC3"/>
    <w:rsid w:val="00264824"/>
    <w:rsid w:val="00286BEE"/>
    <w:rsid w:val="002A640B"/>
    <w:rsid w:val="002B27C5"/>
    <w:rsid w:val="00332408"/>
    <w:rsid w:val="0033304F"/>
    <w:rsid w:val="0036007A"/>
    <w:rsid w:val="003614CC"/>
    <w:rsid w:val="00365B91"/>
    <w:rsid w:val="00377894"/>
    <w:rsid w:val="003E4E16"/>
    <w:rsid w:val="003F1328"/>
    <w:rsid w:val="00400E18"/>
    <w:rsid w:val="00402ADF"/>
    <w:rsid w:val="00415041"/>
    <w:rsid w:val="0042332E"/>
    <w:rsid w:val="00444387"/>
    <w:rsid w:val="00462C0F"/>
    <w:rsid w:val="00483690"/>
    <w:rsid w:val="0048562B"/>
    <w:rsid w:val="00490F0E"/>
    <w:rsid w:val="004E7DF9"/>
    <w:rsid w:val="004F4DD8"/>
    <w:rsid w:val="0051280F"/>
    <w:rsid w:val="005406AD"/>
    <w:rsid w:val="005A1B01"/>
    <w:rsid w:val="005B15B4"/>
    <w:rsid w:val="005C76BB"/>
    <w:rsid w:val="005D4A75"/>
    <w:rsid w:val="005F6DFB"/>
    <w:rsid w:val="00615666"/>
    <w:rsid w:val="00616348"/>
    <w:rsid w:val="00636BBC"/>
    <w:rsid w:val="0068671F"/>
    <w:rsid w:val="00701F55"/>
    <w:rsid w:val="00745ADA"/>
    <w:rsid w:val="007A42AE"/>
    <w:rsid w:val="007A6C10"/>
    <w:rsid w:val="007B56BB"/>
    <w:rsid w:val="007F089F"/>
    <w:rsid w:val="00822639"/>
    <w:rsid w:val="008261A1"/>
    <w:rsid w:val="00836712"/>
    <w:rsid w:val="008C6498"/>
    <w:rsid w:val="008F509E"/>
    <w:rsid w:val="008F7257"/>
    <w:rsid w:val="009670E2"/>
    <w:rsid w:val="00973C30"/>
    <w:rsid w:val="009770CA"/>
    <w:rsid w:val="009E702B"/>
    <w:rsid w:val="009F78E1"/>
    <w:rsid w:val="00A474D5"/>
    <w:rsid w:val="00A8710F"/>
    <w:rsid w:val="00A97058"/>
    <w:rsid w:val="00AA13B4"/>
    <w:rsid w:val="00AA52FA"/>
    <w:rsid w:val="00AC7A01"/>
    <w:rsid w:val="00AF61C3"/>
    <w:rsid w:val="00B12EB5"/>
    <w:rsid w:val="00B36D69"/>
    <w:rsid w:val="00B51976"/>
    <w:rsid w:val="00B70D6E"/>
    <w:rsid w:val="00BC020A"/>
    <w:rsid w:val="00BE2425"/>
    <w:rsid w:val="00C2719B"/>
    <w:rsid w:val="00C34A5B"/>
    <w:rsid w:val="00C34D03"/>
    <w:rsid w:val="00C35246"/>
    <w:rsid w:val="00C83CD0"/>
    <w:rsid w:val="00CC085F"/>
    <w:rsid w:val="00D3798F"/>
    <w:rsid w:val="00D473D3"/>
    <w:rsid w:val="00D57662"/>
    <w:rsid w:val="00DA2A7B"/>
    <w:rsid w:val="00DB799E"/>
    <w:rsid w:val="00E22619"/>
    <w:rsid w:val="00E46D62"/>
    <w:rsid w:val="00E579F7"/>
    <w:rsid w:val="00E96C25"/>
    <w:rsid w:val="00EA5553"/>
    <w:rsid w:val="00EC5CC0"/>
    <w:rsid w:val="00EE2964"/>
    <w:rsid w:val="00F21271"/>
    <w:rsid w:val="00F25107"/>
    <w:rsid w:val="00F72AE7"/>
    <w:rsid w:val="00F94F94"/>
    <w:rsid w:val="00FA023E"/>
    <w:rsid w:val="00FA74BB"/>
    <w:rsid w:val="00FC05D1"/>
    <w:rsid w:val="00FD56C5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FB07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246"/>
  </w:style>
  <w:style w:type="paragraph" w:styleId="Heading1">
    <w:name w:val="heading 1"/>
    <w:basedOn w:val="Normal"/>
    <w:next w:val="Normal"/>
    <w:link w:val="Heading1Char"/>
    <w:uiPriority w:val="9"/>
    <w:qFormat/>
    <w:rsid w:val="007F089F"/>
    <w:pPr>
      <w:keepNext/>
      <w:keepLines/>
      <w:tabs>
        <w:tab w:val="left" w:pos="4832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7A"/>
  </w:style>
  <w:style w:type="paragraph" w:styleId="Footer">
    <w:name w:val="footer"/>
    <w:basedOn w:val="Normal"/>
    <w:link w:val="Foot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7A"/>
  </w:style>
  <w:style w:type="table" w:styleId="TableGrid">
    <w:name w:val="Table Grid"/>
    <w:basedOn w:val="TableNormal"/>
    <w:uiPriority w:val="39"/>
    <w:rsid w:val="0036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7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089F"/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8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F089F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7F0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9E24D-F68D-4B28-B48A-2AD36F6AB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Carmello N. Moussignac</dc:creator>
  <cp:keywords/>
  <dc:description/>
  <cp:lastModifiedBy>Sandra S. Kroitor</cp:lastModifiedBy>
  <cp:revision>3</cp:revision>
  <cp:lastPrinted>2018-08-07T18:12:00Z</cp:lastPrinted>
  <dcterms:created xsi:type="dcterms:W3CDTF">2018-11-28T15:50:00Z</dcterms:created>
  <dcterms:modified xsi:type="dcterms:W3CDTF">2018-11-28T15:50:00Z</dcterms:modified>
</cp:coreProperties>
</file>