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7D" w:rsidRPr="000B1EA3" w:rsidRDefault="00BB467D" w:rsidP="00BB467D">
      <w:pPr>
        <w:jc w:val="center"/>
        <w:rPr>
          <w:b/>
          <w:sz w:val="36"/>
          <w:szCs w:val="36"/>
        </w:rPr>
      </w:pPr>
      <w:r w:rsidRPr="000B1EA3">
        <w:rPr>
          <w:b/>
          <w:sz w:val="36"/>
          <w:szCs w:val="36"/>
        </w:rPr>
        <w:t>Agenda</w:t>
      </w:r>
    </w:p>
    <w:p w:rsidR="00BB467D" w:rsidRDefault="00BB467D" w:rsidP="00BB467D">
      <w:pPr>
        <w:rPr>
          <w:rFonts w:ascii="Arial Black" w:hAnsi="Arial Black"/>
          <w:i/>
        </w:rPr>
      </w:pPr>
      <w:r w:rsidRPr="00A725A8">
        <w:rPr>
          <w:rFonts w:ascii="Arial Black" w:hAnsi="Arial Black"/>
          <w:i/>
        </w:rPr>
        <w:t>Sunshine Law Requires:</w:t>
      </w:r>
    </w:p>
    <w:p w:rsidR="00BB467D" w:rsidRPr="005237CE" w:rsidRDefault="00BB467D" w:rsidP="00BB467D">
      <w:pPr>
        <w:rPr>
          <w:rFonts w:ascii="Arial Black" w:hAnsi="Arial Black"/>
          <w:i/>
        </w:rPr>
      </w:pPr>
      <w:r w:rsidRPr="00915A2B">
        <w:rPr>
          <w:i/>
        </w:rPr>
        <w:t>Name of Organization:</w:t>
      </w:r>
      <w:r w:rsidRPr="00915A2B">
        <w:rPr>
          <w:i/>
        </w:rPr>
        <w:tab/>
      </w:r>
      <w:r>
        <w:tab/>
      </w:r>
      <w:r>
        <w:tab/>
        <w:t>Challenger Elementary</w:t>
      </w:r>
    </w:p>
    <w:p w:rsidR="00BB467D" w:rsidRDefault="00BB467D" w:rsidP="00BB467D">
      <w:pPr>
        <w:spacing w:after="0" w:line="240" w:lineRule="auto"/>
      </w:pPr>
      <w:r w:rsidRPr="00915A2B">
        <w:rPr>
          <w:i/>
        </w:rPr>
        <w:t>Name of Group:</w:t>
      </w:r>
      <w:r w:rsidRPr="00915A2B">
        <w:rPr>
          <w:i/>
        </w:rPr>
        <w:tab/>
      </w:r>
      <w:r>
        <w:tab/>
      </w:r>
      <w:r>
        <w:tab/>
      </w:r>
      <w:r>
        <w:tab/>
        <w:t>School Advisory Forum (Council)</w:t>
      </w:r>
    </w:p>
    <w:p w:rsidR="00BB467D" w:rsidRDefault="00BB467D" w:rsidP="00BB467D">
      <w:pPr>
        <w:spacing w:after="0" w:line="240" w:lineRule="auto"/>
      </w:pPr>
      <w:r w:rsidRPr="00915A2B">
        <w:rPr>
          <w:i/>
        </w:rPr>
        <w:t>Location:</w:t>
      </w:r>
      <w:r>
        <w:tab/>
      </w:r>
      <w:r>
        <w:tab/>
      </w:r>
      <w:r>
        <w:tab/>
      </w:r>
      <w:r>
        <w:tab/>
        <w:t>5703 NW 94</w:t>
      </w:r>
      <w:r w:rsidRPr="00A9149D">
        <w:rPr>
          <w:vertAlign w:val="superscript"/>
        </w:rPr>
        <w:t>th</w:t>
      </w:r>
      <w:r>
        <w:t xml:space="preserve"> Avenue, Tamarac, FL 33321 (Media Center)</w:t>
      </w:r>
    </w:p>
    <w:p w:rsidR="00BB467D" w:rsidRDefault="00BB467D" w:rsidP="00BB467D">
      <w:pPr>
        <w:spacing w:after="0" w:line="240" w:lineRule="auto"/>
      </w:pPr>
      <w:r w:rsidRPr="00915A2B">
        <w:rPr>
          <w:i/>
        </w:rPr>
        <w:t>Type of meeting:</w:t>
      </w:r>
      <w:r>
        <w:tab/>
      </w:r>
      <w:r>
        <w:tab/>
      </w:r>
      <w:r>
        <w:tab/>
        <w:t>General Meeting (Subcommittee meeting, Workshop)</w:t>
      </w:r>
    </w:p>
    <w:p w:rsidR="00BB467D" w:rsidRDefault="00BB467D" w:rsidP="00BB467D">
      <w:pPr>
        <w:spacing w:after="0" w:line="240" w:lineRule="auto"/>
      </w:pPr>
      <w:r w:rsidRPr="00915A2B">
        <w:rPr>
          <w:i/>
        </w:rPr>
        <w:t>Date &amp; Time:</w:t>
      </w:r>
      <w:r>
        <w:tab/>
      </w:r>
      <w:r>
        <w:tab/>
      </w:r>
      <w:r>
        <w:tab/>
      </w:r>
      <w:r>
        <w:tab/>
        <w:t>November 30, 2018 – 8:00 A.M.</w:t>
      </w:r>
    </w:p>
    <w:p w:rsidR="00BB467D" w:rsidRDefault="00BB467D" w:rsidP="00BB467D">
      <w:pPr>
        <w:spacing w:after="0" w:line="240" w:lineRule="auto"/>
      </w:pPr>
    </w:p>
    <w:p w:rsidR="00BB467D" w:rsidRDefault="00BB467D" w:rsidP="00BB467D">
      <w:pPr>
        <w:spacing w:after="0" w:line="240" w:lineRule="auto"/>
        <w:rPr>
          <w:rFonts w:ascii="Arial Black" w:hAnsi="Arial Black"/>
          <w:i/>
        </w:rPr>
      </w:pPr>
      <w:r>
        <w:rPr>
          <w:rFonts w:ascii="Arial Black" w:hAnsi="Arial Black"/>
          <w:i/>
        </w:rPr>
        <w:t xml:space="preserve">Florida Statute &amp; </w:t>
      </w:r>
      <w:r w:rsidRPr="00A725A8">
        <w:rPr>
          <w:rFonts w:ascii="Arial Black" w:hAnsi="Arial Black"/>
          <w:i/>
        </w:rPr>
        <w:t xml:space="preserve">Robert’s Rules of Order for </w:t>
      </w:r>
    </w:p>
    <w:p w:rsidR="00BB467D" w:rsidRPr="00A725A8" w:rsidRDefault="00BB467D" w:rsidP="00BB467D">
      <w:pPr>
        <w:spacing w:after="0" w:line="240" w:lineRule="auto"/>
        <w:rPr>
          <w:rFonts w:ascii="Arial Black" w:hAnsi="Arial Black"/>
          <w:i/>
        </w:rPr>
      </w:pPr>
      <w:r w:rsidRPr="00A725A8">
        <w:rPr>
          <w:rFonts w:ascii="Arial Black" w:hAnsi="Arial Black"/>
          <w:i/>
        </w:rPr>
        <w:t>Setting an Agenda:</w:t>
      </w:r>
    </w:p>
    <w:p w:rsidR="00BB467D" w:rsidRDefault="00BB467D" w:rsidP="00BB467D">
      <w:pPr>
        <w:pStyle w:val="ListParagraph"/>
        <w:numPr>
          <w:ilvl w:val="0"/>
          <w:numId w:val="1"/>
        </w:numPr>
        <w:spacing w:after="0" w:line="240" w:lineRule="auto"/>
        <w:rPr>
          <w:b/>
        </w:rPr>
      </w:pPr>
      <w:r w:rsidRPr="00FD5EF8">
        <w:rPr>
          <w:b/>
        </w:rPr>
        <w:t>Call to order</w:t>
      </w:r>
    </w:p>
    <w:p w:rsidR="00BB467D" w:rsidRDefault="00BB467D" w:rsidP="00BB467D">
      <w:pPr>
        <w:pStyle w:val="ListParagraph"/>
        <w:spacing w:after="0" w:line="240" w:lineRule="auto"/>
        <w:ind w:left="3960"/>
      </w:pPr>
      <w:r w:rsidRPr="00015432">
        <w:t>Meeting has begun at</w:t>
      </w:r>
      <w:r>
        <w:t xml:space="preserve"> 8:15</w:t>
      </w:r>
      <w:r w:rsidR="002E59AB">
        <w:t xml:space="preserve"> </w:t>
      </w:r>
      <w:r w:rsidRPr="00015432">
        <w:t>A.M.</w:t>
      </w:r>
    </w:p>
    <w:p w:rsidR="00BB467D" w:rsidRDefault="00BB467D" w:rsidP="00BB467D">
      <w:pPr>
        <w:pStyle w:val="ListParagraph"/>
        <w:spacing w:after="0" w:line="240" w:lineRule="auto"/>
        <w:ind w:left="3960"/>
      </w:pPr>
    </w:p>
    <w:p w:rsidR="00BB467D" w:rsidRDefault="00BB467D" w:rsidP="00BB467D">
      <w:pPr>
        <w:pStyle w:val="ListParagraph"/>
        <w:spacing w:after="0" w:line="240" w:lineRule="auto"/>
        <w:ind w:left="3960"/>
      </w:pPr>
      <w:r>
        <w:t xml:space="preserve">Introductions of each person present in the room. </w:t>
      </w:r>
    </w:p>
    <w:p w:rsidR="00BB467D" w:rsidRPr="005237CE" w:rsidRDefault="00BB467D" w:rsidP="00BB467D">
      <w:pPr>
        <w:pStyle w:val="ListParagraph"/>
        <w:spacing w:after="0" w:line="240" w:lineRule="auto"/>
        <w:ind w:left="3960"/>
      </w:pPr>
    </w:p>
    <w:p w:rsidR="00BB467D" w:rsidRDefault="00BB467D" w:rsidP="00BB467D">
      <w:pPr>
        <w:ind w:left="2880" w:hanging="2880"/>
        <w:rPr>
          <w:rFonts w:cstheme="minorHAnsi"/>
        </w:rPr>
      </w:pPr>
      <w:r w:rsidRPr="00464782">
        <w:rPr>
          <w:rFonts w:cstheme="minorHAnsi"/>
          <w:b/>
        </w:rPr>
        <w:t>F.S. 1001.452 (1) (d) (1)</w:t>
      </w:r>
      <w:r>
        <w:rPr>
          <w:rFonts w:cstheme="minorHAnsi"/>
        </w:rPr>
        <w:tab/>
        <w:t xml:space="preserve">a.   </w:t>
      </w:r>
      <w:r>
        <w:t>Chair v</w:t>
      </w:r>
      <w:r w:rsidR="002E59AB">
        <w:t>erified that quorum has been met</w:t>
      </w:r>
      <w:r>
        <w:t xml:space="preserve"> with seven members at 8:18 AM.</w:t>
      </w:r>
    </w:p>
    <w:p w:rsidR="00BB467D" w:rsidRDefault="00BB467D" w:rsidP="00BB467D">
      <w:pPr>
        <w:ind w:left="2880" w:hanging="2880"/>
        <w:rPr>
          <w:b/>
        </w:rPr>
      </w:pPr>
      <w:r>
        <w:rPr>
          <w:b/>
        </w:rPr>
        <w:t>F.S. 1001.452 (1)(d)(5)</w:t>
      </w:r>
      <w:r>
        <w:rPr>
          <w:b/>
        </w:rPr>
        <w:tab/>
      </w:r>
      <w:r>
        <w:rPr>
          <w:b/>
        </w:rPr>
        <w:tab/>
        <w:t xml:space="preserve">2.    </w:t>
      </w:r>
      <w:r w:rsidRPr="00464782">
        <w:rPr>
          <w:b/>
        </w:rPr>
        <w:t>Approval or correction of previous month’s minutes</w:t>
      </w:r>
    </w:p>
    <w:p w:rsidR="00BB467D" w:rsidRPr="00015432" w:rsidRDefault="00BB467D" w:rsidP="00BB467D">
      <w:pPr>
        <w:ind w:left="2880" w:hanging="2880"/>
      </w:pPr>
      <w:r>
        <w:rPr>
          <w:b/>
        </w:rPr>
        <w:tab/>
      </w:r>
      <w:r>
        <w:rPr>
          <w:b/>
        </w:rPr>
        <w:tab/>
      </w:r>
      <w:r w:rsidRPr="00015432">
        <w:t>C</w:t>
      </w:r>
      <w:r>
        <w:t>hair motions to approve minutes at 8:24 A.M.</w:t>
      </w:r>
    </w:p>
    <w:p w:rsidR="00BB467D" w:rsidRDefault="00BB467D" w:rsidP="00BB467D">
      <w:pPr>
        <w:ind w:left="2880" w:hanging="2880"/>
      </w:pPr>
      <w:r>
        <w:rPr>
          <w:b/>
        </w:rPr>
        <w:tab/>
      </w:r>
      <w:r>
        <w:rPr>
          <w:b/>
        </w:rPr>
        <w:tab/>
      </w:r>
      <w:r w:rsidRPr="00015432">
        <w:t>Riley approves minutes</w:t>
      </w:r>
      <w:r>
        <w:t xml:space="preserve"> as written. Adrian Sun Anderson</w:t>
      </w:r>
      <w:r w:rsidRPr="00015432">
        <w:t xml:space="preserve"> </w:t>
      </w:r>
      <w:r>
        <w:t xml:space="preserve"> </w:t>
      </w:r>
    </w:p>
    <w:p w:rsidR="00BB467D" w:rsidRPr="00FD5EF8" w:rsidRDefault="00BB467D" w:rsidP="00BB467D">
      <w:pPr>
        <w:ind w:left="2880" w:hanging="2880"/>
      </w:pPr>
      <w:r>
        <w:t xml:space="preserve">                                                                         </w:t>
      </w:r>
      <w:r w:rsidR="00880FE4" w:rsidRPr="00015432">
        <w:t>Seconds</w:t>
      </w:r>
      <w:r w:rsidRPr="00015432">
        <w:t xml:space="preserve"> that motion</w:t>
      </w:r>
      <w:r>
        <w:t>.</w:t>
      </w:r>
    </w:p>
    <w:p w:rsidR="00BB467D" w:rsidRPr="006548BA" w:rsidRDefault="00BB467D" w:rsidP="00BB467D">
      <w:pPr>
        <w:pStyle w:val="ListParagraph"/>
        <w:numPr>
          <w:ilvl w:val="0"/>
          <w:numId w:val="2"/>
        </w:numPr>
        <w:rPr>
          <w:sz w:val="20"/>
          <w:szCs w:val="20"/>
        </w:rPr>
      </w:pPr>
      <w:r w:rsidRPr="006548BA">
        <w:rPr>
          <w:b/>
        </w:rPr>
        <w:t>Unfinished Business</w:t>
      </w:r>
      <w:r w:rsidRPr="006548BA">
        <w:rPr>
          <w:rFonts w:cstheme="minorHAnsi"/>
          <w:i/>
          <w:sz w:val="20"/>
          <w:szCs w:val="20"/>
        </w:rPr>
        <w:t xml:space="preserve">:  </w:t>
      </w:r>
      <w:r w:rsidRPr="006548BA">
        <w:rPr>
          <w:rFonts w:cstheme="minorHAnsi"/>
          <w:iCs/>
          <w:sz w:val="20"/>
          <w:szCs w:val="20"/>
        </w:rPr>
        <w:t xml:space="preserve">Nothing Stated. </w:t>
      </w:r>
      <w:r w:rsidRPr="006548BA">
        <w:rPr>
          <w:i/>
          <w:iCs/>
          <w:sz w:val="20"/>
          <w:szCs w:val="20"/>
        </w:rPr>
        <w:t xml:space="preserve"> </w:t>
      </w:r>
    </w:p>
    <w:p w:rsidR="00BB467D" w:rsidRPr="00BB467D" w:rsidRDefault="00BB467D" w:rsidP="00BB467D">
      <w:pPr>
        <w:pStyle w:val="ListParagraph"/>
        <w:numPr>
          <w:ilvl w:val="0"/>
          <w:numId w:val="2"/>
        </w:numPr>
      </w:pPr>
      <w:r w:rsidRPr="006548BA">
        <w:rPr>
          <w:b/>
        </w:rPr>
        <w:t>Presentation:</w:t>
      </w:r>
      <w:r w:rsidRPr="006548BA">
        <w:rPr>
          <w:sz w:val="20"/>
          <w:szCs w:val="20"/>
        </w:rPr>
        <w:t xml:space="preserve"> </w:t>
      </w:r>
    </w:p>
    <w:p w:rsidR="00BB467D" w:rsidRDefault="00BB467D" w:rsidP="00BB467D">
      <w:pPr>
        <w:pStyle w:val="ListParagraph"/>
        <w:numPr>
          <w:ilvl w:val="0"/>
          <w:numId w:val="3"/>
        </w:numPr>
      </w:pPr>
      <w:r>
        <w:t>Approval of funds for Accelerated Reading</w:t>
      </w:r>
      <w:r w:rsidR="002E59AB">
        <w:t xml:space="preserve"> (AR).</w:t>
      </w:r>
      <w:r>
        <w:t xml:space="preserve"> </w:t>
      </w:r>
      <w:r w:rsidR="002E59AB">
        <w:t xml:space="preserve">AR </w:t>
      </w:r>
      <w:r>
        <w:t xml:space="preserve">Program motivates reading comprehension where students read </w:t>
      </w:r>
      <w:r w:rsidR="002E59AB">
        <w:t>novels, take a comprehension assessment based on the novel,</w:t>
      </w:r>
      <w:r>
        <w:t xml:space="preserve"> and receive points and rewards based on the assessment. </w:t>
      </w:r>
    </w:p>
    <w:p w:rsidR="00BB467D" w:rsidRDefault="00BB467D" w:rsidP="00BB467D">
      <w:pPr>
        <w:pStyle w:val="ListParagraph"/>
        <w:numPr>
          <w:ilvl w:val="0"/>
          <w:numId w:val="3"/>
        </w:numPr>
      </w:pPr>
      <w:r>
        <w:t>Motion for SAC funds to be used to continue using Accelerated Read</w:t>
      </w:r>
      <w:r w:rsidR="002E59AB">
        <w:t xml:space="preserve">er, which estimates about $6,000. </w:t>
      </w:r>
    </w:p>
    <w:p w:rsidR="00BB467D" w:rsidRDefault="00BB467D" w:rsidP="00BB467D">
      <w:pPr>
        <w:pStyle w:val="ListParagraph"/>
        <w:numPr>
          <w:ilvl w:val="0"/>
          <w:numId w:val="3"/>
        </w:numPr>
      </w:pPr>
      <w:r>
        <w:t>AR program is approved by SAC accountability funds with seven members stating Yes for approval</w:t>
      </w:r>
      <w:r w:rsidR="002E59AB">
        <w:t>.</w:t>
      </w:r>
    </w:p>
    <w:p w:rsidR="002E59AB" w:rsidRDefault="002E59AB" w:rsidP="002E59AB"/>
    <w:p w:rsidR="00E70C9C" w:rsidRPr="00B349FA" w:rsidRDefault="00BB467D" w:rsidP="00E70C9C">
      <w:pPr>
        <w:pStyle w:val="ListParagraph"/>
        <w:numPr>
          <w:ilvl w:val="0"/>
          <w:numId w:val="3"/>
        </w:numPr>
      </w:pPr>
      <w:r>
        <w:lastRenderedPageBreak/>
        <w:t xml:space="preserve">Review of the Advanced </w:t>
      </w:r>
      <w:r w:rsidR="00E70C9C">
        <w:t>Accreditation</w:t>
      </w:r>
      <w:r>
        <w:t xml:space="preserve"> Standard: The focus for January and beyond is providing rigorous instruction to ensure students are prepared for the Florida Standards Assessment</w:t>
      </w:r>
    </w:p>
    <w:p w:rsidR="00BB467D" w:rsidRDefault="00BB467D" w:rsidP="00BB467D">
      <w:pPr>
        <w:pStyle w:val="ListParagraph"/>
        <w:ind w:left="3960"/>
      </w:pPr>
      <w:r w:rsidRPr="006548BA">
        <w:rPr>
          <w:b/>
        </w:rPr>
        <w:t>Questions:</w:t>
      </w:r>
      <w:r>
        <w:t xml:space="preserve"> Does the </w:t>
      </w:r>
      <w:r w:rsidR="00E70C9C">
        <w:t>Accreditation</w:t>
      </w:r>
      <w:r>
        <w:t xml:space="preserve"> Board do an audit of the school?</w:t>
      </w:r>
    </w:p>
    <w:p w:rsidR="00BB467D" w:rsidRDefault="00BB467D" w:rsidP="00BB467D">
      <w:pPr>
        <w:pStyle w:val="ListParagraph"/>
        <w:ind w:left="3960"/>
      </w:pPr>
      <w:r w:rsidRPr="006548BA">
        <w:rPr>
          <w:b/>
        </w:rPr>
        <w:t>Answer:</w:t>
      </w:r>
      <w:r>
        <w:t xml:space="preserve"> They audit the school every four years. </w:t>
      </w:r>
      <w:r w:rsidR="00B663F9">
        <w:t xml:space="preserve">The goal is to focus on maintaining best practices and show growth. </w:t>
      </w:r>
    </w:p>
    <w:p w:rsidR="00BB467D" w:rsidRDefault="00BB467D" w:rsidP="00BB467D">
      <w:pPr>
        <w:pStyle w:val="ListParagraph"/>
        <w:ind w:left="3960"/>
      </w:pPr>
      <w:r w:rsidRPr="006548BA">
        <w:rPr>
          <w:b/>
        </w:rPr>
        <w:t>Question:</w:t>
      </w:r>
      <w:r>
        <w:t xml:space="preserve"> Is Challenger Elementary currently </w:t>
      </w:r>
      <w:r w:rsidR="00E70C9C">
        <w:t>accredited</w:t>
      </w:r>
      <w:r>
        <w:t xml:space="preserve">? </w:t>
      </w:r>
    </w:p>
    <w:p w:rsidR="00BB467D" w:rsidRDefault="00BB467D" w:rsidP="00BB467D">
      <w:pPr>
        <w:pStyle w:val="ListParagraph"/>
        <w:ind w:left="3960"/>
      </w:pPr>
      <w:r w:rsidRPr="006548BA">
        <w:rPr>
          <w:b/>
        </w:rPr>
        <w:t>Answer:</w:t>
      </w:r>
      <w:r>
        <w:t xml:space="preserve"> Yes, all of Broward County is accredited. </w:t>
      </w:r>
    </w:p>
    <w:p w:rsidR="00BB467D" w:rsidRPr="00B663F9" w:rsidRDefault="00BB467D" w:rsidP="00BB467D">
      <w:pPr>
        <w:pStyle w:val="ListParagraph"/>
        <w:ind w:left="3960"/>
      </w:pPr>
      <w:r>
        <w:rPr>
          <w:b/>
        </w:rPr>
        <w:t xml:space="preserve">Question: </w:t>
      </w:r>
      <w:r w:rsidR="00B663F9">
        <w:t xml:space="preserve">Based on the last </w:t>
      </w:r>
      <w:r w:rsidR="00880FE4">
        <w:t>accreditation</w:t>
      </w:r>
      <w:r w:rsidR="00B663F9">
        <w:t>, were there any points or areas that needed to be worked on?</w:t>
      </w:r>
    </w:p>
    <w:p w:rsidR="00BB467D" w:rsidRDefault="00BB467D" w:rsidP="00BB467D">
      <w:pPr>
        <w:pStyle w:val="ListParagraph"/>
        <w:ind w:left="3960"/>
      </w:pPr>
      <w:r w:rsidRPr="00BB467D">
        <w:rPr>
          <w:b/>
        </w:rPr>
        <w:t>Answer:</w:t>
      </w:r>
      <w:r w:rsidR="00B663F9">
        <w:t xml:space="preserve"> Based on the results</w:t>
      </w:r>
      <w:r>
        <w:t xml:space="preserve">, students were lacking motivation, so we have put in place an I-Ready competition </w:t>
      </w:r>
      <w:r w:rsidR="00B663F9">
        <w:t xml:space="preserve">for third through fifth grade </w:t>
      </w:r>
      <w:r>
        <w:t xml:space="preserve">as well as a program called Acaletics where they participate in competitions.  </w:t>
      </w:r>
    </w:p>
    <w:p w:rsidR="00BB467D" w:rsidRPr="00F80253" w:rsidRDefault="00B663F9" w:rsidP="00BB467D">
      <w:pPr>
        <w:pStyle w:val="ListParagraph"/>
        <w:ind w:left="3960"/>
        <w:rPr>
          <w:b/>
        </w:rPr>
      </w:pPr>
      <w:r>
        <w:rPr>
          <w:b/>
        </w:rPr>
        <w:t>Principal Remarks done by Ms. Zdanowics</w:t>
      </w:r>
      <w:r w:rsidR="00BB467D" w:rsidRPr="00F80253">
        <w:rPr>
          <w:b/>
        </w:rPr>
        <w:t>:</w:t>
      </w:r>
    </w:p>
    <w:p w:rsidR="00B663F9" w:rsidRDefault="00BB467D" w:rsidP="00BB467D">
      <w:pPr>
        <w:pStyle w:val="ListParagraph"/>
        <w:ind w:left="3960"/>
      </w:pPr>
      <w:r>
        <w:t xml:space="preserve">Thank you to Mathnasium for the Math/Tech night. </w:t>
      </w:r>
    </w:p>
    <w:p w:rsidR="002D2C01" w:rsidRDefault="00BB467D" w:rsidP="00BB467D">
      <w:pPr>
        <w:pStyle w:val="ListParagraph"/>
        <w:ind w:left="3960"/>
      </w:pPr>
      <w:r>
        <w:t>On December 4, 2018 at 6:00P.M. at Taravella</w:t>
      </w:r>
      <w:r w:rsidR="00B663F9">
        <w:t xml:space="preserve"> high school,</w:t>
      </w:r>
      <w:r>
        <w:t xml:space="preserve"> </w:t>
      </w:r>
      <w:r w:rsidR="00B663F9">
        <w:t>there</w:t>
      </w:r>
      <w:r>
        <w:t xml:space="preserve"> will be a</w:t>
      </w:r>
      <w:r w:rsidR="00B663F9">
        <w:t xml:space="preserve"> parent panel for elementary, middle, and high school parents</w:t>
      </w:r>
      <w:r w:rsidR="002D2C01">
        <w:t xml:space="preserve"> in our zone</w:t>
      </w:r>
      <w:r>
        <w:t xml:space="preserve"> </w:t>
      </w:r>
      <w:r w:rsidR="002D2C01">
        <w:t>where parents can ask discuss</w:t>
      </w:r>
      <w:r w:rsidR="00B663F9">
        <w:t xml:space="preserve"> with each other about expectations for each grade level. School zone meetings will be occurring once a quarter.</w:t>
      </w:r>
    </w:p>
    <w:p w:rsidR="00554272" w:rsidRDefault="00BB467D" w:rsidP="00BB467D">
      <w:pPr>
        <w:pStyle w:val="ListParagraph"/>
        <w:ind w:left="3960"/>
      </w:pPr>
      <w:r>
        <w:t xml:space="preserve"> </w:t>
      </w:r>
      <w:r w:rsidR="0010656A">
        <w:t xml:space="preserve">Light Up Tamarac </w:t>
      </w:r>
      <w:r w:rsidR="00554272">
        <w:t xml:space="preserve">is </w:t>
      </w:r>
      <w:r w:rsidR="0010656A">
        <w:t>on Wednesday</w:t>
      </w:r>
      <w:r w:rsidR="00554272">
        <w:t xml:space="preserve"> night, December 5</w:t>
      </w:r>
      <w:r w:rsidR="00554272" w:rsidRPr="00554272">
        <w:rPr>
          <w:vertAlign w:val="superscript"/>
        </w:rPr>
        <w:t>th</w:t>
      </w:r>
      <w:r w:rsidR="00554272">
        <w:t>,</w:t>
      </w:r>
      <w:r w:rsidR="0010656A">
        <w:t xml:space="preserve"> where our students will be performing at the Tamarac Community Center. </w:t>
      </w:r>
    </w:p>
    <w:p w:rsidR="00554272" w:rsidRDefault="0010656A" w:rsidP="00BB467D">
      <w:pPr>
        <w:pStyle w:val="ListParagraph"/>
        <w:ind w:left="3960"/>
      </w:pPr>
      <w:r>
        <w:t>Fun Run where stud</w:t>
      </w:r>
      <w:r w:rsidR="00554272">
        <w:t>ents collect money and sponsors will be on Friday, December 7, 2018. In the p</w:t>
      </w:r>
      <w:r>
        <w:t xml:space="preserve">revious </w:t>
      </w:r>
      <w:r w:rsidR="00880FE4">
        <w:t>years,</w:t>
      </w:r>
      <w:r>
        <w:t xml:space="preserve"> we raised $7,000 and $12,000. We do not use companies due to them taking a profit from the funds the student collects. All of the funds go back to the students. </w:t>
      </w:r>
    </w:p>
    <w:p w:rsidR="00554272" w:rsidRDefault="0010656A" w:rsidP="00BB467D">
      <w:pPr>
        <w:pStyle w:val="ListParagraph"/>
        <w:ind w:left="3960"/>
      </w:pPr>
      <w:r>
        <w:t>Last year a vote was completed on two options for our school for the SMART bond. We will receive a new updated Marq</w:t>
      </w:r>
      <w:r w:rsidR="00880FE4">
        <w:t>u</w:t>
      </w:r>
      <w:r>
        <w:t xml:space="preserve">ee, picnic tables, couches, </w:t>
      </w:r>
      <w:r w:rsidR="00554272">
        <w:t xml:space="preserve">and </w:t>
      </w:r>
      <w:r>
        <w:t xml:space="preserve">playground shades. We are not taking out the sand due to the cost of being 200,000. We will also receive technology for $15,000. We ordered more technology through Title One funds, but we are awaiting the laptops. </w:t>
      </w:r>
    </w:p>
    <w:p w:rsidR="00554272" w:rsidRDefault="00554272" w:rsidP="00BB467D">
      <w:pPr>
        <w:pStyle w:val="ListParagraph"/>
        <w:ind w:left="3960"/>
      </w:pPr>
    </w:p>
    <w:p w:rsidR="000F2096" w:rsidRDefault="000F2096" w:rsidP="00BB467D">
      <w:pPr>
        <w:pStyle w:val="ListParagraph"/>
        <w:ind w:left="3960"/>
      </w:pPr>
    </w:p>
    <w:p w:rsidR="000F2096" w:rsidRPr="000F2096" w:rsidRDefault="000F2096" w:rsidP="00BB467D">
      <w:pPr>
        <w:pStyle w:val="ListParagraph"/>
        <w:ind w:left="3960"/>
        <w:rPr>
          <w:b/>
        </w:rPr>
      </w:pPr>
      <w:r w:rsidRPr="000F2096">
        <w:rPr>
          <w:b/>
        </w:rPr>
        <w:t>Principal Remarks Continued:</w:t>
      </w:r>
    </w:p>
    <w:p w:rsidR="00554272" w:rsidRDefault="0010656A" w:rsidP="00BB467D">
      <w:pPr>
        <w:pStyle w:val="ListParagraph"/>
        <w:ind w:left="3960"/>
      </w:pPr>
      <w:r>
        <w:t>A vote to change</w:t>
      </w:r>
      <w:r w:rsidR="00554272">
        <w:t xml:space="preserve"> and swap</w:t>
      </w:r>
      <w:r>
        <w:t xml:space="preserve"> the order of technology and the custodial equipment. Change has been approved at 8:33 A.M. based on a vote of 10 people. </w:t>
      </w:r>
    </w:p>
    <w:p w:rsidR="00BB467D" w:rsidRDefault="0010656A" w:rsidP="00BB467D">
      <w:pPr>
        <w:pStyle w:val="ListParagraph"/>
        <w:ind w:left="3960"/>
      </w:pPr>
      <w:r>
        <w:t xml:space="preserve">We are the eighth largest school out of more than 200 schools in Broward </w:t>
      </w:r>
      <w:r w:rsidR="00880FE4">
        <w:t>County</w:t>
      </w:r>
      <w:r>
        <w:t xml:space="preserve">. The principal welcomes feedback and appreciates all of the staff and parents. </w:t>
      </w:r>
    </w:p>
    <w:p w:rsidR="0010656A" w:rsidRDefault="0010656A" w:rsidP="00BB467D">
      <w:pPr>
        <w:pStyle w:val="ListParagraph"/>
        <w:ind w:left="3960"/>
      </w:pPr>
    </w:p>
    <w:p w:rsidR="0010656A" w:rsidRPr="000F2096" w:rsidRDefault="0010656A" w:rsidP="00BB467D">
      <w:pPr>
        <w:pStyle w:val="ListParagraph"/>
        <w:ind w:left="3960"/>
        <w:rPr>
          <w:b/>
        </w:rPr>
      </w:pPr>
      <w:r w:rsidRPr="000F2096">
        <w:rPr>
          <w:b/>
        </w:rPr>
        <w:t>Title One Report:</w:t>
      </w:r>
    </w:p>
    <w:p w:rsidR="00C46257" w:rsidRDefault="0010656A" w:rsidP="00BB467D">
      <w:pPr>
        <w:pStyle w:val="ListParagraph"/>
        <w:ind w:left="3960"/>
      </w:pPr>
      <w:r>
        <w:t xml:space="preserve">Title one survey will start on Monday, December 3, 2018. Annual event on February 2, 2019 at Signature Grand. If parents would like to attend, please inform Maria Koval or </w:t>
      </w:r>
      <w:r w:rsidR="00C46257">
        <w:t xml:space="preserve">Kerry </w:t>
      </w:r>
      <w:r>
        <w:t xml:space="preserve">Gerlach. </w:t>
      </w:r>
    </w:p>
    <w:p w:rsidR="00BB467D" w:rsidRDefault="0010656A" w:rsidP="00880FE4">
      <w:pPr>
        <w:pStyle w:val="ListParagraph"/>
        <w:ind w:left="3960"/>
      </w:pPr>
      <w:r>
        <w:t>Science n</w:t>
      </w:r>
      <w:r w:rsidR="00C46257">
        <w:t>ight is on January 16, 2019. A Student Advisory C</w:t>
      </w:r>
      <w:r>
        <w:t xml:space="preserve">ouncil </w:t>
      </w:r>
      <w:r w:rsidR="00C46257">
        <w:t xml:space="preserve">(SAC) </w:t>
      </w:r>
      <w:r>
        <w:t xml:space="preserve">will be held that night to accommodate </w:t>
      </w:r>
      <w:r w:rsidR="00C46257">
        <w:t xml:space="preserve">parents that cannot attend morning SAC meetings. </w:t>
      </w:r>
    </w:p>
    <w:p w:rsidR="00880FE4" w:rsidRPr="00880FE4" w:rsidRDefault="00880FE4" w:rsidP="00880FE4">
      <w:pPr>
        <w:pStyle w:val="ListParagraph"/>
        <w:ind w:left="3960"/>
      </w:pPr>
    </w:p>
    <w:p w:rsidR="00BB467D" w:rsidRPr="00C757BA" w:rsidRDefault="00BB467D" w:rsidP="00BB467D">
      <w:pPr>
        <w:pStyle w:val="ListParagraph"/>
        <w:numPr>
          <w:ilvl w:val="0"/>
          <w:numId w:val="2"/>
        </w:numPr>
      </w:pPr>
      <w:r>
        <w:rPr>
          <w:b/>
        </w:rPr>
        <w:t>New Business:</w:t>
      </w:r>
      <w:r>
        <w:t xml:space="preserve">  </w:t>
      </w:r>
      <w:r>
        <w:rPr>
          <w:i/>
          <w:sz w:val="20"/>
          <w:szCs w:val="20"/>
        </w:rPr>
        <w:t>Present issue(s)</w:t>
      </w:r>
    </w:p>
    <w:p w:rsidR="00A13380" w:rsidRDefault="00A13380" w:rsidP="00BB467D">
      <w:pPr>
        <w:pStyle w:val="ListParagraph"/>
        <w:numPr>
          <w:ilvl w:val="1"/>
          <w:numId w:val="2"/>
        </w:numPr>
        <w:rPr>
          <w:rFonts w:cstheme="minorHAnsi"/>
        </w:rPr>
      </w:pPr>
      <w:r>
        <w:rPr>
          <w:rFonts w:cstheme="minorHAnsi"/>
        </w:rPr>
        <w:t xml:space="preserve">Introduction of </w:t>
      </w:r>
      <w:r w:rsidR="00C46257">
        <w:rPr>
          <w:rFonts w:cstheme="minorHAnsi"/>
        </w:rPr>
        <w:t>Equity Liaison Chelsea Philip</w:t>
      </w:r>
      <w:r w:rsidR="00880CF1">
        <w:rPr>
          <w:rFonts w:cstheme="minorHAnsi"/>
        </w:rPr>
        <w:t>.</w:t>
      </w:r>
    </w:p>
    <w:p w:rsidR="00C46257" w:rsidRDefault="00C46257" w:rsidP="00C46257">
      <w:pPr>
        <w:pStyle w:val="ListParagraph"/>
        <w:ind w:left="5040"/>
        <w:rPr>
          <w:rFonts w:cstheme="minorHAnsi"/>
        </w:rPr>
      </w:pPr>
      <w:r>
        <w:rPr>
          <w:rFonts w:cstheme="minorHAnsi"/>
        </w:rPr>
        <w:t xml:space="preserve">Review of all components of equity plan </w:t>
      </w:r>
      <w:r w:rsidR="00880CF1">
        <w:rPr>
          <w:rFonts w:cstheme="minorHAnsi"/>
        </w:rPr>
        <w:t>for the 2018-2019 school year including the mission and vision statement and student population data</w:t>
      </w:r>
      <w:r w:rsidR="0002266E">
        <w:rPr>
          <w:rFonts w:cstheme="minorHAnsi"/>
        </w:rPr>
        <w:t>, action steps, and evidence of implementation</w:t>
      </w:r>
      <w:r w:rsidR="00880CF1">
        <w:rPr>
          <w:rFonts w:cstheme="minorHAnsi"/>
        </w:rPr>
        <w:t>. Each grade level has been provided w</w:t>
      </w:r>
      <w:r w:rsidR="00B922DF">
        <w:rPr>
          <w:rFonts w:cstheme="minorHAnsi"/>
        </w:rPr>
        <w:t xml:space="preserve">ith a Response to Intervention (RTI) liaison to assist with the RTI process. </w:t>
      </w:r>
      <w:r w:rsidR="0002266E">
        <w:rPr>
          <w:rFonts w:cstheme="minorHAnsi"/>
        </w:rPr>
        <w:t>The equity liaison wants to ensure that there is</w:t>
      </w:r>
      <w:r w:rsidR="00B922DF">
        <w:rPr>
          <w:rFonts w:cstheme="minorHAnsi"/>
        </w:rPr>
        <w:t xml:space="preserve"> more cultural awareness at Challenger Elementary by acknowledging all cultures of the diverse school. For Hispanic Heritage month, all teachers taught their class about a Hispanic country and created a flag to represent that country. The fla</w:t>
      </w:r>
      <w:r w:rsidR="0002266E">
        <w:rPr>
          <w:rFonts w:cstheme="minorHAnsi"/>
        </w:rPr>
        <w:t xml:space="preserve">gs were placed together on a bulletin board in the cafeteria. </w:t>
      </w:r>
    </w:p>
    <w:p w:rsidR="0002266E" w:rsidRDefault="0002266E" w:rsidP="00C46257">
      <w:pPr>
        <w:pStyle w:val="ListParagraph"/>
        <w:ind w:left="5040"/>
        <w:rPr>
          <w:rFonts w:cstheme="minorHAnsi"/>
        </w:rPr>
      </w:pPr>
    </w:p>
    <w:p w:rsidR="0002266E" w:rsidRPr="0002266E" w:rsidRDefault="0002266E" w:rsidP="00C46257">
      <w:pPr>
        <w:pStyle w:val="ListParagraph"/>
        <w:ind w:left="5040"/>
        <w:rPr>
          <w:rFonts w:cstheme="minorHAnsi"/>
          <w:b/>
        </w:rPr>
      </w:pPr>
      <w:r w:rsidRPr="0002266E">
        <w:rPr>
          <w:rFonts w:cstheme="minorHAnsi"/>
          <w:b/>
        </w:rPr>
        <w:t xml:space="preserve">Question: </w:t>
      </w:r>
      <w:r w:rsidR="00CD6097" w:rsidRPr="00CD6097">
        <w:rPr>
          <w:rFonts w:cstheme="minorHAnsi"/>
        </w:rPr>
        <w:t>What is the school wide behavior plan?</w:t>
      </w:r>
    </w:p>
    <w:p w:rsidR="0002266E" w:rsidRDefault="0002266E" w:rsidP="00C46257">
      <w:pPr>
        <w:pStyle w:val="ListParagraph"/>
        <w:ind w:left="5040"/>
        <w:rPr>
          <w:rFonts w:cstheme="minorHAnsi"/>
        </w:rPr>
      </w:pPr>
      <w:r w:rsidRPr="0002266E">
        <w:rPr>
          <w:rFonts w:cstheme="minorHAnsi"/>
          <w:b/>
        </w:rPr>
        <w:t>Answer:</w:t>
      </w:r>
      <w:r w:rsidR="00CD6097">
        <w:rPr>
          <w:rFonts w:cstheme="minorHAnsi"/>
          <w:b/>
        </w:rPr>
        <w:t xml:space="preserve"> </w:t>
      </w:r>
      <w:r w:rsidR="00CD6097">
        <w:rPr>
          <w:rFonts w:cstheme="minorHAnsi"/>
        </w:rPr>
        <w:t xml:space="preserve">At Challenger, we have implemented a Positive Behavior Intervention system where students receive rewards based on their behavior. Every student also has a Daily Behavior Sheet (DBS) where they also earn points for positive behavior. </w:t>
      </w:r>
      <w:r w:rsidR="008D19AA">
        <w:rPr>
          <w:rFonts w:cstheme="minorHAnsi"/>
        </w:rPr>
        <w:t xml:space="preserve">There is also an I-Ready competition as well as CHAMPs. </w:t>
      </w:r>
    </w:p>
    <w:p w:rsidR="00BB2A5B" w:rsidRDefault="00BB2A5B" w:rsidP="00C46257">
      <w:pPr>
        <w:pStyle w:val="ListParagraph"/>
        <w:ind w:left="5040"/>
        <w:rPr>
          <w:rFonts w:cstheme="minorHAnsi"/>
        </w:rPr>
      </w:pPr>
    </w:p>
    <w:p w:rsidR="00BB2A5B" w:rsidRPr="00BB2A5B" w:rsidRDefault="00BB2A5B" w:rsidP="00C46257">
      <w:pPr>
        <w:pStyle w:val="ListParagraph"/>
        <w:ind w:left="5040"/>
        <w:rPr>
          <w:rFonts w:cstheme="minorHAnsi"/>
        </w:rPr>
      </w:pPr>
      <w:r w:rsidRPr="00BB2A5B">
        <w:rPr>
          <w:rFonts w:cstheme="minorHAnsi"/>
          <w:b/>
        </w:rPr>
        <w:t>Question:</w:t>
      </w:r>
      <w:r>
        <w:rPr>
          <w:rFonts w:cstheme="minorHAnsi"/>
          <w:b/>
        </w:rPr>
        <w:t xml:space="preserve"> </w:t>
      </w:r>
      <w:r>
        <w:rPr>
          <w:rFonts w:cstheme="minorHAnsi"/>
        </w:rPr>
        <w:t>How will students be monitored on the RTI process?</w:t>
      </w:r>
    </w:p>
    <w:p w:rsidR="00F101A3" w:rsidRDefault="00BB2A5B" w:rsidP="00C46257">
      <w:pPr>
        <w:pStyle w:val="ListParagraph"/>
        <w:ind w:left="5040"/>
        <w:rPr>
          <w:rFonts w:cstheme="minorHAnsi"/>
        </w:rPr>
      </w:pPr>
      <w:r w:rsidRPr="00BB2A5B">
        <w:rPr>
          <w:rFonts w:cstheme="minorHAnsi"/>
          <w:b/>
        </w:rPr>
        <w:t xml:space="preserve">Answer: </w:t>
      </w:r>
      <w:r>
        <w:rPr>
          <w:rFonts w:cstheme="minorHAnsi"/>
        </w:rPr>
        <w:t>We will be having meetings once a quarter with the ESE specialist</w:t>
      </w:r>
      <w:r w:rsidR="00F101A3">
        <w:rPr>
          <w:rFonts w:cstheme="minorHAnsi"/>
        </w:rPr>
        <w:t>,</w:t>
      </w:r>
      <w:r>
        <w:rPr>
          <w:rFonts w:cstheme="minorHAnsi"/>
        </w:rPr>
        <w:t xml:space="preserve"> </w:t>
      </w:r>
      <w:r w:rsidR="00F101A3">
        <w:rPr>
          <w:rFonts w:cstheme="minorHAnsi"/>
        </w:rPr>
        <w:t xml:space="preserve">Mrs. Galbo and the RTI </w:t>
      </w:r>
      <w:r w:rsidR="00880FE4">
        <w:rPr>
          <w:rFonts w:cstheme="minorHAnsi"/>
        </w:rPr>
        <w:t xml:space="preserve">Liaison. </w:t>
      </w:r>
      <w:r w:rsidR="00F101A3">
        <w:rPr>
          <w:rFonts w:cstheme="minorHAnsi"/>
        </w:rPr>
        <w:t xml:space="preserve">During the meeting, we will look at the </w:t>
      </w:r>
      <w:r w:rsidR="00880FE4">
        <w:rPr>
          <w:rFonts w:cstheme="minorHAnsi"/>
        </w:rPr>
        <w:t>students’</w:t>
      </w:r>
      <w:r w:rsidR="00F101A3">
        <w:rPr>
          <w:rFonts w:cstheme="minorHAnsi"/>
        </w:rPr>
        <w:t xml:space="preserve"> graphs and data to monitor how the student is progressing. RTI data should be collected about six to eight weeks. Any questions about the RTI process should be directed to the grade level RTI liaison or Mrs. Galbo. </w:t>
      </w:r>
    </w:p>
    <w:p w:rsidR="00F101A3" w:rsidRDefault="00F101A3" w:rsidP="00C46257">
      <w:pPr>
        <w:pStyle w:val="ListParagraph"/>
        <w:ind w:left="5040"/>
        <w:rPr>
          <w:rFonts w:cstheme="minorHAnsi"/>
        </w:rPr>
      </w:pPr>
    </w:p>
    <w:p w:rsidR="00F101A3" w:rsidRPr="00F101A3" w:rsidRDefault="00F101A3" w:rsidP="00C46257">
      <w:pPr>
        <w:pStyle w:val="ListParagraph"/>
        <w:ind w:left="5040"/>
        <w:rPr>
          <w:rFonts w:cstheme="minorHAnsi"/>
        </w:rPr>
      </w:pPr>
      <w:r w:rsidRPr="00F101A3">
        <w:rPr>
          <w:rFonts w:cstheme="minorHAnsi"/>
          <w:b/>
        </w:rPr>
        <w:t>Question:</w:t>
      </w:r>
      <w:r>
        <w:rPr>
          <w:rFonts w:cstheme="minorHAnsi"/>
          <w:b/>
        </w:rPr>
        <w:t xml:space="preserve"> </w:t>
      </w:r>
      <w:r w:rsidR="00A468FF">
        <w:rPr>
          <w:rFonts w:cstheme="minorHAnsi"/>
        </w:rPr>
        <w:t>Can this plan with all of the data be found publicly?</w:t>
      </w:r>
    </w:p>
    <w:p w:rsidR="00BB2A5B" w:rsidRDefault="00F101A3" w:rsidP="00C46257">
      <w:pPr>
        <w:pStyle w:val="ListParagraph"/>
        <w:ind w:left="5040"/>
        <w:rPr>
          <w:rFonts w:cstheme="minorHAnsi"/>
        </w:rPr>
      </w:pPr>
      <w:r w:rsidRPr="00F101A3">
        <w:rPr>
          <w:rFonts w:cstheme="minorHAnsi"/>
          <w:b/>
        </w:rPr>
        <w:t xml:space="preserve">Answer: </w:t>
      </w:r>
      <w:r w:rsidR="00A468FF">
        <w:rPr>
          <w:rFonts w:cstheme="minorHAnsi"/>
        </w:rPr>
        <w:t>We can make this plan available for th</w:t>
      </w:r>
      <w:r w:rsidR="00866E1B">
        <w:rPr>
          <w:rFonts w:cstheme="minorHAnsi"/>
        </w:rPr>
        <w:t>e public</w:t>
      </w:r>
      <w:r w:rsidR="00880FE4">
        <w:rPr>
          <w:rFonts w:cstheme="minorHAnsi"/>
        </w:rPr>
        <w:t>,</w:t>
      </w:r>
      <w:r w:rsidR="00866E1B">
        <w:rPr>
          <w:rFonts w:cstheme="minorHAnsi"/>
        </w:rPr>
        <w:t xml:space="preserve"> to allow transparency, so that we can have something to look back to</w:t>
      </w:r>
      <w:r w:rsidR="00880FE4">
        <w:rPr>
          <w:rFonts w:cstheme="minorHAnsi"/>
        </w:rPr>
        <w:t>o</w:t>
      </w:r>
      <w:bookmarkStart w:id="0" w:name="_GoBack"/>
      <w:bookmarkEnd w:id="0"/>
      <w:r w:rsidR="00866E1B">
        <w:rPr>
          <w:rFonts w:cstheme="minorHAnsi"/>
        </w:rPr>
        <w:t xml:space="preserve">. </w:t>
      </w:r>
    </w:p>
    <w:p w:rsidR="00CE3638" w:rsidRDefault="00CE3638" w:rsidP="00C46257">
      <w:pPr>
        <w:pStyle w:val="ListParagraph"/>
        <w:ind w:left="5040"/>
        <w:rPr>
          <w:rFonts w:cstheme="minorHAnsi"/>
        </w:rPr>
      </w:pPr>
    </w:p>
    <w:p w:rsidR="00CE3638" w:rsidRPr="002E0ECD" w:rsidRDefault="00CE3638" w:rsidP="00C46257">
      <w:pPr>
        <w:pStyle w:val="ListParagraph"/>
        <w:ind w:left="5040"/>
        <w:rPr>
          <w:rFonts w:cstheme="minorHAnsi"/>
        </w:rPr>
      </w:pPr>
      <w:r w:rsidRPr="002E0ECD">
        <w:rPr>
          <w:rFonts w:cstheme="minorHAnsi"/>
          <w:b/>
        </w:rPr>
        <w:t>Question:</w:t>
      </w:r>
      <w:r w:rsidR="002E0ECD">
        <w:rPr>
          <w:rFonts w:cstheme="minorHAnsi"/>
          <w:b/>
        </w:rPr>
        <w:t xml:space="preserve"> </w:t>
      </w:r>
      <w:r w:rsidR="002E0ECD">
        <w:rPr>
          <w:rFonts w:cstheme="minorHAnsi"/>
        </w:rPr>
        <w:t>How do teachers implement the RTI process when implementing the strategies?</w:t>
      </w:r>
    </w:p>
    <w:p w:rsidR="002E0ECD" w:rsidRPr="002E0ECD" w:rsidRDefault="00CE3638" w:rsidP="002E0ECD">
      <w:pPr>
        <w:pStyle w:val="ListParagraph"/>
        <w:ind w:left="5040"/>
        <w:rPr>
          <w:rFonts w:cstheme="minorHAnsi"/>
        </w:rPr>
      </w:pPr>
      <w:r w:rsidRPr="002E0ECD">
        <w:rPr>
          <w:rFonts w:cstheme="minorHAnsi"/>
          <w:b/>
        </w:rPr>
        <w:t>Answer:</w:t>
      </w:r>
      <w:r w:rsidR="002E0ECD">
        <w:rPr>
          <w:rFonts w:cstheme="minorHAnsi"/>
          <w:b/>
        </w:rPr>
        <w:t xml:space="preserve"> </w:t>
      </w:r>
      <w:r w:rsidR="00880FE4">
        <w:rPr>
          <w:rFonts w:cstheme="minorHAnsi"/>
        </w:rPr>
        <w:t>First,</w:t>
      </w:r>
      <w:r w:rsidR="002E0ECD">
        <w:rPr>
          <w:rFonts w:cstheme="minorHAnsi"/>
        </w:rPr>
        <w:t xml:space="preserve"> I will explain the Response to Intervention (RTI) process. </w:t>
      </w:r>
    </w:p>
    <w:p w:rsidR="002E0ECD" w:rsidRDefault="002E0ECD" w:rsidP="002E0ECD">
      <w:pPr>
        <w:pStyle w:val="ListParagraph"/>
        <w:ind w:left="5040"/>
        <w:rPr>
          <w:rFonts w:cstheme="minorHAnsi"/>
        </w:rPr>
      </w:pPr>
      <w:r>
        <w:rPr>
          <w:rFonts w:cstheme="minorHAnsi"/>
        </w:rPr>
        <w:t>(Response to Intervention process is explained.)</w:t>
      </w:r>
    </w:p>
    <w:p w:rsidR="002E0ECD" w:rsidRDefault="002E0ECD" w:rsidP="002E0ECD">
      <w:pPr>
        <w:pStyle w:val="ListParagraph"/>
        <w:ind w:left="5040"/>
        <w:rPr>
          <w:rFonts w:cstheme="minorHAnsi"/>
        </w:rPr>
      </w:pPr>
      <w:r>
        <w:rPr>
          <w:rFonts w:cstheme="minorHAnsi"/>
        </w:rPr>
        <w:t xml:space="preserve">Teachers monitor student data every six to eight weeks to ensure success on the specific tier. If a student is not successful, the student will be moved to the next tier. If students are not successful on all three tiers, they are submitted for testing. The purpose of the RTI process is to identify whether or not students have a learning disability and to provide interventions to students who are not successful with Tier I strategies. ESE students have already gone through the RTI process, have already received a label, and are provided with accommodations. Students, who do not have a disability but are struggling in the classroom, are placed into Response to Intervention. </w:t>
      </w:r>
    </w:p>
    <w:p w:rsidR="002E0ECD" w:rsidRDefault="002E0ECD" w:rsidP="002E0ECD">
      <w:pPr>
        <w:pStyle w:val="ListParagraph"/>
        <w:ind w:left="5040"/>
        <w:rPr>
          <w:rFonts w:cstheme="minorHAnsi"/>
        </w:rPr>
      </w:pPr>
      <w:r>
        <w:rPr>
          <w:rFonts w:cstheme="minorHAnsi"/>
        </w:rPr>
        <w:t>No further questions</w:t>
      </w:r>
    </w:p>
    <w:p w:rsidR="002E0ECD" w:rsidRDefault="002E0ECD" w:rsidP="002E0ECD">
      <w:pPr>
        <w:pStyle w:val="ListParagraph"/>
        <w:ind w:left="5040"/>
        <w:rPr>
          <w:rFonts w:cstheme="minorHAnsi"/>
        </w:rPr>
      </w:pPr>
    </w:p>
    <w:p w:rsidR="002E0ECD" w:rsidRDefault="002E0ECD" w:rsidP="002E0ECD">
      <w:pPr>
        <w:pStyle w:val="ListParagraph"/>
        <w:numPr>
          <w:ilvl w:val="1"/>
          <w:numId w:val="2"/>
        </w:numPr>
        <w:rPr>
          <w:rFonts w:cstheme="minorHAnsi"/>
        </w:rPr>
      </w:pPr>
      <w:r>
        <w:rPr>
          <w:rFonts w:cstheme="minorHAnsi"/>
        </w:rPr>
        <w:t xml:space="preserve">Presentation of Challenger Elementary Project Charter Meeting. </w:t>
      </w:r>
    </w:p>
    <w:p w:rsidR="002E0ECD" w:rsidRDefault="002E0ECD" w:rsidP="002E0ECD">
      <w:pPr>
        <w:pStyle w:val="ListParagraph"/>
        <w:ind w:left="5040"/>
        <w:rPr>
          <w:rFonts w:cstheme="minorHAnsi"/>
        </w:rPr>
      </w:pPr>
      <w:r>
        <w:rPr>
          <w:rFonts w:cstheme="minorHAnsi"/>
        </w:rPr>
        <w:t>-Introduction of presenters</w:t>
      </w:r>
    </w:p>
    <w:p w:rsidR="002E0ECD" w:rsidRDefault="002E0ECD" w:rsidP="002E0ECD">
      <w:pPr>
        <w:pStyle w:val="ListParagraph"/>
        <w:ind w:left="5040"/>
        <w:rPr>
          <w:rFonts w:cstheme="minorHAnsi"/>
        </w:rPr>
      </w:pPr>
      <w:r>
        <w:rPr>
          <w:rFonts w:cstheme="minorHAnsi"/>
        </w:rPr>
        <w:t>-Review of meeting objectives</w:t>
      </w:r>
    </w:p>
    <w:p w:rsidR="002E0ECD" w:rsidRPr="002E0ECD" w:rsidRDefault="002E0ECD" w:rsidP="002E0ECD">
      <w:pPr>
        <w:pStyle w:val="ListParagraph"/>
        <w:ind w:left="5040"/>
        <w:rPr>
          <w:rFonts w:cstheme="minorHAnsi"/>
        </w:rPr>
      </w:pPr>
      <w:r>
        <w:rPr>
          <w:rFonts w:cstheme="minorHAnsi"/>
        </w:rPr>
        <w:t xml:space="preserve">-Power point presentation </w:t>
      </w:r>
    </w:p>
    <w:p w:rsidR="00C46257" w:rsidRPr="00A13380" w:rsidRDefault="00C46257" w:rsidP="00C46257">
      <w:pPr>
        <w:pStyle w:val="ListParagraph"/>
        <w:ind w:left="5040"/>
        <w:rPr>
          <w:rFonts w:cstheme="minorHAnsi"/>
        </w:rPr>
      </w:pPr>
    </w:p>
    <w:p w:rsidR="00BB467D" w:rsidRPr="004244EF" w:rsidRDefault="00BB467D" w:rsidP="00BB467D">
      <w:pPr>
        <w:pStyle w:val="ListParagraph"/>
        <w:numPr>
          <w:ilvl w:val="1"/>
          <w:numId w:val="2"/>
        </w:numPr>
        <w:rPr>
          <w:rFonts w:cstheme="minorHAnsi"/>
        </w:rPr>
      </w:pPr>
      <w:r w:rsidRPr="004B0618">
        <w:rPr>
          <w:rFonts w:cstheme="minorHAnsi"/>
          <w:b/>
        </w:rPr>
        <w:t>Any committee member may make a recommendation to add or delete wording from the main motion</w:t>
      </w:r>
      <w:r>
        <w:rPr>
          <w:rFonts w:cstheme="minorHAnsi"/>
          <w:b/>
        </w:rPr>
        <w:t xml:space="preserve">.  </w:t>
      </w:r>
      <w:r>
        <w:rPr>
          <w:rFonts w:cstheme="minorHAnsi"/>
          <w:sz w:val="20"/>
          <w:szCs w:val="20"/>
        </w:rPr>
        <w:t xml:space="preserve">No Recommendations </w:t>
      </w:r>
    </w:p>
    <w:p w:rsidR="00BB467D" w:rsidRPr="00445471" w:rsidRDefault="00BB467D" w:rsidP="00BB467D">
      <w:pPr>
        <w:ind w:left="4320" w:hanging="4320"/>
        <w:rPr>
          <w:rFonts w:cstheme="minorHAnsi"/>
        </w:rPr>
      </w:pPr>
      <w:r w:rsidRPr="00464782">
        <w:rPr>
          <w:rStyle w:val="number"/>
          <w:rFonts w:ascii="Trebuchet MS" w:hAnsi="Trebuchet MS"/>
          <w:b/>
          <w:sz w:val="20"/>
          <w:szCs w:val="20"/>
          <w:shd w:val="clear" w:color="auto" w:fill="FFFFFF"/>
        </w:rPr>
        <w:t>F.S. 1001.452 (1) (d) (2)</w:t>
      </w:r>
      <w:r w:rsidRPr="00464782">
        <w:rPr>
          <w:rStyle w:val="number"/>
          <w:rFonts w:ascii="Trebuchet MS" w:hAnsi="Trebuchet MS"/>
          <w:b/>
          <w:sz w:val="20"/>
          <w:szCs w:val="20"/>
          <w:shd w:val="clear" w:color="auto" w:fill="FFFFFF"/>
        </w:rPr>
        <w:t> </w:t>
      </w:r>
      <w:r>
        <w:rPr>
          <w:rFonts w:cstheme="minorHAnsi"/>
        </w:rPr>
        <w:t xml:space="preserve">                    </w:t>
      </w:r>
      <w:r w:rsidRPr="00445471">
        <w:rPr>
          <w:rFonts w:cstheme="minorHAnsi"/>
          <w:b/>
        </w:rPr>
        <w:t>Announcement:</w:t>
      </w:r>
      <w:r w:rsidRPr="00445471">
        <w:rPr>
          <w:rFonts w:cstheme="minorHAnsi"/>
        </w:rPr>
        <w:t xml:space="preserve">  </w:t>
      </w:r>
      <w:r w:rsidR="00ED33EA">
        <w:rPr>
          <w:rFonts w:cstheme="minorHAnsi"/>
          <w:iCs/>
        </w:rPr>
        <w:t>Next SAC meeting is December 20</w:t>
      </w:r>
      <w:r>
        <w:rPr>
          <w:rFonts w:cstheme="minorHAnsi"/>
          <w:iCs/>
        </w:rPr>
        <w:t xml:space="preserve">, 2018. </w:t>
      </w:r>
    </w:p>
    <w:p w:rsidR="00A13380" w:rsidRDefault="00BB467D" w:rsidP="00BB467D">
      <w:r w:rsidRPr="00445471">
        <w:rPr>
          <w:rFonts w:cstheme="minorHAnsi"/>
          <w:b/>
        </w:rPr>
        <w:t>Adjourn:</w:t>
      </w:r>
      <w:r w:rsidRPr="00445471">
        <w:rPr>
          <w:rFonts w:cstheme="minorHAnsi"/>
        </w:rPr>
        <w:t xml:space="preserve">  </w:t>
      </w:r>
      <w:r w:rsidR="002E0ECD">
        <w:rPr>
          <w:rFonts w:cstheme="minorHAnsi"/>
          <w:iCs/>
        </w:rPr>
        <w:t xml:space="preserve">Meeting adjourned at </w:t>
      </w:r>
      <w:r w:rsidR="00ED33EA">
        <w:rPr>
          <w:rFonts w:cstheme="minorHAnsi"/>
          <w:iCs/>
        </w:rPr>
        <w:t>9:25</w:t>
      </w:r>
      <w:r>
        <w:rPr>
          <w:rFonts w:cstheme="minorHAnsi"/>
          <w:iCs/>
        </w:rPr>
        <w:t xml:space="preserve"> A.M</w:t>
      </w:r>
      <w:r w:rsidRPr="00445471">
        <w:rPr>
          <w:rFonts w:cstheme="minorHAnsi"/>
          <w:i/>
          <w:iCs/>
        </w:rPr>
        <w:t>.</w:t>
      </w:r>
    </w:p>
    <w:sectPr w:rsidR="00A1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034C"/>
    <w:multiLevelType w:val="hybridMultilevel"/>
    <w:tmpl w:val="208ABDA8"/>
    <w:lvl w:ilvl="0" w:tplc="B2227224">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DB8606D"/>
    <w:multiLevelType w:val="hybridMultilevel"/>
    <w:tmpl w:val="1BD6355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7D323D39"/>
    <w:multiLevelType w:val="hybridMultilevel"/>
    <w:tmpl w:val="2690ADC6"/>
    <w:lvl w:ilvl="0" w:tplc="C144F4A6">
      <w:start w:val="3"/>
      <w:numFmt w:val="decimal"/>
      <w:lvlText w:val="%1."/>
      <w:lvlJc w:val="left"/>
      <w:pPr>
        <w:ind w:left="4320" w:hanging="360"/>
      </w:pPr>
      <w:rPr>
        <w:rFonts w:hint="default"/>
        <w:b/>
        <w:sz w:val="22"/>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7D"/>
    <w:rsid w:val="0002266E"/>
    <w:rsid w:val="000F2096"/>
    <w:rsid w:val="0010656A"/>
    <w:rsid w:val="00276AF3"/>
    <w:rsid w:val="002D2C01"/>
    <w:rsid w:val="002E0ECD"/>
    <w:rsid w:val="002E59AB"/>
    <w:rsid w:val="00507C74"/>
    <w:rsid w:val="00554272"/>
    <w:rsid w:val="006970DF"/>
    <w:rsid w:val="007549C6"/>
    <w:rsid w:val="00866E1B"/>
    <w:rsid w:val="00880CF1"/>
    <w:rsid w:val="00880FE4"/>
    <w:rsid w:val="008D19AA"/>
    <w:rsid w:val="008D46D0"/>
    <w:rsid w:val="00A13380"/>
    <w:rsid w:val="00A4103F"/>
    <w:rsid w:val="00A468FF"/>
    <w:rsid w:val="00B663F9"/>
    <w:rsid w:val="00B922DF"/>
    <w:rsid w:val="00BB2A5B"/>
    <w:rsid w:val="00BB467D"/>
    <w:rsid w:val="00C0729A"/>
    <w:rsid w:val="00C46257"/>
    <w:rsid w:val="00CD6097"/>
    <w:rsid w:val="00CE3638"/>
    <w:rsid w:val="00DF61D8"/>
    <w:rsid w:val="00E70C9C"/>
    <w:rsid w:val="00ED33EA"/>
    <w:rsid w:val="00F101A3"/>
    <w:rsid w:val="00F7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DE65"/>
  <w15:chartTrackingRefBased/>
  <w15:docId w15:val="{C49FC10F-A63B-4A7C-82AC-7CE1225B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67D"/>
    <w:pPr>
      <w:ind w:left="720"/>
      <w:contextualSpacing/>
    </w:pPr>
  </w:style>
  <w:style w:type="character" w:customStyle="1" w:styleId="number">
    <w:name w:val="number"/>
    <w:basedOn w:val="DefaultParagraphFont"/>
    <w:rsid w:val="00BB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2793</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J. Philip</dc:creator>
  <cp:keywords/>
  <dc:description/>
  <cp:lastModifiedBy>Chelsea J. Philip</cp:lastModifiedBy>
  <cp:revision>18</cp:revision>
  <dcterms:created xsi:type="dcterms:W3CDTF">2018-11-30T13:16:00Z</dcterms:created>
  <dcterms:modified xsi:type="dcterms:W3CDTF">2018-12-06T15:10:00Z</dcterms:modified>
</cp:coreProperties>
</file>