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33593DD6" w:rsidR="00F44022"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01A616D5" w14:textId="77777777" w:rsidR="00246CBC" w:rsidRPr="005D768D" w:rsidRDefault="00246CBC" w:rsidP="00F44022">
      <w:pPr>
        <w:ind w:firstLine="720"/>
        <w:rPr>
          <w:rFonts w:asciiTheme="majorHAnsi" w:hAnsiTheme="majorHAnsi"/>
          <w:i/>
          <w:sz w:val="20"/>
          <w:szCs w:val="20"/>
        </w:rPr>
      </w:pPr>
    </w:p>
    <w:p w14:paraId="2C3E67A9" w14:textId="540AEFE8" w:rsidR="005D768D" w:rsidRPr="00246CBC" w:rsidRDefault="008773E5" w:rsidP="00F44022">
      <w:pPr>
        <w:rPr>
          <w:rFonts w:asciiTheme="majorHAnsi" w:hAnsiTheme="majorHAnsi"/>
          <w:sz w:val="20"/>
          <w:szCs w:val="20"/>
        </w:rPr>
      </w:pPr>
      <w:r w:rsidRPr="00246CBC">
        <w:rPr>
          <w:rFonts w:asciiTheme="majorHAnsi" w:hAnsiTheme="majorHAnsi"/>
          <w:sz w:val="20"/>
          <w:szCs w:val="20"/>
        </w:rPr>
        <w:t>As a mid-year reflec</w:t>
      </w:r>
      <w:r w:rsidR="00246CBC" w:rsidRPr="00246CBC">
        <w:rPr>
          <w:rFonts w:asciiTheme="majorHAnsi" w:hAnsiTheme="majorHAnsi"/>
          <w:sz w:val="20"/>
          <w:szCs w:val="20"/>
        </w:rPr>
        <w:t xml:space="preserve">tion, Sawgrass is making great strides in achieving our goal of maintaining an A for the 18-19 SY. Within this school year, we have a variety of structures and systems in place to ensure all facets of the school culture and environment supports our SIP goals. To ensure growth in the area of science, grades 1-5 created their own science lab. We have created and implemented a math special to target our lowest 25% as well as currently running an ELO for our lowest 25% in both reading and math. Since our gaps fall mainly in our lowest 25% making gains in math, we have created using title 1 funds a math special for students to go to. This addresses our major gaps in achieving our goal, and based on data, this special is helping close the gap. </w:t>
      </w:r>
    </w:p>
    <w:p w14:paraId="711B7B62" w14:textId="77777777"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76D061E0" w14:textId="5138180B" w:rsidR="005D768D" w:rsidRPr="00246CBC" w:rsidRDefault="00246CBC" w:rsidP="00F44022">
      <w:pPr>
        <w:rPr>
          <w:rFonts w:asciiTheme="majorHAnsi" w:hAnsiTheme="majorHAnsi"/>
          <w:sz w:val="20"/>
          <w:szCs w:val="20"/>
        </w:rPr>
      </w:pPr>
      <w:r>
        <w:rPr>
          <w:rFonts w:asciiTheme="majorHAnsi" w:hAnsiTheme="majorHAnsi"/>
          <w:sz w:val="20"/>
          <w:szCs w:val="20"/>
        </w:rPr>
        <w:t xml:space="preserve">At the beginning of the year to now, we have come across a variety of barriers that we had to overcome. At the start of the school year, we had to collapse several classrooms due to class size which then required administration to make classroom changes to ensure student success. This caused a barrier because we unfortunately lost a high impact </w:t>
      </w:r>
      <w:proofErr w:type="gramStart"/>
      <w:r>
        <w:rPr>
          <w:rFonts w:asciiTheme="majorHAnsi" w:hAnsiTheme="majorHAnsi"/>
          <w:sz w:val="20"/>
          <w:szCs w:val="20"/>
        </w:rPr>
        <w:t>teacher, and</w:t>
      </w:r>
      <w:proofErr w:type="gramEnd"/>
      <w:r>
        <w:rPr>
          <w:rFonts w:asciiTheme="majorHAnsi" w:hAnsiTheme="majorHAnsi"/>
          <w:sz w:val="20"/>
          <w:szCs w:val="20"/>
        </w:rPr>
        <w:t xml:space="preserve"> had to restructure our 5</w:t>
      </w:r>
      <w:r w:rsidRPr="00246CBC">
        <w:rPr>
          <w:rFonts w:asciiTheme="majorHAnsi" w:hAnsiTheme="majorHAnsi"/>
          <w:sz w:val="20"/>
          <w:szCs w:val="20"/>
          <w:vertAlign w:val="superscript"/>
        </w:rPr>
        <w:t>th</w:t>
      </w:r>
      <w:r>
        <w:rPr>
          <w:rFonts w:asciiTheme="majorHAnsi" w:hAnsiTheme="majorHAnsi"/>
          <w:sz w:val="20"/>
          <w:szCs w:val="20"/>
        </w:rPr>
        <w:t xml:space="preserve"> grade team so that students would not suffer. </w:t>
      </w:r>
      <w:proofErr w:type="gramStart"/>
      <w:r>
        <w:rPr>
          <w:rFonts w:asciiTheme="majorHAnsi" w:hAnsiTheme="majorHAnsi"/>
          <w:sz w:val="20"/>
          <w:szCs w:val="20"/>
        </w:rPr>
        <w:t>Additionally</w:t>
      </w:r>
      <w:proofErr w:type="gramEnd"/>
      <w:r>
        <w:rPr>
          <w:rFonts w:asciiTheme="majorHAnsi" w:hAnsiTheme="majorHAnsi"/>
          <w:sz w:val="20"/>
          <w:szCs w:val="20"/>
        </w:rPr>
        <w:t xml:space="preserve"> we had several teachers leave on maternity leave whose main focus was our LLI pull out. This caused students to not have daily interventions. To fix this barrier, we trained several paraprofessionals who are now providing push in support for LLI in the classroom. </w:t>
      </w: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14E666AE" w14:textId="1567822C" w:rsidR="005D768D" w:rsidRPr="00246CBC" w:rsidRDefault="00246CBC" w:rsidP="00F44022">
      <w:pPr>
        <w:rPr>
          <w:rFonts w:asciiTheme="majorHAnsi" w:hAnsiTheme="majorHAnsi"/>
          <w:sz w:val="20"/>
          <w:szCs w:val="20"/>
        </w:rPr>
      </w:pPr>
      <w:r>
        <w:rPr>
          <w:rFonts w:asciiTheme="majorHAnsi" w:hAnsiTheme="majorHAnsi"/>
          <w:sz w:val="20"/>
          <w:szCs w:val="20"/>
        </w:rPr>
        <w:t xml:space="preserve">Our </w:t>
      </w:r>
      <w:proofErr w:type="gramStart"/>
      <w:r>
        <w:rPr>
          <w:rFonts w:asciiTheme="majorHAnsi" w:hAnsiTheme="majorHAnsi"/>
          <w:sz w:val="20"/>
          <w:szCs w:val="20"/>
        </w:rPr>
        <w:t>main focus</w:t>
      </w:r>
      <w:proofErr w:type="gramEnd"/>
      <w:r>
        <w:rPr>
          <w:rFonts w:asciiTheme="majorHAnsi" w:hAnsiTheme="majorHAnsi"/>
          <w:sz w:val="20"/>
          <w:szCs w:val="20"/>
        </w:rPr>
        <w:t xml:space="preserve"> and strategy to ensure we maintain an A is both with our focus on data analysis and our math special. The data analysis is being done with fidelity since it holds teachers accountable monthly for them to submit their data analysis. This has provided teachers a deeper understanding of any </w:t>
      </w:r>
      <w:proofErr w:type="gramStart"/>
      <w:r>
        <w:rPr>
          <w:rFonts w:asciiTheme="majorHAnsi" w:hAnsiTheme="majorHAnsi"/>
          <w:sz w:val="20"/>
          <w:szCs w:val="20"/>
        </w:rPr>
        <w:t>misconceptions</w:t>
      </w:r>
      <w:proofErr w:type="gramEnd"/>
      <w:r>
        <w:rPr>
          <w:rFonts w:asciiTheme="majorHAnsi" w:hAnsiTheme="majorHAnsi"/>
          <w:sz w:val="20"/>
          <w:szCs w:val="20"/>
        </w:rPr>
        <w:t xml:space="preserve"> students may of encountered. Additionally, we are using the math special with fidelity by providing quick 5 question assessments to the students at the end of each week, and then turning the data over to classroom teachers to help drive small group instruction. </w:t>
      </w:r>
    </w:p>
    <w:p w14:paraId="65FDD9B4" w14:textId="77777777" w:rsidR="005D768D" w:rsidRPr="005D768D" w:rsidRDefault="005D768D"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544A17C8" w14:textId="079EE5BE" w:rsidR="008E26C6" w:rsidRPr="00246CBC" w:rsidRDefault="00246CBC" w:rsidP="005B0837">
      <w:pPr>
        <w:rPr>
          <w:rFonts w:asciiTheme="majorHAnsi" w:hAnsiTheme="majorHAnsi"/>
          <w:sz w:val="20"/>
          <w:szCs w:val="20"/>
        </w:rPr>
      </w:pPr>
      <w:r>
        <w:rPr>
          <w:rFonts w:asciiTheme="majorHAnsi" w:hAnsiTheme="majorHAnsi"/>
          <w:sz w:val="20"/>
          <w:szCs w:val="20"/>
        </w:rPr>
        <w:t xml:space="preserve">By using monthly interim assessments for both reading and math, </w:t>
      </w:r>
      <w:r w:rsidR="003E26FE">
        <w:rPr>
          <w:rFonts w:asciiTheme="majorHAnsi" w:hAnsiTheme="majorHAnsi"/>
          <w:sz w:val="20"/>
          <w:szCs w:val="20"/>
        </w:rPr>
        <w:t xml:space="preserve">this allows us to track our progress to our overall goal of maintaining an A. By continuing to use data analysis, ELO camp and our Math special it will allow us to continue to close the learning gaps of all students, which then will result in Sawgrass receiving an A for the 2018-2019 school year. </w:t>
      </w:r>
      <w:bookmarkStart w:id="0" w:name="_GoBack"/>
      <w:bookmarkEnd w:id="0"/>
    </w:p>
    <w:sectPr w:rsidR="008E26C6" w:rsidRPr="00246CBC"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21AB0"/>
    <w:rsid w:val="00057F31"/>
    <w:rsid w:val="00195615"/>
    <w:rsid w:val="00246CBC"/>
    <w:rsid w:val="00250C45"/>
    <w:rsid w:val="002C3017"/>
    <w:rsid w:val="002F0347"/>
    <w:rsid w:val="003909BB"/>
    <w:rsid w:val="003E26FE"/>
    <w:rsid w:val="004C41CD"/>
    <w:rsid w:val="004F3C46"/>
    <w:rsid w:val="00554BF1"/>
    <w:rsid w:val="005B0837"/>
    <w:rsid w:val="005D2080"/>
    <w:rsid w:val="005D768D"/>
    <w:rsid w:val="0062185D"/>
    <w:rsid w:val="006408FB"/>
    <w:rsid w:val="006C2D57"/>
    <w:rsid w:val="00750009"/>
    <w:rsid w:val="00807F66"/>
    <w:rsid w:val="008773E5"/>
    <w:rsid w:val="008E26C6"/>
    <w:rsid w:val="00A21D03"/>
    <w:rsid w:val="00B42F96"/>
    <w:rsid w:val="00C7667D"/>
    <w:rsid w:val="00E53DA5"/>
    <w:rsid w:val="00F4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Nicole E. Finkel</cp:lastModifiedBy>
  <cp:revision>2</cp:revision>
  <cp:lastPrinted>2016-02-03T18:28:00Z</cp:lastPrinted>
  <dcterms:created xsi:type="dcterms:W3CDTF">2019-01-22T14:44:00Z</dcterms:created>
  <dcterms:modified xsi:type="dcterms:W3CDTF">2019-01-22T14:44:00Z</dcterms:modified>
</cp:coreProperties>
</file>