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C48A" w14:textId="77777777" w:rsidR="007C64E4" w:rsidRPr="00B01460" w:rsidRDefault="007C64E4" w:rsidP="007C64E4">
      <w:pPr>
        <w:jc w:val="center"/>
        <w:rPr>
          <w:sz w:val="28"/>
          <w:szCs w:val="28"/>
        </w:rPr>
      </w:pPr>
      <w:r>
        <w:rPr>
          <w:sz w:val="28"/>
          <w:szCs w:val="28"/>
        </w:rPr>
        <w:t>Title I Public Meeting</w:t>
      </w:r>
    </w:p>
    <w:p w14:paraId="0048D0BB" w14:textId="77777777" w:rsidR="007C64E4" w:rsidRPr="00B01460" w:rsidRDefault="007C64E4" w:rsidP="007C64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Ramblewood</w:t>
      </w:r>
      <w:proofErr w:type="spellEnd"/>
      <w:r>
        <w:rPr>
          <w:sz w:val="28"/>
          <w:szCs w:val="28"/>
        </w:rPr>
        <w:t xml:space="preserve"> Elementary School</w:t>
      </w:r>
    </w:p>
    <w:p w14:paraId="047C4D4F" w14:textId="77777777" w:rsidR="007C64E4" w:rsidRPr="00B01460" w:rsidRDefault="007C64E4" w:rsidP="007C64E4">
      <w:pPr>
        <w:jc w:val="center"/>
        <w:rPr>
          <w:sz w:val="28"/>
          <w:szCs w:val="28"/>
        </w:rPr>
      </w:pPr>
      <w:r w:rsidRPr="00B01460">
        <w:rPr>
          <w:sz w:val="28"/>
          <w:szCs w:val="28"/>
        </w:rPr>
        <w:t>School Advisory Committee</w:t>
      </w:r>
      <w:r>
        <w:rPr>
          <w:sz w:val="28"/>
          <w:szCs w:val="28"/>
        </w:rPr>
        <w:t>/School Advisory Forum</w:t>
      </w:r>
    </w:p>
    <w:p w14:paraId="2FAE8C18" w14:textId="2D8F64E1" w:rsidR="007C64E4" w:rsidRPr="00B01460" w:rsidRDefault="007C64E4" w:rsidP="007C64E4">
      <w:pPr>
        <w:jc w:val="center"/>
        <w:rPr>
          <w:sz w:val="28"/>
          <w:szCs w:val="28"/>
        </w:rPr>
      </w:pPr>
      <w:r w:rsidRPr="00B01460">
        <w:rPr>
          <w:sz w:val="28"/>
          <w:szCs w:val="28"/>
        </w:rPr>
        <w:t xml:space="preserve">Meeting </w:t>
      </w:r>
      <w:r>
        <w:rPr>
          <w:sz w:val="28"/>
          <w:szCs w:val="28"/>
        </w:rPr>
        <w:t>Minutes</w:t>
      </w:r>
    </w:p>
    <w:p w14:paraId="56414600" w14:textId="4A4EF9E9" w:rsidR="007C64E4" w:rsidRPr="00B01460" w:rsidRDefault="00D300D9" w:rsidP="007C64E4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7C64E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D7D0B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14:paraId="21275A63" w14:textId="6AA89BF5" w:rsidR="007C64E4" w:rsidRPr="00B01460" w:rsidRDefault="00D300D9" w:rsidP="007C64E4">
      <w:pPr>
        <w:jc w:val="center"/>
        <w:rPr>
          <w:sz w:val="28"/>
          <w:szCs w:val="28"/>
        </w:rPr>
      </w:pPr>
      <w:r>
        <w:rPr>
          <w:sz w:val="28"/>
          <w:szCs w:val="28"/>
        </w:rPr>
        <w:t>2:30</w:t>
      </w:r>
      <w:r w:rsidR="007C64E4" w:rsidRPr="00B01460">
        <w:rPr>
          <w:sz w:val="28"/>
          <w:szCs w:val="28"/>
        </w:rPr>
        <w:t xml:space="preserve"> P.M.</w:t>
      </w:r>
    </w:p>
    <w:p w14:paraId="5E8A3479" w14:textId="75D306FF" w:rsidR="005D7D0B" w:rsidRDefault="007C64E4" w:rsidP="00804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SAC CO-CHAIRS:  Jill </w:t>
      </w:r>
      <w:proofErr w:type="spellStart"/>
      <w:r>
        <w:rPr>
          <w:sz w:val="28"/>
          <w:szCs w:val="28"/>
        </w:rPr>
        <w:t>Groudan</w:t>
      </w:r>
      <w:proofErr w:type="spellEnd"/>
      <w:r>
        <w:rPr>
          <w:sz w:val="28"/>
          <w:szCs w:val="28"/>
        </w:rPr>
        <w:t xml:space="preserve"> and Chauncey Brown</w:t>
      </w:r>
    </w:p>
    <w:p w14:paraId="45F6CB40" w14:textId="42C48AB5" w:rsidR="007C64E4" w:rsidRDefault="007C64E4" w:rsidP="007C64E4">
      <w:pPr>
        <w:rPr>
          <w:sz w:val="28"/>
          <w:szCs w:val="28"/>
        </w:rPr>
      </w:pPr>
      <w:r>
        <w:rPr>
          <w:sz w:val="28"/>
          <w:szCs w:val="28"/>
        </w:rPr>
        <w:t>Members in Attendance were as follows:</w:t>
      </w:r>
    </w:p>
    <w:p w14:paraId="1D964D5A" w14:textId="11AEAA9A" w:rsidR="007C64E4" w:rsidRDefault="007C64E4" w:rsidP="007C64E4">
      <w:pPr>
        <w:pStyle w:val="NoSpacing"/>
        <w:rPr>
          <w:sz w:val="28"/>
          <w:szCs w:val="28"/>
        </w:rPr>
      </w:pPr>
      <w:r w:rsidRPr="007C64E4">
        <w:rPr>
          <w:sz w:val="28"/>
          <w:szCs w:val="28"/>
        </w:rPr>
        <w:t>Dorothy Bowers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Chauncey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Gregory </w:t>
      </w:r>
      <w:proofErr w:type="spellStart"/>
      <w:r>
        <w:rPr>
          <w:sz w:val="28"/>
          <w:szCs w:val="28"/>
        </w:rPr>
        <w:t>Charlotin</w:t>
      </w:r>
      <w:proofErr w:type="spellEnd"/>
    </w:p>
    <w:p w14:paraId="30FEEA9B" w14:textId="40477DB7" w:rsidR="007C64E4" w:rsidRDefault="007C64E4" w:rsidP="007C64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Jill </w:t>
      </w:r>
      <w:proofErr w:type="spellStart"/>
      <w:r>
        <w:rPr>
          <w:sz w:val="28"/>
          <w:szCs w:val="28"/>
        </w:rPr>
        <w:t>Groudan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Jeff </w:t>
      </w:r>
      <w:proofErr w:type="spellStart"/>
      <w:r>
        <w:rPr>
          <w:sz w:val="28"/>
          <w:szCs w:val="28"/>
        </w:rPr>
        <w:t>Holness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Anthony Lyn</w:t>
      </w:r>
    </w:p>
    <w:p w14:paraId="17FFB0C2" w14:textId="2A0F2CA1" w:rsidR="007C64E4" w:rsidRDefault="007C64E4" w:rsidP="007C64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Gabrielle McKenzie</w:t>
      </w:r>
      <w:r>
        <w:rPr>
          <w:sz w:val="28"/>
          <w:szCs w:val="28"/>
        </w:rPr>
        <w:tab/>
        <w:t>Maria Perez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Kara Rodman</w:t>
      </w:r>
    </w:p>
    <w:p w14:paraId="20FE392B" w14:textId="1BC3581D" w:rsidR="007C64E4" w:rsidRPr="007C64E4" w:rsidRDefault="007C64E4" w:rsidP="007C64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Christina Stewart</w:t>
      </w:r>
    </w:p>
    <w:p w14:paraId="014B1F63" w14:textId="77777777" w:rsidR="007C64E4" w:rsidRDefault="007C64E4" w:rsidP="00B112F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6C202E" w14:textId="26D87E0F" w:rsidR="00863848" w:rsidRPr="00B112FC" w:rsidRDefault="007C64E4" w:rsidP="00B112F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4664A2" w:rsidRPr="00B112FC">
        <w:rPr>
          <w:rFonts w:ascii="Times New Roman" w:hAnsi="Times New Roman" w:cs="Times New Roman"/>
          <w:b/>
          <w:sz w:val="28"/>
          <w:szCs w:val="28"/>
        </w:rPr>
        <w:t>Called to Order</w:t>
      </w:r>
    </w:p>
    <w:p w14:paraId="391B7E78" w14:textId="32250CB5" w:rsidR="004664A2" w:rsidRDefault="004664A2" w:rsidP="004664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called to order at </w:t>
      </w:r>
      <w:r w:rsidR="00D300D9">
        <w:rPr>
          <w:rFonts w:ascii="Times New Roman" w:hAnsi="Times New Roman" w:cs="Times New Roman"/>
          <w:sz w:val="28"/>
          <w:szCs w:val="28"/>
        </w:rPr>
        <w:t>2:38 p.m.</w:t>
      </w:r>
    </w:p>
    <w:p w14:paraId="219A787C" w14:textId="77777777" w:rsidR="005D7D0B" w:rsidRDefault="005D7D0B" w:rsidP="005D7D0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6ECFA1E0" w14:textId="40025BD4" w:rsidR="004664A2" w:rsidRPr="00B112FC" w:rsidRDefault="004664A2" w:rsidP="00B112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112FC"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D300D9">
        <w:rPr>
          <w:rFonts w:ascii="Times New Roman" w:hAnsi="Times New Roman" w:cs="Times New Roman"/>
          <w:b/>
          <w:sz w:val="28"/>
          <w:szCs w:val="28"/>
        </w:rPr>
        <w:t>April 18</w:t>
      </w:r>
      <w:r w:rsidRPr="00B112FC">
        <w:rPr>
          <w:rFonts w:ascii="Times New Roman" w:hAnsi="Times New Roman" w:cs="Times New Roman"/>
          <w:b/>
          <w:sz w:val="28"/>
          <w:szCs w:val="28"/>
        </w:rPr>
        <w:t>, 201</w:t>
      </w:r>
      <w:r w:rsidR="00D300D9">
        <w:rPr>
          <w:rFonts w:ascii="Times New Roman" w:hAnsi="Times New Roman" w:cs="Times New Roman"/>
          <w:b/>
          <w:sz w:val="28"/>
          <w:szCs w:val="28"/>
        </w:rPr>
        <w:t>8</w:t>
      </w:r>
      <w:r w:rsidRPr="00B112FC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4B0F1C9F" w14:textId="26BC6DDE" w:rsidR="004664A2" w:rsidRPr="00D300D9" w:rsidRDefault="00D300D9" w:rsidP="00D300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from April 18, 2018 were approved by Kara Rodman</w:t>
      </w:r>
    </w:p>
    <w:p w14:paraId="121C232E" w14:textId="77777777" w:rsidR="005D7D0B" w:rsidRDefault="005D7D0B" w:rsidP="005D7D0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1DC9EE35" w14:textId="10FF4AFD" w:rsidR="004664A2" w:rsidRPr="00B112FC" w:rsidRDefault="004664A2" w:rsidP="00B112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B112FC">
        <w:rPr>
          <w:rFonts w:ascii="Times New Roman" w:hAnsi="Times New Roman" w:cs="Times New Roman"/>
          <w:b/>
          <w:sz w:val="28"/>
          <w:szCs w:val="28"/>
        </w:rPr>
        <w:t>SAC Composition</w:t>
      </w:r>
      <w:r w:rsidR="00D300D9">
        <w:rPr>
          <w:rFonts w:ascii="Times New Roman" w:hAnsi="Times New Roman" w:cs="Times New Roman"/>
          <w:b/>
          <w:sz w:val="28"/>
          <w:szCs w:val="28"/>
        </w:rPr>
        <w:t>/SAF/</w:t>
      </w:r>
      <w:proofErr w:type="spellStart"/>
      <w:r w:rsidR="00D300D9">
        <w:rPr>
          <w:rFonts w:ascii="Times New Roman" w:hAnsi="Times New Roman" w:cs="Times New Roman"/>
          <w:b/>
          <w:sz w:val="28"/>
          <w:szCs w:val="28"/>
        </w:rPr>
        <w:t>IZone</w:t>
      </w:r>
      <w:proofErr w:type="spellEnd"/>
      <w:r w:rsidR="00D300D9">
        <w:rPr>
          <w:rFonts w:ascii="Times New Roman" w:hAnsi="Times New Roman" w:cs="Times New Roman"/>
          <w:b/>
          <w:sz w:val="28"/>
          <w:szCs w:val="28"/>
        </w:rPr>
        <w:t xml:space="preserve"> Meetings</w:t>
      </w:r>
    </w:p>
    <w:p w14:paraId="7F62741D" w14:textId="0FB9BA05" w:rsidR="00671546" w:rsidRPr="00D300D9" w:rsidRDefault="004664A2" w:rsidP="00D300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Brown reviewed the positions that </w:t>
      </w:r>
      <w:r w:rsidR="006518F1">
        <w:rPr>
          <w:rFonts w:ascii="Times New Roman" w:hAnsi="Times New Roman" w:cs="Times New Roman"/>
          <w:sz w:val="28"/>
          <w:szCs w:val="28"/>
        </w:rPr>
        <w:t>remain</w:t>
      </w:r>
      <w:r>
        <w:rPr>
          <w:rFonts w:ascii="Times New Roman" w:hAnsi="Times New Roman" w:cs="Times New Roman"/>
          <w:sz w:val="28"/>
          <w:szCs w:val="28"/>
        </w:rPr>
        <w:t xml:space="preserve"> vacant: </w:t>
      </w:r>
      <w:proofErr w:type="spellStart"/>
      <w:r w:rsidR="00D300D9">
        <w:rPr>
          <w:rFonts w:ascii="Times New Roman" w:hAnsi="Times New Roman" w:cs="Times New Roman"/>
          <w:sz w:val="28"/>
          <w:szCs w:val="28"/>
        </w:rPr>
        <w:t>IZone</w:t>
      </w:r>
      <w:proofErr w:type="spellEnd"/>
      <w:r w:rsidR="00D300D9">
        <w:rPr>
          <w:rFonts w:ascii="Times New Roman" w:hAnsi="Times New Roman" w:cs="Times New Roman"/>
          <w:sz w:val="28"/>
          <w:szCs w:val="28"/>
        </w:rPr>
        <w:t xml:space="preserve"> Parent and SAF Parent.  Kara Rodman volunteered for the position of SAF parent.</w:t>
      </w:r>
    </w:p>
    <w:p w14:paraId="4074D311" w14:textId="77777777" w:rsidR="00671546" w:rsidRPr="004664A2" w:rsidRDefault="00671546" w:rsidP="005D7D0B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3A06F35F" w14:textId="24A08288" w:rsidR="004664A2" w:rsidRPr="00B112FC" w:rsidRDefault="004664A2" w:rsidP="00B112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112FC">
        <w:rPr>
          <w:rFonts w:ascii="Times New Roman" w:hAnsi="Times New Roman" w:cs="Times New Roman"/>
          <w:b/>
          <w:sz w:val="28"/>
          <w:szCs w:val="28"/>
        </w:rPr>
        <w:t>School Improvement Plan</w:t>
      </w:r>
      <w:r w:rsidR="00D300D9">
        <w:rPr>
          <w:rFonts w:ascii="Times New Roman" w:hAnsi="Times New Roman" w:cs="Times New Roman"/>
          <w:b/>
          <w:sz w:val="28"/>
          <w:szCs w:val="28"/>
        </w:rPr>
        <w:t>/SAC By-Laws</w:t>
      </w:r>
    </w:p>
    <w:p w14:paraId="664DE8AC" w14:textId="277D84A5" w:rsidR="00D300D9" w:rsidRPr="0085070C" w:rsidRDefault="00D300D9" w:rsidP="00D300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Brown spoke about Best Practice #1.  All teachers attend PLC meetings twice per month.  Fourth and fifth grade teachers attend PLC meetings for their subject areas.  Best Practice # 2 refers to RTI data.  Teachers, parents, and support staff are working together to ensure that all students’ needs are being met.  Participants read over article IV of By-Laws.  No one elected to change.  By-Laws will remain the same for 2018-2019.</w:t>
      </w:r>
    </w:p>
    <w:p w14:paraId="576EED3E" w14:textId="77777777" w:rsidR="0085070C" w:rsidRPr="00D300D9" w:rsidRDefault="0085070C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2B36CF2" w14:textId="60B68D19" w:rsidR="00D300D9" w:rsidRPr="00D300D9" w:rsidRDefault="00D300D9" w:rsidP="00D300D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Calendar Presentation </w:t>
      </w:r>
    </w:p>
    <w:p w14:paraId="7E3B2C46" w14:textId="21843886" w:rsidR="00D300D9" w:rsidRPr="00D300D9" w:rsidRDefault="00D300D9" w:rsidP="004664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committee reviewed the 2 options for the 2018-2019 district calendar.  Our input will be provided at the upcoming SAF meeting.</w:t>
      </w:r>
    </w:p>
    <w:p w14:paraId="68793941" w14:textId="77777777" w:rsidR="00D300D9" w:rsidRPr="00D300D9" w:rsidRDefault="00D300D9" w:rsidP="00D300D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6AC5659" w14:textId="0D9664E2" w:rsidR="00D300D9" w:rsidRDefault="00D300D9" w:rsidP="00D300D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Data</w:t>
      </w:r>
      <w:r w:rsidRPr="00D30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A8E5A7" w14:textId="126FDE3E" w:rsidR="00D300D9" w:rsidRPr="0085070C" w:rsidRDefault="00D300D9" w:rsidP="00D300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Perez informed the committee that we are still a grade of C.  We are </w:t>
      </w:r>
      <w:proofErr w:type="gramStart"/>
      <w:r>
        <w:rPr>
          <w:rFonts w:ascii="Times New Roman" w:hAnsi="Times New Roman" w:cs="Times New Roman"/>
          <w:sz w:val="28"/>
          <w:szCs w:val="28"/>
        </w:rPr>
        <w:t>awaiting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 the budget to be approved.  Kathy Kinsley, Audrey Fa</w:t>
      </w:r>
      <w:r w:rsidR="0080440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and Diana </w:t>
      </w:r>
      <w:proofErr w:type="spellStart"/>
      <w:r>
        <w:rPr>
          <w:rFonts w:ascii="Times New Roman" w:hAnsi="Times New Roman" w:cs="Times New Roman"/>
          <w:sz w:val="28"/>
          <w:szCs w:val="28"/>
        </w:rPr>
        <w:t>Berriereum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pushing into classrooms to provide additional support to students.  ELL students will continue to be pulled for </w:t>
      </w:r>
      <w:r w:rsidR="0085070C">
        <w:rPr>
          <w:rFonts w:ascii="Times New Roman" w:hAnsi="Times New Roman" w:cs="Times New Roman"/>
          <w:sz w:val="28"/>
          <w:szCs w:val="28"/>
        </w:rPr>
        <w:t xml:space="preserve">assistance as well.  We may be getting another teacher for a K-1 split.  If budget </w:t>
      </w:r>
      <w:r w:rsidR="0080440F">
        <w:rPr>
          <w:rFonts w:ascii="Times New Roman" w:hAnsi="Times New Roman" w:cs="Times New Roman"/>
          <w:sz w:val="28"/>
          <w:szCs w:val="28"/>
        </w:rPr>
        <w:t xml:space="preserve">is </w:t>
      </w:r>
      <w:r w:rsidR="0085070C">
        <w:rPr>
          <w:rFonts w:ascii="Times New Roman" w:hAnsi="Times New Roman" w:cs="Times New Roman"/>
          <w:sz w:val="28"/>
          <w:szCs w:val="28"/>
        </w:rPr>
        <w:t>approve</w:t>
      </w:r>
      <w:r w:rsidR="0080440F">
        <w:rPr>
          <w:rFonts w:ascii="Times New Roman" w:hAnsi="Times New Roman" w:cs="Times New Roman"/>
          <w:sz w:val="28"/>
          <w:szCs w:val="28"/>
        </w:rPr>
        <w:t>d</w:t>
      </w:r>
      <w:r w:rsidR="0085070C">
        <w:rPr>
          <w:rFonts w:ascii="Times New Roman" w:hAnsi="Times New Roman" w:cs="Times New Roman"/>
          <w:sz w:val="28"/>
          <w:szCs w:val="28"/>
        </w:rPr>
        <w:t>, then we will use the second as an interventionist.</w:t>
      </w:r>
    </w:p>
    <w:p w14:paraId="57CB4CA8" w14:textId="77777777" w:rsidR="0085070C" w:rsidRPr="0085070C" w:rsidRDefault="0085070C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3892B03F" w14:textId="2B15E01B" w:rsidR="0085070C" w:rsidRDefault="0085070C" w:rsidP="008507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Safety/Security</w:t>
      </w:r>
    </w:p>
    <w:p w14:paraId="01432475" w14:textId="10F7E709" w:rsidR="0085070C" w:rsidRPr="0085070C" w:rsidRDefault="0085070C" w:rsidP="008507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Charlotin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informed the committee that the buzzer in the front office has been installed with a camera.  PTO raised the money.  Also, gates </w:t>
      </w:r>
      <w:proofErr w:type="gramStart"/>
      <w:r>
        <w:rPr>
          <w:rFonts w:ascii="Times New Roman" w:hAnsi="Times New Roman" w:cs="Times New Roman"/>
          <w:sz w:val="28"/>
          <w:szCs w:val="28"/>
        </w:rPr>
        <w:t>are locked at all times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When they are opened, they are manned by a member of the support staff or a campus monitor.  </w:t>
      </w:r>
      <w:proofErr w:type="gramStart"/>
      <w:r>
        <w:rPr>
          <w:rFonts w:ascii="Times New Roman" w:hAnsi="Times New Roman" w:cs="Times New Roman"/>
          <w:sz w:val="28"/>
          <w:szCs w:val="28"/>
        </w:rPr>
        <w:t>Safe Haven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came for a visit on Sept. 11.  They toured the building to ensure that we have what we need for the school to remain safe.</w:t>
      </w:r>
    </w:p>
    <w:p w14:paraId="116702D6" w14:textId="77777777" w:rsidR="0085070C" w:rsidRPr="0085070C" w:rsidRDefault="0085070C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6378BF35" w14:textId="0B7B0E08" w:rsidR="0085070C" w:rsidRPr="0085070C" w:rsidRDefault="0085070C" w:rsidP="008507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5070C">
        <w:rPr>
          <w:rFonts w:ascii="Times New Roman" w:hAnsi="Times New Roman" w:cs="Times New Roman"/>
          <w:b/>
          <w:sz w:val="28"/>
          <w:szCs w:val="28"/>
        </w:rPr>
        <w:t>Smart Bond Updates/Title I Updates/SAC Meeting Dates</w:t>
      </w:r>
    </w:p>
    <w:p w14:paraId="345D1A1F" w14:textId="3D1181F6" w:rsidR="0085070C" w:rsidRPr="0080440F" w:rsidRDefault="0085070C" w:rsidP="008507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Mrs. Perez informed the committee that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Pre K</w:t>
      </w:r>
      <w:proofErr w:type="gramEnd"/>
      <w:r>
        <w:rPr>
          <w:rFonts w:ascii="Times New Roman" w:hAnsi="Times New Roman" w:cs="Times New Roman"/>
          <w:sz w:val="28"/>
          <w:szCs w:val="28"/>
        </w:rPr>
        <w:t>-2 playground has</w:t>
      </w:r>
      <w:r w:rsidR="0080440F">
        <w:rPr>
          <w:rFonts w:ascii="Times New Roman" w:hAnsi="Times New Roman" w:cs="Times New Roman"/>
          <w:sz w:val="28"/>
          <w:szCs w:val="28"/>
        </w:rPr>
        <w:t xml:space="preserve"> an </w:t>
      </w:r>
      <w:r>
        <w:rPr>
          <w:rFonts w:ascii="Times New Roman" w:hAnsi="Times New Roman" w:cs="Times New Roman"/>
          <w:sz w:val="28"/>
          <w:szCs w:val="28"/>
        </w:rPr>
        <w:t xml:space="preserve">approved vendor for the relocation.  The start date is unknown.  The equipment is in decent shape and will be relocated to a different spot.  The sand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removed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a black spongy material will be placed on the ground.  The Media Center has a final design completed.  We have 90 days to locate a contractor.  The new furniture has not been funded, so PTO will try and raise funds.  The marquis for the front of the building is finished.  The installation date is unknown.  </w:t>
      </w:r>
    </w:p>
    <w:p w14:paraId="63B3861E" w14:textId="77777777" w:rsidR="0080440F" w:rsidRPr="0085070C" w:rsidRDefault="0080440F" w:rsidP="0080440F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0C82CCCF" w14:textId="3BC05D0C" w:rsidR="0085070C" w:rsidRDefault="0085070C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5DBE6B4D" w14:textId="6D274FEC" w:rsidR="0080440F" w:rsidRDefault="0080440F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832009B" w14:textId="77777777" w:rsidR="0080440F" w:rsidRPr="0085070C" w:rsidRDefault="0080440F" w:rsidP="0085070C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2E3E667C" w14:textId="5B2F7FE1" w:rsidR="0085070C" w:rsidRDefault="0085070C" w:rsidP="008507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PTO</w:t>
      </w:r>
    </w:p>
    <w:p w14:paraId="6517D6A5" w14:textId="6CFD4EA3" w:rsidR="0085070C" w:rsidRDefault="0085070C" w:rsidP="008507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meeting </w:t>
      </w:r>
      <w:r w:rsidR="0080440F">
        <w:rPr>
          <w:rFonts w:ascii="Times New Roman" w:hAnsi="Times New Roman" w:cs="Times New Roman"/>
          <w:sz w:val="28"/>
          <w:szCs w:val="28"/>
        </w:rPr>
        <w:t xml:space="preserve">date </w:t>
      </w:r>
      <w:r>
        <w:rPr>
          <w:rFonts w:ascii="Times New Roman" w:hAnsi="Times New Roman" w:cs="Times New Roman"/>
          <w:sz w:val="28"/>
          <w:szCs w:val="28"/>
        </w:rPr>
        <w:t xml:space="preserve">is 10/17/2018.  September 26 is Dads take your kids to school day.  Dads from the PTO will be setting up a table in front of the school with donuts and coffee.  Sept. 28 is Bingo.  Oct 26 is the Fall Festival and Trunk or Treat.  Nov. 17 is Touch </w:t>
      </w:r>
      <w:r w:rsidR="0080440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Truck.  Dec. 1 is Trash </w:t>
      </w:r>
      <w:proofErr w:type="gramStart"/>
      <w:r w:rsidR="0080440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Treasure</w:t>
      </w:r>
    </w:p>
    <w:p w14:paraId="1704A83D" w14:textId="77777777" w:rsidR="0085070C" w:rsidRDefault="0085070C" w:rsidP="0085070C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21E88D31" w14:textId="60465559" w:rsidR="0085070C" w:rsidRPr="0085070C" w:rsidRDefault="0085070C" w:rsidP="008507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85070C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05450E1A" w14:textId="59A4105E" w:rsidR="0085070C" w:rsidRDefault="0085070C" w:rsidP="008507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Brown adjourned the meeting at 3:06 p.m.</w:t>
      </w:r>
    </w:p>
    <w:p w14:paraId="0614D618" w14:textId="3AA1E9F0" w:rsidR="00B55977" w:rsidRPr="0085070C" w:rsidRDefault="00B55977" w:rsidP="008507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meeting will be held on Oct. 17 at 2:30.</w:t>
      </w:r>
      <w:bookmarkStart w:id="0" w:name="_GoBack"/>
      <w:bookmarkEnd w:id="0"/>
    </w:p>
    <w:p w14:paraId="77FDF2B4" w14:textId="447A4BEF" w:rsidR="00D300D9" w:rsidRDefault="00D300D9" w:rsidP="00D300D9">
      <w:pPr>
        <w:pStyle w:val="ListParagraph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95F01F0" w14:textId="76B5BAAA" w:rsidR="00A70650" w:rsidRPr="0080440F" w:rsidRDefault="00A70650" w:rsidP="0080440F">
      <w:pPr>
        <w:rPr>
          <w:rFonts w:ascii="Times New Roman" w:hAnsi="Times New Roman" w:cs="Times New Roman"/>
          <w:sz w:val="28"/>
          <w:szCs w:val="28"/>
        </w:rPr>
      </w:pPr>
    </w:p>
    <w:sectPr w:rsidR="00A70650" w:rsidRPr="0080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F79"/>
    <w:multiLevelType w:val="hybridMultilevel"/>
    <w:tmpl w:val="78CE1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D482D"/>
    <w:multiLevelType w:val="hybridMultilevel"/>
    <w:tmpl w:val="EED62B18"/>
    <w:lvl w:ilvl="0" w:tplc="4E4AE2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47F4"/>
    <w:multiLevelType w:val="hybridMultilevel"/>
    <w:tmpl w:val="9F6EB2A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20E"/>
    <w:multiLevelType w:val="hybridMultilevel"/>
    <w:tmpl w:val="CA7CB616"/>
    <w:lvl w:ilvl="0" w:tplc="47B8D5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0AE"/>
    <w:multiLevelType w:val="hybridMultilevel"/>
    <w:tmpl w:val="58F2ACAC"/>
    <w:lvl w:ilvl="0" w:tplc="1C041D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BE9"/>
    <w:multiLevelType w:val="hybridMultilevel"/>
    <w:tmpl w:val="DD5CC8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6076BA"/>
    <w:multiLevelType w:val="hybridMultilevel"/>
    <w:tmpl w:val="005AEC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2E1FF7"/>
    <w:multiLevelType w:val="hybridMultilevel"/>
    <w:tmpl w:val="A63017C0"/>
    <w:lvl w:ilvl="0" w:tplc="D19038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E9"/>
    <w:multiLevelType w:val="hybridMultilevel"/>
    <w:tmpl w:val="7D664978"/>
    <w:lvl w:ilvl="0" w:tplc="EB523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3B33"/>
    <w:multiLevelType w:val="hybridMultilevel"/>
    <w:tmpl w:val="CC78CA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80210D"/>
    <w:multiLevelType w:val="hybridMultilevel"/>
    <w:tmpl w:val="BB0AFA74"/>
    <w:lvl w:ilvl="0" w:tplc="CF4079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31ECE"/>
    <w:multiLevelType w:val="hybridMultilevel"/>
    <w:tmpl w:val="EA66E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E215B3"/>
    <w:multiLevelType w:val="hybridMultilevel"/>
    <w:tmpl w:val="28D01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A15AFE"/>
    <w:multiLevelType w:val="hybridMultilevel"/>
    <w:tmpl w:val="D9F046AC"/>
    <w:lvl w:ilvl="0" w:tplc="031CBD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2155D0"/>
    <w:multiLevelType w:val="hybridMultilevel"/>
    <w:tmpl w:val="F4367936"/>
    <w:lvl w:ilvl="0" w:tplc="5E7E80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F52D6"/>
    <w:multiLevelType w:val="hybridMultilevel"/>
    <w:tmpl w:val="EF264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2"/>
    <w:rsid w:val="004664A2"/>
    <w:rsid w:val="005D7D0B"/>
    <w:rsid w:val="006518F1"/>
    <w:rsid w:val="00671546"/>
    <w:rsid w:val="007936AD"/>
    <w:rsid w:val="007C64E4"/>
    <w:rsid w:val="0080440F"/>
    <w:rsid w:val="0085070C"/>
    <w:rsid w:val="0085642E"/>
    <w:rsid w:val="00856B87"/>
    <w:rsid w:val="00A70650"/>
    <w:rsid w:val="00B112FC"/>
    <w:rsid w:val="00B55977"/>
    <w:rsid w:val="00D300D9"/>
    <w:rsid w:val="00EA4C7E"/>
    <w:rsid w:val="00E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D114"/>
  <w15:chartTrackingRefBased/>
  <w15:docId w15:val="{A5D35309-DD9D-4497-9343-12F03B3B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4A2"/>
    <w:pPr>
      <w:ind w:left="720"/>
      <w:contextualSpacing/>
    </w:pPr>
  </w:style>
  <w:style w:type="paragraph" w:styleId="NoSpacing">
    <w:name w:val="No Spacing"/>
    <w:uiPriority w:val="1"/>
    <w:qFormat/>
    <w:rsid w:val="007C6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D. Groudan</dc:creator>
  <cp:keywords/>
  <dc:description/>
  <cp:lastModifiedBy>Chauncey L. Brown</cp:lastModifiedBy>
  <cp:revision>4</cp:revision>
  <cp:lastPrinted>2018-05-07T19:22:00Z</cp:lastPrinted>
  <dcterms:created xsi:type="dcterms:W3CDTF">2018-09-30T18:29:00Z</dcterms:created>
  <dcterms:modified xsi:type="dcterms:W3CDTF">2018-09-30T18:38:00Z</dcterms:modified>
</cp:coreProperties>
</file>