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5F81B" w14:textId="77777777" w:rsidR="00F44022" w:rsidRDefault="00F44022" w:rsidP="00021AB0">
      <w:pPr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5B0837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232BF58F" w14:textId="77777777" w:rsidR="005D768D" w:rsidRDefault="005D768D" w:rsidP="00021AB0">
      <w:pPr>
        <w:jc w:val="center"/>
        <w:rPr>
          <w:rFonts w:asciiTheme="majorHAnsi" w:hAnsiTheme="majorHAnsi"/>
          <w:b/>
          <w:sz w:val="40"/>
          <w:szCs w:val="40"/>
        </w:rPr>
      </w:pPr>
    </w:p>
    <w:p w14:paraId="687828F1" w14:textId="69F5EE55" w:rsidR="00C7667D" w:rsidRPr="00057F31" w:rsidRDefault="005D768D" w:rsidP="008E26C6">
      <w:pPr>
        <w:jc w:val="both"/>
        <w:rPr>
          <w:rFonts w:asciiTheme="majorHAnsi" w:hAnsiTheme="majorHAnsi"/>
        </w:rPr>
      </w:pPr>
      <w:r w:rsidRPr="008E26C6">
        <w:rPr>
          <w:rFonts w:asciiTheme="majorHAnsi" w:hAnsiTheme="majorHAnsi"/>
          <w:b/>
          <w:i/>
          <w:u w:val="single"/>
        </w:rPr>
        <w:t xml:space="preserve">Directions for </w:t>
      </w:r>
      <w:r w:rsidR="004C41CD" w:rsidRPr="008E26C6">
        <w:rPr>
          <w:rFonts w:asciiTheme="majorHAnsi" w:hAnsiTheme="majorHAnsi"/>
          <w:b/>
          <w:i/>
          <w:u w:val="single"/>
        </w:rPr>
        <w:t>School Leadership Team:</w:t>
      </w:r>
      <w:r w:rsidR="004C41CD" w:rsidRPr="008E26C6">
        <w:rPr>
          <w:rFonts w:asciiTheme="majorHAnsi" w:hAnsiTheme="majorHAnsi"/>
          <w:b/>
        </w:rPr>
        <w:t xml:space="preserve">  </w:t>
      </w:r>
      <w:r w:rsidR="00057F31" w:rsidRPr="00057F31">
        <w:rPr>
          <w:rFonts w:asciiTheme="majorHAnsi" w:hAnsiTheme="majorHAnsi"/>
        </w:rPr>
        <w:t>We are asking all school</w:t>
      </w:r>
      <w:r w:rsidR="00057F31">
        <w:rPr>
          <w:rFonts w:asciiTheme="majorHAnsi" w:hAnsiTheme="majorHAnsi"/>
        </w:rPr>
        <w:t>-</w:t>
      </w:r>
      <w:r w:rsidR="00057F31" w:rsidRPr="00057F31">
        <w:rPr>
          <w:rFonts w:asciiTheme="majorHAnsi" w:hAnsiTheme="majorHAnsi"/>
        </w:rPr>
        <w:t xml:space="preserve">based leadership teams </w:t>
      </w:r>
      <w:r w:rsidR="00C7667D" w:rsidRPr="00057F31">
        <w:rPr>
          <w:rFonts w:asciiTheme="majorHAnsi" w:hAnsiTheme="majorHAnsi"/>
        </w:rPr>
        <w:t xml:space="preserve">engage in collaborative conversation </w:t>
      </w:r>
      <w:r w:rsidR="00057F31">
        <w:rPr>
          <w:rFonts w:asciiTheme="majorHAnsi" w:hAnsiTheme="majorHAnsi"/>
        </w:rPr>
        <w:t xml:space="preserve">to complete the </w:t>
      </w:r>
      <w:r w:rsidR="00C7667D" w:rsidRPr="00057F31">
        <w:rPr>
          <w:rFonts w:asciiTheme="majorHAnsi" w:hAnsiTheme="majorHAnsi"/>
        </w:rPr>
        <w:t>Mid</w:t>
      </w:r>
      <w:r w:rsidR="00057F31">
        <w:rPr>
          <w:rFonts w:asciiTheme="majorHAnsi" w:hAnsiTheme="majorHAnsi"/>
        </w:rPr>
        <w:t>-</w:t>
      </w:r>
      <w:r w:rsidR="00C7667D" w:rsidRPr="00057F31">
        <w:rPr>
          <w:rFonts w:asciiTheme="majorHAnsi" w:hAnsiTheme="majorHAnsi"/>
        </w:rPr>
        <w:t xml:space="preserve">Year </w:t>
      </w:r>
      <w:r w:rsidR="008E26C6" w:rsidRPr="00057F31">
        <w:rPr>
          <w:rFonts w:asciiTheme="majorHAnsi" w:hAnsiTheme="majorHAnsi"/>
        </w:rPr>
        <w:t xml:space="preserve">School Improvement </w:t>
      </w:r>
      <w:r w:rsidR="00C7667D" w:rsidRPr="00057F31">
        <w:rPr>
          <w:rFonts w:asciiTheme="majorHAnsi" w:hAnsiTheme="majorHAnsi"/>
        </w:rPr>
        <w:t>Reflections.</w:t>
      </w:r>
      <w:r w:rsidRPr="00057F31">
        <w:rPr>
          <w:rFonts w:asciiTheme="majorHAnsi" w:hAnsiTheme="majorHAnsi"/>
        </w:rPr>
        <w:t xml:space="preserve"> After input from the leadership team, each school is asked</w:t>
      </w:r>
      <w:r w:rsidR="00057F31">
        <w:rPr>
          <w:rFonts w:asciiTheme="majorHAnsi" w:hAnsiTheme="majorHAnsi"/>
        </w:rPr>
        <w:t xml:space="preserve"> to upload the form the SAC Upload Center</w:t>
      </w:r>
      <w:r w:rsidRPr="00057F31">
        <w:rPr>
          <w:rFonts w:asciiTheme="majorHAnsi" w:hAnsiTheme="majorHAnsi"/>
        </w:rPr>
        <w:t>.</w:t>
      </w:r>
    </w:p>
    <w:p w14:paraId="64C79604" w14:textId="77777777" w:rsidR="005D768D" w:rsidRPr="005D768D" w:rsidRDefault="005D768D" w:rsidP="008E26C6">
      <w:pPr>
        <w:rPr>
          <w:rFonts w:asciiTheme="majorHAnsi" w:hAnsiTheme="majorHAnsi"/>
          <w:b/>
          <w:sz w:val="16"/>
          <w:szCs w:val="16"/>
        </w:rPr>
      </w:pPr>
    </w:p>
    <w:p w14:paraId="57D309F1" w14:textId="77777777" w:rsidR="00F44022" w:rsidRPr="005D768D" w:rsidRDefault="005D768D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1.  Has your </w:t>
      </w:r>
      <w:r w:rsidR="00F44022" w:rsidRPr="005D768D">
        <w:rPr>
          <w:rFonts w:asciiTheme="majorHAnsi" w:hAnsiTheme="majorHAnsi"/>
          <w:b/>
        </w:rPr>
        <w:t xml:space="preserve">school </w:t>
      </w:r>
      <w:r w:rsidR="00F44022" w:rsidRPr="005D768D">
        <w:rPr>
          <w:rFonts w:asciiTheme="majorHAnsi" w:hAnsiTheme="majorHAnsi"/>
          <w:b/>
          <w:bCs/>
          <w:iCs/>
        </w:rPr>
        <w:t xml:space="preserve">made progress </w:t>
      </w:r>
      <w:r w:rsidR="00F44022" w:rsidRPr="005D768D">
        <w:rPr>
          <w:rFonts w:asciiTheme="majorHAnsi" w:hAnsiTheme="majorHAnsi"/>
          <w:b/>
        </w:rPr>
        <w:t>towards achieving the goal?</w:t>
      </w:r>
    </w:p>
    <w:p w14:paraId="5631515E" w14:textId="77777777" w:rsidR="008E26C6" w:rsidRDefault="00F44022" w:rsidP="008E26C6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How do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structures</w:t>
      </w:r>
      <w:r w:rsidRPr="005D768D">
        <w:rPr>
          <w:rFonts w:asciiTheme="majorHAnsi" w:hAnsiTheme="majorHAnsi"/>
          <w:i/>
          <w:sz w:val="20"/>
          <w:szCs w:val="20"/>
        </w:rPr>
        <w:t xml:space="preserve"> and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systems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in place at your</w:t>
      </w:r>
      <w:r w:rsidRPr="005D768D">
        <w:rPr>
          <w:rFonts w:asciiTheme="majorHAnsi" w:hAnsiTheme="majorHAnsi"/>
          <w:i/>
          <w:sz w:val="20"/>
          <w:szCs w:val="20"/>
        </w:rPr>
        <w:t xml:space="preserve"> school ensure all facets of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proofErr w:type="gramStart"/>
      <w:r w:rsidRPr="005D768D">
        <w:rPr>
          <w:rFonts w:asciiTheme="majorHAnsi" w:hAnsiTheme="majorHAnsi"/>
          <w:i/>
          <w:sz w:val="20"/>
          <w:szCs w:val="20"/>
        </w:rPr>
        <w:t>create</w:t>
      </w:r>
      <w:proofErr w:type="gramEnd"/>
    </w:p>
    <w:p w14:paraId="3D0B75CA" w14:textId="77777777" w:rsidR="00F44022" w:rsidRPr="008E26C6" w:rsidRDefault="008E26C6" w:rsidP="008E26C6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predictable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environments</w:t>
      </w:r>
      <w:r w:rsidR="00F44022" w:rsidRPr="005D768D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a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supports </w:t>
      </w:r>
      <w:r w:rsidR="005D768D" w:rsidRPr="005D768D">
        <w:rPr>
          <w:rFonts w:asciiTheme="majorHAnsi" w:hAnsiTheme="majorHAnsi"/>
          <w:i/>
          <w:sz w:val="20"/>
          <w:szCs w:val="20"/>
        </w:rPr>
        <w:t>y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our SIP goal? </w:t>
      </w:r>
    </w:p>
    <w:p w14:paraId="7BB29CC6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are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750009" w:rsidRPr="005D768D">
        <w:rPr>
          <w:rFonts w:asciiTheme="majorHAnsi" w:hAnsiTheme="majorHAnsi"/>
          <w:i/>
          <w:sz w:val="20"/>
          <w:szCs w:val="20"/>
        </w:rPr>
        <w:t xml:space="preserve"> that exist between your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 w:rsidRPr="005D768D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750009" w:rsidRPr="005D768D">
        <w:rPr>
          <w:rFonts w:asciiTheme="majorHAnsi" w:hAnsiTheme="majorHAnsi"/>
          <w:i/>
          <w:sz w:val="20"/>
          <w:szCs w:val="20"/>
        </w:rPr>
        <w:t>y</w:t>
      </w:r>
      <w:r w:rsidRPr="005D768D">
        <w:rPr>
          <w:rFonts w:asciiTheme="majorHAnsi" w:hAnsiTheme="majorHAnsi"/>
          <w:i/>
          <w:sz w:val="20"/>
          <w:szCs w:val="20"/>
        </w:rPr>
        <w:t xml:space="preserve">our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0E354255" w14:textId="40A55049" w:rsidR="00F44022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>C.  How wil</w:t>
      </w:r>
      <w:r w:rsidR="003909BB" w:rsidRPr="005D768D">
        <w:rPr>
          <w:rFonts w:asciiTheme="majorHAnsi" w:hAnsiTheme="majorHAnsi"/>
          <w:i/>
          <w:sz w:val="20"/>
          <w:szCs w:val="20"/>
        </w:rPr>
        <w:t>l you</w:t>
      </w:r>
      <w:r w:rsidRPr="005D768D">
        <w:rPr>
          <w:rFonts w:asciiTheme="majorHAnsi" w:hAnsiTheme="majorHAnsi"/>
          <w:i/>
          <w:sz w:val="20"/>
          <w:szCs w:val="20"/>
        </w:rPr>
        <w:t xml:space="preserve"> address them between now and the end of this school year?</w:t>
      </w:r>
    </w:p>
    <w:p w14:paraId="2105D305" w14:textId="77777777" w:rsidR="00B145F3" w:rsidRPr="005D768D" w:rsidRDefault="00B145F3" w:rsidP="00F44022">
      <w:pPr>
        <w:ind w:firstLine="720"/>
        <w:rPr>
          <w:rFonts w:asciiTheme="majorHAnsi" w:hAnsiTheme="majorHAnsi"/>
          <w:i/>
          <w:sz w:val="20"/>
          <w:szCs w:val="20"/>
        </w:rPr>
      </w:pPr>
    </w:p>
    <w:p w14:paraId="6BAAF558" w14:textId="522FD7CD" w:rsidR="00B145F3" w:rsidRDefault="00B145F3" w:rsidP="00B145F3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  <w:u w:val="single"/>
        </w:rPr>
      </w:pPr>
      <w:bookmarkStart w:id="1" w:name="_Hlk503961618"/>
      <w:r w:rsidRPr="00952849">
        <w:rPr>
          <w:rFonts w:asciiTheme="majorHAnsi" w:hAnsiTheme="majorHAnsi"/>
          <w:i/>
          <w:sz w:val="20"/>
          <w:szCs w:val="20"/>
          <w:u w:val="single"/>
        </w:rPr>
        <w:t xml:space="preserve">Shared beliefs of safety, acceptance, teaching and learning are integrated in social and academic expectations through administration, teachers and student groups alike. </w:t>
      </w:r>
    </w:p>
    <w:p w14:paraId="1076B149" w14:textId="77777777" w:rsidR="00B145F3" w:rsidRPr="00952849" w:rsidRDefault="00B145F3" w:rsidP="00B145F3">
      <w:pPr>
        <w:pStyle w:val="ListParagraph"/>
        <w:rPr>
          <w:rFonts w:asciiTheme="majorHAnsi" w:hAnsiTheme="majorHAnsi"/>
          <w:i/>
          <w:sz w:val="20"/>
          <w:szCs w:val="20"/>
          <w:u w:val="single"/>
        </w:rPr>
      </w:pPr>
    </w:p>
    <w:p w14:paraId="4DF6DC4C" w14:textId="775C1FF9" w:rsidR="00B145F3" w:rsidRDefault="00B145F3" w:rsidP="00B145F3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  <w:u w:val="single"/>
        </w:rPr>
      </w:pPr>
      <w:bookmarkStart w:id="2" w:name="_Hlk503961647"/>
      <w:bookmarkEnd w:id="1"/>
      <w:r w:rsidRPr="00952849">
        <w:rPr>
          <w:rFonts w:asciiTheme="majorHAnsi" w:hAnsiTheme="majorHAnsi"/>
          <w:i/>
          <w:sz w:val="20"/>
          <w:szCs w:val="20"/>
          <w:u w:val="single"/>
        </w:rPr>
        <w:t xml:space="preserve">Gaps remain with new staff and students being acclimated to the climate and culture of the school.  </w:t>
      </w:r>
    </w:p>
    <w:p w14:paraId="56B6BB26" w14:textId="77777777" w:rsidR="00B145F3" w:rsidRPr="00B145F3" w:rsidRDefault="00B145F3" w:rsidP="00B145F3">
      <w:pPr>
        <w:pStyle w:val="ListParagraph"/>
        <w:rPr>
          <w:rFonts w:asciiTheme="majorHAnsi" w:hAnsiTheme="majorHAnsi"/>
          <w:i/>
          <w:sz w:val="20"/>
          <w:szCs w:val="20"/>
          <w:u w:val="single"/>
        </w:rPr>
      </w:pPr>
    </w:p>
    <w:bookmarkEnd w:id="2"/>
    <w:p w14:paraId="2C3E67A9" w14:textId="340B3829" w:rsidR="005D768D" w:rsidRPr="00B145F3" w:rsidRDefault="00B145F3" w:rsidP="00F44022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  <w:u w:val="single"/>
        </w:rPr>
        <w:t>PASL and MTL Programs assist with implementing c</w:t>
      </w:r>
      <w:r w:rsidRPr="00B145F3">
        <w:rPr>
          <w:rFonts w:asciiTheme="majorHAnsi" w:hAnsiTheme="majorHAnsi"/>
          <w:i/>
          <w:sz w:val="20"/>
          <w:szCs w:val="20"/>
          <w:u w:val="single"/>
        </w:rPr>
        <w:t xml:space="preserve">ontinuous improvement expectations in social and academic areas 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that </w:t>
      </w:r>
      <w:r w:rsidRPr="00B145F3">
        <w:rPr>
          <w:rFonts w:asciiTheme="majorHAnsi" w:hAnsiTheme="majorHAnsi"/>
          <w:i/>
          <w:sz w:val="20"/>
          <w:szCs w:val="20"/>
          <w:u w:val="single"/>
        </w:rPr>
        <w:t>will be consistently communicated and monitored.</w:t>
      </w:r>
    </w:p>
    <w:p w14:paraId="711B7B62" w14:textId="77777777" w:rsidR="005D768D" w:rsidRPr="005D768D" w:rsidRDefault="005D768D" w:rsidP="00F44022">
      <w:pPr>
        <w:rPr>
          <w:rFonts w:asciiTheme="majorHAnsi" w:hAnsiTheme="majorHAnsi"/>
          <w:i/>
          <w:sz w:val="20"/>
          <w:szCs w:val="20"/>
        </w:rPr>
      </w:pPr>
    </w:p>
    <w:p w14:paraId="4659594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>2.  Have</w:t>
      </w:r>
      <w:r w:rsidR="006408FB" w:rsidRPr="005D768D">
        <w:rPr>
          <w:rFonts w:asciiTheme="majorHAnsi" w:hAnsiTheme="majorHAnsi"/>
          <w:b/>
        </w:rPr>
        <w:t xml:space="preserve"> alterable</w:t>
      </w:r>
      <w:r w:rsidR="00021AB0" w:rsidRPr="005D768D">
        <w:rPr>
          <w:rFonts w:asciiTheme="majorHAnsi" w:hAnsiTheme="majorHAnsi"/>
          <w:b/>
        </w:rPr>
        <w:t xml:space="preserve"> </w:t>
      </w:r>
      <w:r w:rsidRPr="005D768D">
        <w:rPr>
          <w:rFonts w:asciiTheme="majorHAnsi" w:hAnsiTheme="majorHAnsi"/>
          <w:b/>
        </w:rPr>
        <w:t xml:space="preserve">barriers been </w:t>
      </w:r>
      <w:r w:rsidRPr="005D768D">
        <w:rPr>
          <w:rFonts w:asciiTheme="majorHAnsi" w:hAnsiTheme="majorHAnsi"/>
          <w:b/>
          <w:bCs/>
          <w:iCs/>
        </w:rPr>
        <w:t>eliminated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</w:rPr>
        <w:t>or</w:t>
      </w:r>
      <w:r w:rsidRPr="005D768D">
        <w:rPr>
          <w:rFonts w:asciiTheme="majorHAnsi" w:hAnsiTheme="majorHAnsi"/>
          <w:b/>
          <w:iCs/>
        </w:rPr>
        <w:t xml:space="preserve"> </w:t>
      </w:r>
      <w:r w:rsidRPr="005D768D">
        <w:rPr>
          <w:rFonts w:asciiTheme="majorHAnsi" w:hAnsiTheme="majorHAnsi"/>
          <w:b/>
          <w:bCs/>
          <w:iCs/>
        </w:rPr>
        <w:t>reduced</w:t>
      </w:r>
      <w:r w:rsidRPr="005D768D">
        <w:rPr>
          <w:rFonts w:asciiTheme="majorHAnsi" w:hAnsiTheme="majorHAnsi"/>
          <w:b/>
        </w:rPr>
        <w:t>?</w:t>
      </w:r>
      <w:r w:rsidR="00021AB0" w:rsidRPr="005D768D">
        <w:rPr>
          <w:rFonts w:asciiTheme="majorHAnsi" w:hAnsiTheme="majorHAnsi"/>
          <w:b/>
        </w:rPr>
        <w:t xml:space="preserve"> (Alterable barriers are in-house infrastructure mechanisms such as scheduling, class structures, teacher attendance, </w:t>
      </w:r>
      <w:r w:rsidR="005D768D" w:rsidRPr="005D768D">
        <w:rPr>
          <w:rFonts w:asciiTheme="majorHAnsi" w:hAnsiTheme="majorHAnsi"/>
          <w:b/>
        </w:rPr>
        <w:t xml:space="preserve">student </w:t>
      </w:r>
      <w:r w:rsidR="00021AB0" w:rsidRPr="005D768D">
        <w:rPr>
          <w:rFonts w:asciiTheme="majorHAnsi" w:hAnsiTheme="majorHAnsi"/>
          <w:b/>
        </w:rPr>
        <w:t xml:space="preserve">attendance, </w:t>
      </w:r>
      <w:r w:rsidR="004C41CD" w:rsidRPr="005D768D">
        <w:rPr>
          <w:rFonts w:asciiTheme="majorHAnsi" w:hAnsiTheme="majorHAnsi"/>
          <w:b/>
        </w:rPr>
        <w:t xml:space="preserve">staff development plan, </w:t>
      </w:r>
      <w:r w:rsidR="00021AB0" w:rsidRPr="005D768D">
        <w:rPr>
          <w:rFonts w:asciiTheme="majorHAnsi" w:hAnsiTheme="majorHAnsi"/>
          <w:b/>
        </w:rPr>
        <w:t>etc.)</w:t>
      </w:r>
    </w:p>
    <w:p w14:paraId="6CC22027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see that </w:t>
      </w:r>
      <w:r w:rsidR="00021AB0" w:rsidRPr="005D768D">
        <w:rPr>
          <w:rFonts w:asciiTheme="majorHAnsi" w:hAnsiTheme="majorHAnsi"/>
          <w:i/>
          <w:sz w:val="20"/>
          <w:szCs w:val="20"/>
        </w:rPr>
        <w:t xml:space="preserve">a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</w:t>
      </w:r>
      <w:r w:rsidRPr="005D768D">
        <w:rPr>
          <w:rFonts w:asciiTheme="majorHAnsi" w:hAnsiTheme="majorHAnsi"/>
          <w:i/>
          <w:sz w:val="20"/>
          <w:szCs w:val="20"/>
        </w:rPr>
        <w:t xml:space="preserve"> has been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reduced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eliminated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6E585693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What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evidence</w:t>
      </w:r>
      <w:r w:rsidRPr="005D768D">
        <w:rPr>
          <w:rFonts w:asciiTheme="majorHAnsi" w:hAnsiTheme="majorHAnsi"/>
          <w:i/>
          <w:sz w:val="20"/>
          <w:szCs w:val="20"/>
        </w:rPr>
        <w:t xml:space="preserve"> do you have that the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barriers</w:t>
      </w:r>
      <w:r w:rsidRPr="005D768D">
        <w:rPr>
          <w:rFonts w:asciiTheme="majorHAnsi" w:hAnsiTheme="majorHAnsi"/>
          <w:i/>
          <w:sz w:val="20"/>
          <w:szCs w:val="20"/>
        </w:rPr>
        <w:t xml:space="preserve"> are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 w:rsidRPr="005D768D"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4DFE4082" w14:textId="77777777" w:rsidR="00F44022" w:rsidRPr="005D768D" w:rsidRDefault="00F44022" w:rsidP="00F44022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where</w:t>
      </w:r>
      <w:r w:rsidRPr="005D768D">
        <w:rPr>
          <w:rFonts w:asciiTheme="majorHAnsi" w:hAnsiTheme="majorHAnsi"/>
          <w:i/>
          <w:sz w:val="20"/>
          <w:szCs w:val="20"/>
        </w:rPr>
        <w:t xml:space="preserve">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2DFDA5DA" w14:textId="544EC148" w:rsidR="00F44022" w:rsidRDefault="003909BB" w:rsidP="003909BB">
      <w:pPr>
        <w:ind w:firstLine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D.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Did you identify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that could serve as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 w:rsidR="00F44022" w:rsidRPr="005D768D">
        <w:rPr>
          <w:rFonts w:asciiTheme="majorHAnsi" w:hAnsiTheme="majorHAnsi"/>
          <w:i/>
          <w:sz w:val="20"/>
          <w:szCs w:val="20"/>
        </w:rPr>
        <w:t>into the plan?</w:t>
      </w:r>
    </w:p>
    <w:p w14:paraId="6C59D7EC" w14:textId="77777777" w:rsidR="00B145F3" w:rsidRPr="005D768D" w:rsidRDefault="00B145F3" w:rsidP="003909BB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</w:p>
    <w:p w14:paraId="2D8317A5" w14:textId="016E6279" w:rsidR="00B145F3" w:rsidRDefault="00B145F3" w:rsidP="00B145F3">
      <w:pPr>
        <w:rPr>
          <w:rFonts w:asciiTheme="majorHAnsi" w:hAnsiTheme="majorHAnsi"/>
          <w:i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 xml:space="preserve">A. </w:t>
      </w:r>
      <w:r w:rsidRPr="00B145F3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 xml:space="preserve">Quality of teacher </w:t>
      </w:r>
      <w:r>
        <w:rPr>
          <w:rFonts w:asciiTheme="majorHAnsi" w:hAnsiTheme="majorHAnsi"/>
          <w:i/>
          <w:sz w:val="20"/>
          <w:szCs w:val="20"/>
          <w:u w:val="single"/>
        </w:rPr>
        <w:t>PLC focus and instructional strategy evaluation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 xml:space="preserve"> indicate an increase in fidelity among teachers’ implementation and student achievement levels. </w:t>
      </w:r>
    </w:p>
    <w:p w14:paraId="02C476B4" w14:textId="77777777" w:rsidR="00B145F3" w:rsidRDefault="00B145F3" w:rsidP="00B145F3">
      <w:pPr>
        <w:rPr>
          <w:rFonts w:asciiTheme="majorHAnsi" w:hAnsiTheme="majorHAnsi"/>
          <w:i/>
          <w:sz w:val="20"/>
          <w:szCs w:val="20"/>
          <w:u w:val="single"/>
        </w:rPr>
      </w:pPr>
    </w:p>
    <w:p w14:paraId="688B0A22" w14:textId="77777777" w:rsidR="00B145F3" w:rsidRDefault="00B145F3" w:rsidP="00B145F3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>
        <w:rPr>
          <w:rFonts w:asciiTheme="majorHAnsi" w:hAnsiTheme="majorHAnsi"/>
          <w:i/>
          <w:sz w:val="20"/>
          <w:szCs w:val="20"/>
          <w:u w:val="single"/>
        </w:rPr>
        <w:t>Common formative assessments reveal a positive increase in concept attainment within standards.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DATA Chats among staff and students 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 xml:space="preserve">reveal 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wide-reaching 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>success across al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l 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>disciplines.</w:t>
      </w:r>
      <w:r w:rsidR="005D768D" w:rsidRPr="005D768D"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</w:t>
      </w:r>
    </w:p>
    <w:p w14:paraId="4DBE3A34" w14:textId="77777777" w:rsidR="00B145F3" w:rsidRDefault="00B145F3" w:rsidP="00B145F3">
      <w:pPr>
        <w:rPr>
          <w:rFonts w:asciiTheme="majorHAnsi" w:hAnsiTheme="majorHAnsi"/>
          <w:i/>
          <w:sz w:val="20"/>
          <w:szCs w:val="20"/>
        </w:rPr>
      </w:pPr>
    </w:p>
    <w:p w14:paraId="6D7C17AA" w14:textId="502A899E" w:rsidR="00B145F3" w:rsidRDefault="00B145F3" w:rsidP="00B145F3">
      <w:pPr>
        <w:rPr>
          <w:rFonts w:asciiTheme="majorHAnsi" w:hAnsiTheme="majorHAnsi"/>
          <w:i/>
          <w:sz w:val="20"/>
          <w:szCs w:val="20"/>
          <w:u w:val="single"/>
        </w:rPr>
      </w:pPr>
      <w:r w:rsidRPr="00B145F3">
        <w:rPr>
          <w:rFonts w:asciiTheme="majorHAnsi" w:hAnsiTheme="majorHAnsi"/>
          <w:i/>
          <w:sz w:val="20"/>
          <w:szCs w:val="20"/>
        </w:rPr>
        <w:t>C.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 xml:space="preserve"> N/A</w:t>
      </w:r>
    </w:p>
    <w:p w14:paraId="0AEE4A85" w14:textId="77777777" w:rsidR="00B145F3" w:rsidRDefault="00B145F3" w:rsidP="00B145F3">
      <w:pPr>
        <w:rPr>
          <w:rFonts w:asciiTheme="majorHAnsi" w:hAnsiTheme="majorHAnsi"/>
          <w:i/>
          <w:sz w:val="20"/>
          <w:szCs w:val="20"/>
          <w:u w:val="single"/>
        </w:rPr>
      </w:pPr>
    </w:p>
    <w:p w14:paraId="76D061E0" w14:textId="213DBCD5" w:rsidR="005D768D" w:rsidRDefault="00B145F3" w:rsidP="00F44022">
      <w:pPr>
        <w:rPr>
          <w:rFonts w:asciiTheme="majorHAnsi" w:hAnsiTheme="majorHAnsi"/>
          <w:i/>
          <w:sz w:val="20"/>
          <w:szCs w:val="20"/>
        </w:rPr>
      </w:pPr>
      <w:r w:rsidRPr="00B145F3">
        <w:rPr>
          <w:rFonts w:asciiTheme="majorHAnsi" w:hAnsiTheme="majorHAnsi"/>
          <w:i/>
          <w:sz w:val="20"/>
          <w:szCs w:val="20"/>
        </w:rPr>
        <w:t>D.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 xml:space="preserve"> Availability of technology for remediation and enrichment is being compromised as testing season 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encroaches </w:t>
      </w:r>
      <w:r w:rsidRPr="001B620A">
        <w:rPr>
          <w:rFonts w:asciiTheme="majorHAnsi" w:hAnsiTheme="majorHAnsi"/>
          <w:i/>
          <w:sz w:val="20"/>
          <w:szCs w:val="20"/>
          <w:u w:val="single"/>
        </w:rPr>
        <w:t>us</w:t>
      </w:r>
      <w:r>
        <w:rPr>
          <w:rFonts w:asciiTheme="majorHAnsi" w:hAnsiTheme="majorHAnsi"/>
          <w:i/>
          <w:sz w:val="20"/>
          <w:szCs w:val="20"/>
          <w:u w:val="single"/>
        </w:rPr>
        <w:t>.</w:t>
      </w:r>
      <w:r w:rsidRPr="005D768D">
        <w:rPr>
          <w:rFonts w:asciiTheme="majorHAnsi" w:hAnsiTheme="majorHAnsi"/>
          <w:i/>
          <w:sz w:val="20"/>
          <w:szCs w:val="20"/>
        </w:rPr>
        <w:t xml:space="preserve"> </w:t>
      </w:r>
    </w:p>
    <w:p w14:paraId="3347CBBB" w14:textId="77777777" w:rsidR="008E26C6" w:rsidRPr="005D768D" w:rsidRDefault="008E26C6" w:rsidP="00F44022">
      <w:pPr>
        <w:rPr>
          <w:rFonts w:asciiTheme="majorHAnsi" w:hAnsiTheme="majorHAnsi"/>
          <w:i/>
        </w:rPr>
      </w:pPr>
    </w:p>
    <w:p w14:paraId="645F9A6D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3. 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strategies being </w:t>
      </w:r>
      <w:r w:rsidRPr="005D768D">
        <w:rPr>
          <w:rFonts w:asciiTheme="majorHAnsi" w:hAnsiTheme="majorHAnsi"/>
          <w:b/>
          <w:bCs/>
          <w:iCs/>
        </w:rPr>
        <w:t>implemented with fidelity</w:t>
      </w:r>
      <w:r w:rsidRPr="005D768D">
        <w:rPr>
          <w:rFonts w:asciiTheme="majorHAnsi" w:hAnsiTheme="majorHAnsi"/>
          <w:b/>
        </w:rPr>
        <w:t>?</w:t>
      </w:r>
    </w:p>
    <w:p w14:paraId="42B42B1A" w14:textId="77777777" w:rsidR="00F44022" w:rsidRPr="005D768D" w:rsidRDefault="00F44022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Were decisions to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continue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intensify</w:t>
      </w:r>
      <w:r w:rsidRPr="005D768D">
        <w:rPr>
          <w:rFonts w:asciiTheme="majorHAnsi" w:hAnsiTheme="majorHAnsi"/>
          <w:i/>
          <w:sz w:val="20"/>
          <w:szCs w:val="20"/>
        </w:rPr>
        <w:t xml:space="preserve">,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modify</w:t>
      </w:r>
      <w:r w:rsidRPr="005D768D">
        <w:rPr>
          <w:rFonts w:asciiTheme="majorHAnsi" w:hAnsiTheme="majorHAnsi"/>
          <w:i/>
          <w:sz w:val="20"/>
          <w:szCs w:val="20"/>
        </w:rPr>
        <w:t xml:space="preserve">, or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 w:rsidRPr="005D768D">
        <w:rPr>
          <w:rFonts w:asciiTheme="majorHAnsi" w:hAnsiTheme="majorHAnsi"/>
          <w:i/>
          <w:sz w:val="20"/>
          <w:szCs w:val="20"/>
        </w:rPr>
        <w:t xml:space="preserve">or action steps based on </w:t>
      </w:r>
      <w:r w:rsidRPr="005D768D"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 w:rsidRPr="005D768D">
        <w:rPr>
          <w:rFonts w:asciiTheme="majorHAnsi" w:hAnsiTheme="majorHAnsi"/>
          <w:i/>
          <w:sz w:val="20"/>
          <w:szCs w:val="20"/>
        </w:rPr>
        <w:t>?</w:t>
      </w:r>
    </w:p>
    <w:p w14:paraId="17FD174F" w14:textId="33B627E6" w:rsidR="00B145F3" w:rsidRPr="00952849" w:rsidRDefault="00B145F3" w:rsidP="00B145F3">
      <w:pPr>
        <w:rPr>
          <w:rFonts w:asciiTheme="majorHAnsi" w:hAnsiTheme="majorHAnsi"/>
          <w:i/>
          <w:sz w:val="20"/>
          <w:szCs w:val="20"/>
          <w:u w:val="single"/>
        </w:rPr>
      </w:pPr>
      <w:bookmarkStart w:id="3" w:name="_Hlk503962054"/>
      <w:r w:rsidRPr="00B145F3">
        <w:rPr>
          <w:rFonts w:asciiTheme="majorHAnsi" w:hAnsiTheme="majorHAnsi"/>
          <w:i/>
          <w:sz w:val="20"/>
          <w:szCs w:val="20"/>
        </w:rPr>
        <w:t>A.</w:t>
      </w:r>
      <w:r w:rsidRPr="00952849">
        <w:rPr>
          <w:rFonts w:asciiTheme="majorHAnsi" w:hAnsiTheme="majorHAnsi"/>
          <w:i/>
          <w:sz w:val="20"/>
          <w:szCs w:val="20"/>
          <w:u w:val="single"/>
        </w:rPr>
        <w:t xml:space="preserve"> Evidence demonstrated on FSA retakes, </w:t>
      </w:r>
      <w:r>
        <w:rPr>
          <w:rFonts w:asciiTheme="majorHAnsi" w:hAnsiTheme="majorHAnsi"/>
          <w:i/>
          <w:sz w:val="20"/>
          <w:szCs w:val="20"/>
          <w:u w:val="single"/>
        </w:rPr>
        <w:t>common formative</w:t>
      </w:r>
      <w:r w:rsidRPr="00952849">
        <w:rPr>
          <w:rFonts w:asciiTheme="majorHAnsi" w:hAnsiTheme="majorHAnsi"/>
          <w:i/>
          <w:sz w:val="20"/>
          <w:szCs w:val="20"/>
          <w:u w:val="single"/>
        </w:rPr>
        <w:t xml:space="preserve"> assessments and “Writing Across Curriculum”</w:t>
      </w:r>
      <w:r>
        <w:rPr>
          <w:rFonts w:asciiTheme="majorHAnsi" w:hAnsiTheme="majorHAnsi"/>
          <w:i/>
          <w:sz w:val="20"/>
          <w:szCs w:val="20"/>
          <w:u w:val="single"/>
        </w:rPr>
        <w:t xml:space="preserve"> has</w:t>
      </w:r>
      <w:r w:rsidRPr="00952849">
        <w:rPr>
          <w:rFonts w:asciiTheme="majorHAnsi" w:hAnsiTheme="majorHAnsi"/>
          <w:i/>
          <w:sz w:val="20"/>
          <w:szCs w:val="20"/>
          <w:u w:val="single"/>
        </w:rPr>
        <w:t xml:space="preserve"> provided a focus on </w:t>
      </w:r>
      <w:r>
        <w:rPr>
          <w:rFonts w:asciiTheme="majorHAnsi" w:hAnsiTheme="majorHAnsi"/>
          <w:i/>
          <w:sz w:val="20"/>
          <w:szCs w:val="20"/>
          <w:u w:val="single"/>
        </w:rPr>
        <w:t>standard based</w:t>
      </w:r>
      <w:r w:rsidRPr="00952849">
        <w:rPr>
          <w:rFonts w:asciiTheme="majorHAnsi" w:hAnsiTheme="majorHAnsi"/>
          <w:i/>
          <w:sz w:val="20"/>
          <w:szCs w:val="20"/>
          <w:u w:val="single"/>
        </w:rPr>
        <w:t xml:space="preserve"> instruction. Modifications to data analyzation, writing instruction and curriculum delivery </w:t>
      </w:r>
      <w:r w:rsidR="006457BA">
        <w:rPr>
          <w:rFonts w:asciiTheme="majorHAnsi" w:hAnsiTheme="majorHAnsi"/>
          <w:i/>
          <w:sz w:val="20"/>
          <w:szCs w:val="20"/>
          <w:u w:val="single"/>
        </w:rPr>
        <w:t xml:space="preserve">are on-going and </w:t>
      </w:r>
      <w:r w:rsidRPr="00952849">
        <w:rPr>
          <w:rFonts w:asciiTheme="majorHAnsi" w:hAnsiTheme="majorHAnsi"/>
          <w:i/>
          <w:sz w:val="20"/>
          <w:szCs w:val="20"/>
          <w:u w:val="single"/>
        </w:rPr>
        <w:t xml:space="preserve">have been </w:t>
      </w:r>
      <w:r>
        <w:rPr>
          <w:rFonts w:asciiTheme="majorHAnsi" w:hAnsiTheme="majorHAnsi"/>
          <w:i/>
          <w:sz w:val="20"/>
          <w:szCs w:val="20"/>
          <w:u w:val="single"/>
        </w:rPr>
        <w:t>shown growth in teacher pedagogy</w:t>
      </w:r>
      <w:r w:rsidRPr="00952849">
        <w:rPr>
          <w:rFonts w:asciiTheme="majorHAnsi" w:hAnsiTheme="majorHAnsi"/>
          <w:i/>
          <w:sz w:val="20"/>
          <w:szCs w:val="20"/>
          <w:u w:val="single"/>
        </w:rPr>
        <w:t xml:space="preserve">.  </w:t>
      </w:r>
    </w:p>
    <w:bookmarkEnd w:id="3"/>
    <w:p w14:paraId="65FDD9B4" w14:textId="77777777" w:rsidR="005D768D" w:rsidRPr="005D768D" w:rsidRDefault="005D768D" w:rsidP="00F44022">
      <w:pPr>
        <w:rPr>
          <w:rFonts w:asciiTheme="majorHAnsi" w:hAnsiTheme="majorHAnsi"/>
          <w:b/>
        </w:rPr>
      </w:pPr>
    </w:p>
    <w:p w14:paraId="5695CCF2" w14:textId="77777777" w:rsidR="00F44022" w:rsidRPr="005D768D" w:rsidRDefault="00F44022" w:rsidP="00F44022">
      <w:pPr>
        <w:rPr>
          <w:rFonts w:asciiTheme="majorHAnsi" w:hAnsiTheme="majorHAnsi"/>
          <w:b/>
        </w:rPr>
      </w:pPr>
      <w:r w:rsidRPr="005D768D">
        <w:rPr>
          <w:rFonts w:asciiTheme="majorHAnsi" w:hAnsiTheme="majorHAnsi"/>
          <w:b/>
        </w:rPr>
        <w:t xml:space="preserve">4.  What are </w:t>
      </w:r>
      <w:r w:rsidR="00750009" w:rsidRPr="005D768D">
        <w:rPr>
          <w:rFonts w:asciiTheme="majorHAnsi" w:hAnsiTheme="majorHAnsi"/>
          <w:b/>
        </w:rPr>
        <w:t>y</w:t>
      </w:r>
      <w:r w:rsidRPr="005D768D">
        <w:rPr>
          <w:rFonts w:asciiTheme="majorHAnsi" w:hAnsiTheme="majorHAnsi"/>
          <w:b/>
        </w:rPr>
        <w:t xml:space="preserve">our </w:t>
      </w:r>
      <w:r w:rsidRPr="005D768D">
        <w:rPr>
          <w:rFonts w:asciiTheme="majorHAnsi" w:hAnsiTheme="majorHAnsi"/>
          <w:b/>
          <w:bCs/>
          <w:iCs/>
        </w:rPr>
        <w:t>benchmarks for success</w:t>
      </w:r>
      <w:r w:rsidRPr="005D768D">
        <w:rPr>
          <w:rFonts w:asciiTheme="majorHAnsi" w:hAnsiTheme="majorHAnsi"/>
          <w:b/>
        </w:rPr>
        <w:t>?</w:t>
      </w:r>
    </w:p>
    <w:p w14:paraId="4BE431BC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A.  </w:t>
      </w:r>
      <w:r w:rsidR="003909BB" w:rsidRPr="005D768D">
        <w:rPr>
          <w:rFonts w:asciiTheme="majorHAnsi" w:hAnsiTheme="majorHAnsi"/>
          <w:i/>
          <w:sz w:val="20"/>
          <w:szCs w:val="20"/>
        </w:rPr>
        <w:t>How will</w:t>
      </w:r>
      <w:r w:rsidR="006C2D57" w:rsidRPr="005D768D">
        <w:rPr>
          <w:rFonts w:asciiTheme="majorHAnsi" w:hAnsiTheme="majorHAnsi"/>
          <w:i/>
          <w:sz w:val="20"/>
          <w:szCs w:val="20"/>
        </w:rPr>
        <w:t xml:space="preserve"> you</w:t>
      </w:r>
      <w:r w:rsidR="003909BB" w:rsidRPr="005D768D">
        <w:rPr>
          <w:rFonts w:asciiTheme="majorHAnsi" w:hAnsiTheme="majorHAnsi"/>
          <w:i/>
          <w:sz w:val="20"/>
          <w:szCs w:val="20"/>
        </w:rPr>
        <w:t xml:space="preserve"> progress towards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goal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0C54E0A0" w14:textId="77777777" w:rsidR="00F44022" w:rsidRPr="005D768D" w:rsidRDefault="00C7667D" w:rsidP="00F44022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B.  </w:t>
      </w:r>
      <w:r w:rsidR="003909BB" w:rsidRPr="005D768D">
        <w:rPr>
          <w:rFonts w:asciiTheme="majorHAnsi" w:hAnsiTheme="majorHAnsi"/>
          <w:i/>
          <w:sz w:val="20"/>
          <w:szCs w:val="20"/>
        </w:rPr>
        <w:t>What is 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>?</w:t>
      </w:r>
    </w:p>
    <w:p w14:paraId="2F3A201C" w14:textId="00C9EC27" w:rsidR="00F44022" w:rsidRDefault="00C7667D" w:rsidP="005B0837">
      <w:pPr>
        <w:ind w:left="720"/>
        <w:rPr>
          <w:rFonts w:asciiTheme="majorHAnsi" w:hAnsiTheme="majorHAnsi"/>
          <w:i/>
          <w:sz w:val="20"/>
          <w:szCs w:val="20"/>
        </w:rPr>
      </w:pPr>
      <w:r w:rsidRPr="005D768D">
        <w:rPr>
          <w:rFonts w:asciiTheme="majorHAnsi" w:hAnsiTheme="majorHAnsi"/>
          <w:i/>
          <w:sz w:val="20"/>
          <w:szCs w:val="20"/>
        </w:rPr>
        <w:t xml:space="preserve">C. 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What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gaps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exist between </w:t>
      </w:r>
      <w:r w:rsidR="003909BB" w:rsidRPr="005D768D">
        <w:rPr>
          <w:rFonts w:asciiTheme="majorHAnsi" w:hAnsiTheme="majorHAnsi"/>
          <w:bCs/>
          <w:i/>
          <w:iCs/>
          <w:sz w:val="20"/>
          <w:szCs w:val="20"/>
        </w:rPr>
        <w:t>your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 xml:space="preserve"> current state 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and </w:t>
      </w:r>
      <w:r w:rsidR="003909BB" w:rsidRPr="005D768D">
        <w:rPr>
          <w:rFonts w:asciiTheme="majorHAnsi" w:hAnsiTheme="majorHAnsi"/>
          <w:i/>
          <w:sz w:val="20"/>
          <w:szCs w:val="20"/>
        </w:rPr>
        <w:t>your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 </w:t>
      </w:r>
      <w:r w:rsidR="00F44022" w:rsidRPr="005D768D"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 w:rsidR="00F44022" w:rsidRPr="005D768D">
        <w:rPr>
          <w:rFonts w:asciiTheme="majorHAnsi" w:hAnsiTheme="majorHAnsi"/>
          <w:i/>
          <w:sz w:val="20"/>
          <w:szCs w:val="20"/>
        </w:rPr>
        <w:t xml:space="preserve">? </w:t>
      </w:r>
    </w:p>
    <w:p w14:paraId="5D7537D5" w14:textId="77777777" w:rsidR="006E5B02" w:rsidRPr="005D768D" w:rsidRDefault="006E5B02" w:rsidP="005B0837">
      <w:pPr>
        <w:ind w:left="720"/>
        <w:rPr>
          <w:rFonts w:asciiTheme="majorHAnsi" w:hAnsiTheme="majorHAnsi"/>
          <w:i/>
          <w:sz w:val="20"/>
          <w:szCs w:val="20"/>
        </w:rPr>
      </w:pPr>
    </w:p>
    <w:p w14:paraId="129DD082" w14:textId="43239E39" w:rsidR="006457BA" w:rsidRDefault="006457BA" w:rsidP="005B0837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</w:t>
      </w:r>
      <w:r w:rsidR="006E5B02" w:rsidRPr="006E5B02">
        <w:rPr>
          <w:rFonts w:asciiTheme="majorHAnsi" w:hAnsiTheme="majorHAnsi"/>
          <w:i/>
          <w:sz w:val="20"/>
          <w:szCs w:val="20"/>
          <w:u w:val="single"/>
        </w:rPr>
        <w:t>The ideal impact is for students and teachers to be aligned on achievement goals as they relate to standards</w:t>
      </w:r>
      <w:r w:rsidR="006E5B02">
        <w:rPr>
          <w:rFonts w:asciiTheme="majorHAnsi" w:hAnsiTheme="majorHAnsi"/>
          <w:i/>
          <w:sz w:val="20"/>
          <w:szCs w:val="20"/>
          <w:u w:val="single"/>
        </w:rPr>
        <w:t>-</w:t>
      </w:r>
      <w:r w:rsidR="006E5B02" w:rsidRPr="006E5B02">
        <w:rPr>
          <w:rFonts w:asciiTheme="majorHAnsi" w:hAnsiTheme="majorHAnsi"/>
          <w:i/>
          <w:sz w:val="20"/>
          <w:szCs w:val="20"/>
          <w:u w:val="single"/>
        </w:rPr>
        <w:t>based instruction.</w:t>
      </w:r>
      <w:r w:rsidR="006E5B02">
        <w:rPr>
          <w:rFonts w:asciiTheme="majorHAnsi" w:hAnsiTheme="majorHAnsi"/>
          <w:i/>
          <w:sz w:val="20"/>
          <w:szCs w:val="20"/>
        </w:rPr>
        <w:t xml:space="preserve"> </w:t>
      </w:r>
    </w:p>
    <w:p w14:paraId="4879B963" w14:textId="77777777" w:rsidR="006E5B02" w:rsidRDefault="006E5B02" w:rsidP="005B0837">
      <w:pPr>
        <w:rPr>
          <w:rFonts w:asciiTheme="majorHAnsi" w:hAnsiTheme="majorHAnsi"/>
          <w:i/>
          <w:sz w:val="20"/>
          <w:szCs w:val="20"/>
        </w:rPr>
      </w:pPr>
    </w:p>
    <w:p w14:paraId="0C8F57CA" w14:textId="5881FBDD" w:rsidR="006457BA" w:rsidRDefault="006457BA" w:rsidP="005B0837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</w:t>
      </w:r>
      <w:r w:rsidRPr="006457BA">
        <w:rPr>
          <w:rFonts w:asciiTheme="majorHAnsi" w:hAnsiTheme="majorHAnsi"/>
          <w:i/>
          <w:sz w:val="20"/>
          <w:szCs w:val="20"/>
          <w:u w:val="single"/>
        </w:rPr>
        <w:t>Desired state is to reach and exceed student achievement goals</w:t>
      </w:r>
      <w:r>
        <w:rPr>
          <w:rFonts w:asciiTheme="majorHAnsi" w:hAnsiTheme="majorHAnsi"/>
          <w:i/>
          <w:sz w:val="20"/>
          <w:szCs w:val="20"/>
        </w:rPr>
        <w:t xml:space="preserve">. </w:t>
      </w:r>
    </w:p>
    <w:p w14:paraId="0DA827E0" w14:textId="77777777" w:rsidR="006457BA" w:rsidRDefault="006457BA" w:rsidP="005B0837">
      <w:pPr>
        <w:rPr>
          <w:rFonts w:asciiTheme="majorHAnsi" w:hAnsiTheme="majorHAnsi"/>
          <w:i/>
          <w:sz w:val="20"/>
          <w:szCs w:val="20"/>
        </w:rPr>
      </w:pPr>
    </w:p>
    <w:p w14:paraId="63EE9EAC" w14:textId="433E3D75" w:rsidR="008E26C6" w:rsidRPr="006E5B02" w:rsidRDefault="006457BA" w:rsidP="006457BA">
      <w:pPr>
        <w:rPr>
          <w:rFonts w:asciiTheme="majorHAnsi" w:hAnsiTheme="majorHAnsi"/>
          <w:i/>
          <w:sz w:val="20"/>
          <w:szCs w:val="20"/>
          <w:u w:val="single"/>
        </w:rPr>
      </w:pPr>
      <w:r w:rsidRPr="006457BA">
        <w:rPr>
          <w:rFonts w:asciiTheme="majorHAnsi" w:hAnsiTheme="majorHAnsi"/>
          <w:i/>
          <w:sz w:val="20"/>
          <w:szCs w:val="20"/>
        </w:rPr>
        <w:t>C.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="006E5B02" w:rsidRPr="006E5B02">
        <w:rPr>
          <w:rFonts w:asciiTheme="majorHAnsi" w:hAnsiTheme="majorHAnsi"/>
          <w:i/>
          <w:sz w:val="20"/>
          <w:szCs w:val="20"/>
          <w:u w:val="single"/>
        </w:rPr>
        <w:t>Constant evaluation and revision of instructional strategies and student performance on standards</w:t>
      </w:r>
      <w:r w:rsidR="006E5B02">
        <w:rPr>
          <w:rFonts w:asciiTheme="majorHAnsi" w:hAnsiTheme="majorHAnsi"/>
          <w:i/>
          <w:sz w:val="20"/>
          <w:szCs w:val="20"/>
          <w:u w:val="single"/>
        </w:rPr>
        <w:t>-</w:t>
      </w:r>
      <w:r w:rsidR="006E5B02" w:rsidRPr="006E5B02">
        <w:rPr>
          <w:rFonts w:asciiTheme="majorHAnsi" w:hAnsiTheme="majorHAnsi"/>
          <w:i/>
          <w:sz w:val="20"/>
          <w:szCs w:val="20"/>
          <w:u w:val="single"/>
        </w:rPr>
        <w:t xml:space="preserve">based evaluations will provide the necessary focus to reach our student achievement goals.  </w:t>
      </w:r>
    </w:p>
    <w:p w14:paraId="544A17C8" w14:textId="77777777" w:rsidR="008E26C6" w:rsidRPr="005D768D" w:rsidRDefault="008E26C6" w:rsidP="005B0837">
      <w:pPr>
        <w:rPr>
          <w:i/>
          <w:sz w:val="20"/>
          <w:szCs w:val="20"/>
        </w:rPr>
      </w:pPr>
    </w:p>
    <w:sectPr w:rsidR="008E26C6" w:rsidRPr="005D768D" w:rsidSect="006E5B02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915630"/>
    <w:multiLevelType w:val="hybridMultilevel"/>
    <w:tmpl w:val="29703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1"/>
    <w:rsid w:val="00021AB0"/>
    <w:rsid w:val="00057F31"/>
    <w:rsid w:val="00195615"/>
    <w:rsid w:val="00250C45"/>
    <w:rsid w:val="002C3017"/>
    <w:rsid w:val="002F0347"/>
    <w:rsid w:val="003909BB"/>
    <w:rsid w:val="004C41CD"/>
    <w:rsid w:val="004F3C46"/>
    <w:rsid w:val="00554BF1"/>
    <w:rsid w:val="005B0837"/>
    <w:rsid w:val="005D2080"/>
    <w:rsid w:val="005D768D"/>
    <w:rsid w:val="0062185D"/>
    <w:rsid w:val="006408FB"/>
    <w:rsid w:val="006457BA"/>
    <w:rsid w:val="006C2D57"/>
    <w:rsid w:val="006E5B02"/>
    <w:rsid w:val="00750009"/>
    <w:rsid w:val="00807F66"/>
    <w:rsid w:val="008E26C6"/>
    <w:rsid w:val="00A21D03"/>
    <w:rsid w:val="00B145F3"/>
    <w:rsid w:val="00B42F96"/>
    <w:rsid w:val="00C7667D"/>
    <w:rsid w:val="00DF6650"/>
    <w:rsid w:val="00E53DA5"/>
    <w:rsid w:val="00F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B31F02F-480D-48A2-9557-557F5EA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Tracie L. Casserly</cp:lastModifiedBy>
  <cp:revision>2</cp:revision>
  <cp:lastPrinted>2016-02-03T18:28:00Z</cp:lastPrinted>
  <dcterms:created xsi:type="dcterms:W3CDTF">2019-02-01T19:44:00Z</dcterms:created>
  <dcterms:modified xsi:type="dcterms:W3CDTF">2019-02-01T19:44:00Z</dcterms:modified>
</cp:coreProperties>
</file>