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98" w:rsidRPr="00EB223E" w:rsidRDefault="00686998" w:rsidP="00686998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Seminole Middle School</w:t>
      </w:r>
    </w:p>
    <w:p w:rsidR="00686998" w:rsidRPr="00EB223E" w:rsidRDefault="00686998" w:rsidP="00686998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School Advisory Council</w:t>
      </w:r>
    </w:p>
    <w:p w:rsidR="00686998" w:rsidRPr="00EB223E" w:rsidRDefault="00686998" w:rsidP="00686998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</w:t>
      </w:r>
      <w:r w:rsidRPr="00EB223E">
        <w:rPr>
          <w:rFonts w:ascii="Arial" w:hAnsi="Arial" w:cs="Arial"/>
        </w:rPr>
        <w:t>tes</w:t>
      </w:r>
    </w:p>
    <w:p w:rsidR="00686998" w:rsidRPr="00EB223E" w:rsidRDefault="00686998" w:rsidP="00686998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March 13, 2019</w:t>
      </w:r>
    </w:p>
    <w:p w:rsidR="00686998" w:rsidRPr="00EB223E" w:rsidRDefault="00686998" w:rsidP="00686998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7:15 am</w:t>
      </w:r>
    </w:p>
    <w:p w:rsidR="00686998" w:rsidRPr="00EB223E" w:rsidRDefault="00686998" w:rsidP="0068699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686998" w:rsidRDefault="00EB4D15" w:rsidP="006869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Welcome</w:t>
      </w:r>
      <w:r w:rsidR="00FD2DF7">
        <w:rPr>
          <w:rFonts w:ascii="Arial" w:hAnsi="Arial" w:cs="Arial"/>
        </w:rPr>
        <w:t xml:space="preserve"> and Introductions</w:t>
      </w:r>
    </w:p>
    <w:p w:rsidR="00686998" w:rsidRDefault="00686998" w:rsidP="00686998">
      <w:pPr>
        <w:pStyle w:val="ListParagraph"/>
        <w:spacing w:after="0" w:line="240" w:lineRule="auto"/>
        <w:rPr>
          <w:rFonts w:ascii="Arial" w:hAnsi="Arial" w:cs="Arial"/>
        </w:rPr>
      </w:pPr>
    </w:p>
    <w:p w:rsidR="00686998" w:rsidRDefault="00686998" w:rsidP="006869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 February’s Minutes</w:t>
      </w:r>
    </w:p>
    <w:p w:rsidR="00686998" w:rsidRPr="003D2CDF" w:rsidRDefault="00686998" w:rsidP="0068699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E78CD">
        <w:rPr>
          <w:rFonts w:ascii="Arial" w:hAnsi="Arial" w:cs="Arial"/>
        </w:rPr>
        <w:t>s. Rappaport</w:t>
      </w:r>
      <w:r>
        <w:rPr>
          <w:rFonts w:ascii="Arial" w:hAnsi="Arial" w:cs="Arial"/>
        </w:rPr>
        <w:t xml:space="preserve">  – </w:t>
      </w:r>
      <w:r w:rsidRPr="003D2CDF">
        <w:rPr>
          <w:rFonts w:ascii="Arial" w:hAnsi="Arial" w:cs="Arial"/>
        </w:rPr>
        <w:t>1</w:t>
      </w:r>
      <w:r w:rsidRPr="003D2CDF">
        <w:rPr>
          <w:rFonts w:ascii="Arial" w:hAnsi="Arial" w:cs="Arial"/>
          <w:vertAlign w:val="superscript"/>
        </w:rPr>
        <w:t>st</w:t>
      </w:r>
      <w:r w:rsidRPr="003D2CDF">
        <w:rPr>
          <w:rFonts w:ascii="Arial" w:hAnsi="Arial" w:cs="Arial"/>
        </w:rPr>
        <w:t xml:space="preserve"> to make a motion to approve SAC meeting minutes</w:t>
      </w:r>
    </w:p>
    <w:p w:rsidR="00686998" w:rsidRPr="003D2CDF" w:rsidRDefault="00686998" w:rsidP="0068699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E78CD">
        <w:rPr>
          <w:rFonts w:ascii="Arial" w:hAnsi="Arial" w:cs="Arial"/>
        </w:rPr>
        <w:t>s. Gordon</w:t>
      </w:r>
      <w:r w:rsidR="001253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3D2CDF">
        <w:rPr>
          <w:rFonts w:ascii="Arial" w:hAnsi="Arial" w:cs="Arial"/>
        </w:rPr>
        <w:t>2</w:t>
      </w:r>
      <w:r w:rsidRPr="003D2CDF">
        <w:rPr>
          <w:rFonts w:ascii="Arial" w:hAnsi="Arial" w:cs="Arial"/>
          <w:vertAlign w:val="superscript"/>
        </w:rPr>
        <w:t>nd</w:t>
      </w:r>
      <w:r w:rsidRPr="003D2CDF">
        <w:rPr>
          <w:rFonts w:ascii="Arial" w:hAnsi="Arial" w:cs="Arial"/>
        </w:rPr>
        <w:t xml:space="preserve"> to make a motion to approve SAC meeting minutes</w:t>
      </w:r>
    </w:p>
    <w:p w:rsidR="00686998" w:rsidRPr="00EB223E" w:rsidRDefault="00686998" w:rsidP="00686998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686998" w:rsidRDefault="00686998" w:rsidP="006869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T</w:t>
      </w:r>
      <w:r>
        <w:rPr>
          <w:rFonts w:ascii="Arial" w:hAnsi="Arial" w:cs="Arial"/>
        </w:rPr>
        <w:t>itle I</w:t>
      </w:r>
    </w:p>
    <w:p w:rsidR="00F270AF" w:rsidRDefault="00203DE0" w:rsidP="002F102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Wednesday, March 6, 2019, a group of individuals visited Seminole Middle School from ECTAC</w:t>
      </w:r>
      <w:r w:rsidR="00F270A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 organization that provides technical assistance to a collaborative network of school districts regarding selective programs contained in the Elementary and Secondary Education Act (ESEA) reauthorized as the Every Student Succeeds Act (ESSA).</w:t>
      </w:r>
      <w:r w:rsidR="007A2437">
        <w:rPr>
          <w:rFonts w:ascii="Arial" w:hAnsi="Arial" w:cs="Arial"/>
        </w:rPr>
        <w:t xml:space="preserve"> The ECTAC staff visited classrooms and in</w:t>
      </w:r>
      <w:r w:rsidR="00760F63">
        <w:rPr>
          <w:rFonts w:ascii="Arial" w:hAnsi="Arial" w:cs="Arial"/>
        </w:rPr>
        <w:t xml:space="preserve">terviewed </w:t>
      </w:r>
      <w:r w:rsidR="007A2437">
        <w:rPr>
          <w:rFonts w:ascii="Arial" w:hAnsi="Arial" w:cs="Arial"/>
        </w:rPr>
        <w:t>s</w:t>
      </w:r>
      <w:r w:rsidR="00F270AF">
        <w:rPr>
          <w:rFonts w:ascii="Arial" w:hAnsi="Arial" w:cs="Arial"/>
        </w:rPr>
        <w:t xml:space="preserve">tudents, </w:t>
      </w:r>
      <w:r w:rsidR="007A2437">
        <w:rPr>
          <w:rFonts w:ascii="Arial" w:hAnsi="Arial" w:cs="Arial"/>
        </w:rPr>
        <w:t xml:space="preserve">teachers, and administrators. </w:t>
      </w:r>
      <w:r w:rsidR="00282565">
        <w:rPr>
          <w:rFonts w:ascii="Arial" w:hAnsi="Arial" w:cs="Arial"/>
        </w:rPr>
        <w:t xml:space="preserve">This team of individuals was so impressed that </w:t>
      </w:r>
      <w:r w:rsidR="007A2437">
        <w:rPr>
          <w:rFonts w:ascii="Arial" w:hAnsi="Arial" w:cs="Arial"/>
        </w:rPr>
        <w:t>Seminole Middle</w:t>
      </w:r>
      <w:r w:rsidR="00282565">
        <w:rPr>
          <w:rFonts w:ascii="Arial" w:hAnsi="Arial" w:cs="Arial"/>
        </w:rPr>
        <w:t xml:space="preserve"> School</w:t>
      </w:r>
      <w:r w:rsidR="007A2437">
        <w:rPr>
          <w:rFonts w:ascii="Arial" w:hAnsi="Arial" w:cs="Arial"/>
        </w:rPr>
        <w:t xml:space="preserve"> </w:t>
      </w:r>
      <w:r w:rsidR="00282565">
        <w:rPr>
          <w:rFonts w:ascii="Arial" w:hAnsi="Arial" w:cs="Arial"/>
        </w:rPr>
        <w:t xml:space="preserve">will be receiving an award and Mrs. Marlow was selected to be </w:t>
      </w:r>
      <w:r w:rsidR="00F270AF">
        <w:rPr>
          <w:rFonts w:ascii="Arial" w:hAnsi="Arial" w:cs="Arial"/>
        </w:rPr>
        <w:t>a keynote speaker at a</w:t>
      </w:r>
      <w:r w:rsidR="008B52B8">
        <w:rPr>
          <w:rFonts w:ascii="Arial" w:hAnsi="Arial" w:cs="Arial"/>
        </w:rPr>
        <w:t>n upcoming</w:t>
      </w:r>
      <w:r w:rsidR="00F270AF">
        <w:rPr>
          <w:rFonts w:ascii="Arial" w:hAnsi="Arial" w:cs="Arial"/>
        </w:rPr>
        <w:t xml:space="preserve"> conference in October 2019. </w:t>
      </w:r>
    </w:p>
    <w:p w:rsidR="002F1027" w:rsidRPr="00E55433" w:rsidRDefault="00C62A38" w:rsidP="002F102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Literary Fair</w:t>
      </w:r>
      <w:r w:rsidR="002F1027">
        <w:rPr>
          <w:rFonts w:ascii="Arial" w:hAnsi="Arial" w:cs="Arial"/>
        </w:rPr>
        <w:t xml:space="preserve"> – Thursday, April 18, 2019 </w:t>
      </w:r>
      <w:r>
        <w:rPr>
          <w:rFonts w:ascii="Arial" w:hAnsi="Arial" w:cs="Arial"/>
        </w:rPr>
        <w:t>from</w:t>
      </w:r>
      <w:r w:rsidR="002F1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6:00pm to 8:00pm at Barnes &amp;</w:t>
      </w:r>
      <w:r w:rsidR="002F1027">
        <w:rPr>
          <w:rFonts w:ascii="Arial" w:hAnsi="Arial" w:cs="Arial"/>
        </w:rPr>
        <w:t xml:space="preserve"> Noble</w:t>
      </w:r>
      <w:r>
        <w:rPr>
          <w:rFonts w:ascii="Arial" w:hAnsi="Arial" w:cs="Arial"/>
        </w:rPr>
        <w:t xml:space="preserve"> (591 S. University Drive, Plantation, Florida 33324)</w:t>
      </w:r>
      <w:r w:rsidR="003C1F28">
        <w:rPr>
          <w:rFonts w:ascii="Arial" w:hAnsi="Arial" w:cs="Arial"/>
        </w:rPr>
        <w:t xml:space="preserve"> </w:t>
      </w:r>
      <w:r w:rsidR="003C1F28" w:rsidRPr="00E55433">
        <w:rPr>
          <w:rFonts w:ascii="Arial" w:hAnsi="Arial" w:cs="Arial"/>
          <w:b/>
        </w:rPr>
        <w:t>TENTATIVE</w:t>
      </w:r>
    </w:p>
    <w:p w:rsidR="00686998" w:rsidRDefault="00686998" w:rsidP="00686998">
      <w:pPr>
        <w:pStyle w:val="ListParagraph"/>
        <w:spacing w:after="0" w:line="240" w:lineRule="auto"/>
        <w:rPr>
          <w:rFonts w:ascii="Arial" w:hAnsi="Arial" w:cs="Arial"/>
        </w:rPr>
      </w:pPr>
    </w:p>
    <w:p w:rsidR="00686998" w:rsidRDefault="00686998" w:rsidP="006869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</w:t>
      </w:r>
      <w:r>
        <w:rPr>
          <w:rFonts w:ascii="Arial" w:hAnsi="Arial" w:cs="Arial"/>
        </w:rPr>
        <w:t>chool Improvement Plan (SIP) – Monitoring</w:t>
      </w:r>
    </w:p>
    <w:p w:rsidR="006A58C3" w:rsidRPr="006A58C3" w:rsidRDefault="005C7F51" w:rsidP="006A58C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FSA </w:t>
      </w:r>
      <w:r w:rsidR="004B482E">
        <w:rPr>
          <w:rFonts w:ascii="Arial" w:hAnsi="Arial" w:cs="Arial"/>
        </w:rPr>
        <w:t>Math Camp</w:t>
      </w:r>
      <w:r w:rsidR="006A58C3">
        <w:rPr>
          <w:rFonts w:ascii="Arial" w:hAnsi="Arial" w:cs="Arial"/>
        </w:rPr>
        <w:t xml:space="preserve"> and </w:t>
      </w:r>
      <w:r w:rsidR="006A58C3" w:rsidRPr="006A58C3">
        <w:rPr>
          <w:rFonts w:ascii="Arial" w:hAnsi="Arial" w:cs="Arial"/>
        </w:rPr>
        <w:t>Algebra 1/Geometry EOC Tutoring</w:t>
      </w:r>
    </w:p>
    <w:p w:rsidR="004B482E" w:rsidRDefault="004B482E" w:rsidP="004B482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Reading Tutoring</w:t>
      </w:r>
    </w:p>
    <w:p w:rsidR="004B482E" w:rsidRPr="006A58C3" w:rsidRDefault="004B482E" w:rsidP="006A58C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Virtual Camp</w:t>
      </w:r>
      <w:r w:rsidR="006A58C3">
        <w:rPr>
          <w:rFonts w:ascii="Arial" w:hAnsi="Arial" w:cs="Arial"/>
        </w:rPr>
        <w:t xml:space="preserve"> – weekly</w:t>
      </w:r>
      <w:r w:rsidR="00D70ECC">
        <w:rPr>
          <w:rFonts w:ascii="Arial" w:hAnsi="Arial" w:cs="Arial"/>
        </w:rPr>
        <w:t xml:space="preserve"> online</w:t>
      </w:r>
      <w:r w:rsidR="006A58C3">
        <w:rPr>
          <w:rFonts w:ascii="Arial" w:hAnsi="Arial" w:cs="Arial"/>
        </w:rPr>
        <w:t xml:space="preserve"> practice in Reading &amp; Math</w:t>
      </w:r>
      <w:r w:rsidR="00D70ECC">
        <w:rPr>
          <w:rFonts w:ascii="Arial" w:hAnsi="Arial" w:cs="Arial"/>
        </w:rPr>
        <w:t xml:space="preserve"> from </w:t>
      </w:r>
      <w:r w:rsidR="006A58C3" w:rsidRPr="006A58C3">
        <w:rPr>
          <w:rFonts w:ascii="Arial" w:hAnsi="Arial" w:cs="Arial"/>
        </w:rPr>
        <w:t>March 11</w:t>
      </w:r>
      <w:r w:rsidR="006A58C3">
        <w:rPr>
          <w:rFonts w:ascii="Arial" w:hAnsi="Arial" w:cs="Arial"/>
          <w:vertAlign w:val="superscript"/>
        </w:rPr>
        <w:t xml:space="preserve">th </w:t>
      </w:r>
      <w:r w:rsidR="006A58C3">
        <w:rPr>
          <w:rFonts w:ascii="Arial" w:hAnsi="Arial" w:cs="Arial"/>
        </w:rPr>
        <w:t>to</w:t>
      </w:r>
      <w:r w:rsidR="006A58C3" w:rsidRPr="006A58C3">
        <w:rPr>
          <w:rFonts w:ascii="Arial" w:hAnsi="Arial" w:cs="Arial"/>
        </w:rPr>
        <w:t xml:space="preserve"> April 28</w:t>
      </w:r>
      <w:r w:rsidR="006A58C3" w:rsidRPr="006A58C3">
        <w:rPr>
          <w:rFonts w:ascii="Arial" w:hAnsi="Arial" w:cs="Arial"/>
          <w:vertAlign w:val="superscript"/>
        </w:rPr>
        <w:t>th</w:t>
      </w:r>
    </w:p>
    <w:p w:rsidR="006A58C3" w:rsidRPr="006A58C3" w:rsidRDefault="000A285E" w:rsidP="006A58C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 up on this website</w:t>
      </w:r>
      <w:r w:rsidR="000F044B">
        <w:rPr>
          <w:rFonts w:ascii="Arial" w:hAnsi="Arial" w:cs="Arial"/>
        </w:rPr>
        <w:t xml:space="preserve">: </w:t>
      </w:r>
      <w:r w:rsidR="006A58C3">
        <w:rPr>
          <w:rFonts w:ascii="Arial" w:hAnsi="Arial" w:cs="Arial"/>
        </w:rPr>
        <w:t>http://www.quia.com/sv/926818.html</w:t>
      </w:r>
    </w:p>
    <w:p w:rsidR="001B0A23" w:rsidRDefault="001B0A23" w:rsidP="004B482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Science Pull-outs are an option if science teachers see a need for it</w:t>
      </w:r>
      <w:r w:rsidR="006A58C3">
        <w:rPr>
          <w:rFonts w:ascii="Arial" w:hAnsi="Arial" w:cs="Arial"/>
        </w:rPr>
        <w:t>.</w:t>
      </w:r>
    </w:p>
    <w:p w:rsidR="00686998" w:rsidRPr="00EB223E" w:rsidRDefault="00686998" w:rsidP="00686998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686998" w:rsidRDefault="00686998" w:rsidP="006869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Accreditation</w:t>
      </w:r>
      <w:r>
        <w:rPr>
          <w:rFonts w:ascii="Arial" w:hAnsi="Arial" w:cs="Arial"/>
        </w:rPr>
        <w:t xml:space="preserve"> – will take place in a few years</w:t>
      </w:r>
    </w:p>
    <w:p w:rsidR="00686998" w:rsidRPr="00D76102" w:rsidRDefault="00686998" w:rsidP="00686998">
      <w:pPr>
        <w:pStyle w:val="ListParagraph"/>
        <w:rPr>
          <w:rFonts w:ascii="Arial" w:hAnsi="Arial" w:cs="Arial"/>
        </w:rPr>
      </w:pPr>
    </w:p>
    <w:p w:rsidR="00686998" w:rsidRDefault="00686998" w:rsidP="006869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SAC Survey and School Survey</w:t>
      </w:r>
      <w:r w:rsidR="004673B0">
        <w:rPr>
          <w:rFonts w:ascii="Arial" w:hAnsi="Arial" w:cs="Arial"/>
        </w:rPr>
        <w:t xml:space="preserve"> – links will be sent out to parents via email</w:t>
      </w:r>
    </w:p>
    <w:p w:rsidR="003B6078" w:rsidRDefault="00686998" w:rsidP="0068699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SAC Survey: </w:t>
      </w:r>
    </w:p>
    <w:p w:rsidR="00686998" w:rsidRDefault="00686998" w:rsidP="003B607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86998">
        <w:rPr>
          <w:rFonts w:ascii="Arial" w:hAnsi="Arial" w:cs="Arial"/>
        </w:rPr>
        <w:t>https://www.browardschools.com/Page/35378</w:t>
      </w:r>
    </w:p>
    <w:p w:rsidR="00686998" w:rsidRDefault="00686998" w:rsidP="0068699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School Survey:</w:t>
      </w:r>
    </w:p>
    <w:p w:rsidR="00686998" w:rsidRDefault="00686998" w:rsidP="003B607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https://eprovesurveys.advanc-ed.org/surveys/#/action/100874/p568</w:t>
      </w:r>
    </w:p>
    <w:p w:rsidR="00686998" w:rsidRPr="00A4067B" w:rsidRDefault="00686998" w:rsidP="00686998">
      <w:pPr>
        <w:pStyle w:val="ListParagraph"/>
        <w:spacing w:after="0" w:line="240" w:lineRule="auto"/>
        <w:rPr>
          <w:rFonts w:ascii="Arial" w:hAnsi="Arial" w:cs="Arial"/>
        </w:rPr>
      </w:pPr>
    </w:p>
    <w:p w:rsidR="0040576F" w:rsidRDefault="0008087F" w:rsidP="004057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Nova Southeastern University</w:t>
      </w:r>
      <w:r w:rsidR="00686998">
        <w:rPr>
          <w:rFonts w:ascii="Arial" w:hAnsi="Arial" w:cs="Arial"/>
        </w:rPr>
        <w:t xml:space="preserve"> </w:t>
      </w:r>
      <w:r w:rsidR="00B405C3">
        <w:rPr>
          <w:rFonts w:ascii="Arial" w:hAnsi="Arial" w:cs="Arial"/>
        </w:rPr>
        <w:t>Body Mass Index (</w:t>
      </w:r>
      <w:r w:rsidR="00686998">
        <w:rPr>
          <w:rFonts w:ascii="Arial" w:hAnsi="Arial" w:cs="Arial"/>
        </w:rPr>
        <w:t>BMI</w:t>
      </w:r>
      <w:r w:rsidR="00B405C3">
        <w:rPr>
          <w:rFonts w:ascii="Arial" w:hAnsi="Arial" w:cs="Arial"/>
        </w:rPr>
        <w:t>)</w:t>
      </w:r>
      <w:r w:rsidR="00686998">
        <w:rPr>
          <w:rFonts w:ascii="Arial" w:hAnsi="Arial" w:cs="Arial"/>
        </w:rPr>
        <w:t xml:space="preserve"> Study</w:t>
      </w:r>
    </w:p>
    <w:p w:rsidR="0040576F" w:rsidRDefault="0085106D" w:rsidP="0040576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0576F">
        <w:rPr>
          <w:rFonts w:ascii="Arial" w:hAnsi="Arial" w:cs="Arial"/>
        </w:rPr>
        <w:t>Parents</w:t>
      </w:r>
      <w:r w:rsidR="0040576F">
        <w:rPr>
          <w:rFonts w:ascii="Arial" w:hAnsi="Arial" w:cs="Arial"/>
        </w:rPr>
        <w:t xml:space="preserve"> who received a BMI notification letter and have a child in the 6</w:t>
      </w:r>
      <w:r w:rsidR="0040576F" w:rsidRPr="0040576F">
        <w:rPr>
          <w:rFonts w:ascii="Arial" w:hAnsi="Arial" w:cs="Arial"/>
          <w:vertAlign w:val="superscript"/>
        </w:rPr>
        <w:t>th</w:t>
      </w:r>
      <w:r w:rsidR="0040576F">
        <w:rPr>
          <w:rFonts w:ascii="Arial" w:hAnsi="Arial" w:cs="Arial"/>
        </w:rPr>
        <w:t xml:space="preserve"> grade are encouraged to offer their feedback to help improve the school-based BMI screening and notification process.</w:t>
      </w:r>
      <w:r w:rsidRPr="0040576F">
        <w:rPr>
          <w:rFonts w:ascii="Arial" w:hAnsi="Arial" w:cs="Arial"/>
        </w:rPr>
        <w:t xml:space="preserve"> </w:t>
      </w:r>
    </w:p>
    <w:p w:rsidR="00DA7DD0" w:rsidRPr="0040576F" w:rsidRDefault="0040576F" w:rsidP="0040576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Parents will receive a $25 gift card for participating in an in-person or telephone interview.</w:t>
      </w:r>
    </w:p>
    <w:p w:rsidR="00C93AFA" w:rsidRDefault="00C93AFA" w:rsidP="00C93AFA">
      <w:pPr>
        <w:pStyle w:val="ListParagraph"/>
        <w:spacing w:after="0" w:line="240" w:lineRule="auto"/>
        <w:rPr>
          <w:rFonts w:ascii="Arial" w:hAnsi="Arial" w:cs="Arial"/>
        </w:rPr>
      </w:pPr>
    </w:p>
    <w:p w:rsidR="00C93AFA" w:rsidRDefault="00C93AFA" w:rsidP="006869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2019-2020 </w:t>
      </w:r>
      <w:r w:rsidR="006545AD">
        <w:rPr>
          <w:rFonts w:ascii="Arial" w:hAnsi="Arial" w:cs="Arial"/>
        </w:rPr>
        <w:t xml:space="preserve">SAC </w:t>
      </w:r>
      <w:r>
        <w:rPr>
          <w:rFonts w:ascii="Arial" w:hAnsi="Arial" w:cs="Arial"/>
        </w:rPr>
        <w:t>Nominating Committee</w:t>
      </w:r>
    </w:p>
    <w:p w:rsidR="00753E20" w:rsidRDefault="006545AD" w:rsidP="00753E2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Nominating committee members m</w:t>
      </w:r>
      <w:r w:rsidR="00753E20">
        <w:rPr>
          <w:rFonts w:ascii="Arial" w:hAnsi="Arial" w:cs="Arial"/>
        </w:rPr>
        <w:t>ust attend the first SAC meeting</w:t>
      </w:r>
      <w:r>
        <w:rPr>
          <w:rFonts w:ascii="Arial" w:hAnsi="Arial" w:cs="Arial"/>
        </w:rPr>
        <w:t xml:space="preserve"> of </w:t>
      </w:r>
      <w:r w:rsidR="00AA17F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2019-2020 school year</w:t>
      </w:r>
      <w:r w:rsidR="00753E20">
        <w:rPr>
          <w:rFonts w:ascii="Arial" w:hAnsi="Arial" w:cs="Arial"/>
        </w:rPr>
        <w:t xml:space="preserve"> on September 11, 2019</w:t>
      </w:r>
      <w:r>
        <w:rPr>
          <w:rFonts w:ascii="Arial" w:hAnsi="Arial" w:cs="Arial"/>
        </w:rPr>
        <w:t>.</w:t>
      </w:r>
    </w:p>
    <w:p w:rsidR="00753E20" w:rsidRPr="007120F1" w:rsidRDefault="007120F1" w:rsidP="007120F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3 nominating committee members </w:t>
      </w:r>
      <w:r w:rsidR="00690FC5">
        <w:rPr>
          <w:rFonts w:ascii="Arial" w:hAnsi="Arial" w:cs="Arial"/>
        </w:rPr>
        <w:t>are</w:t>
      </w:r>
      <w:r w:rsidR="001D174F">
        <w:rPr>
          <w:rFonts w:ascii="Arial" w:hAnsi="Arial" w:cs="Arial"/>
        </w:rPr>
        <w:t>:</w:t>
      </w:r>
      <w:r w:rsidRPr="007120F1">
        <w:rPr>
          <w:rFonts w:ascii="Arial" w:hAnsi="Arial" w:cs="Arial"/>
        </w:rPr>
        <w:t xml:space="preserve"> Mrs. Murray (</w:t>
      </w:r>
      <w:r w:rsidR="00753E20" w:rsidRPr="007120F1">
        <w:rPr>
          <w:rFonts w:ascii="Arial" w:hAnsi="Arial" w:cs="Arial"/>
        </w:rPr>
        <w:t>teacher</w:t>
      </w:r>
      <w:r w:rsidR="00690FC5">
        <w:rPr>
          <w:rFonts w:ascii="Arial" w:hAnsi="Arial" w:cs="Arial"/>
        </w:rPr>
        <w:t>),</w:t>
      </w:r>
      <w:r w:rsidRPr="007120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Ms. Shipley and</w:t>
      </w:r>
      <w:r w:rsidR="00BA12A8" w:rsidRPr="007120F1">
        <w:rPr>
          <w:rFonts w:ascii="Arial" w:hAnsi="Arial" w:cs="Arial"/>
        </w:rPr>
        <w:t xml:space="preserve"> Ms. Gutierrez</w:t>
      </w:r>
      <w:r w:rsidR="006545AD" w:rsidRPr="007120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6545AD" w:rsidRPr="007120F1">
        <w:rPr>
          <w:rFonts w:ascii="Arial" w:hAnsi="Arial" w:cs="Arial"/>
        </w:rPr>
        <w:t>parents)</w:t>
      </w:r>
      <w:r>
        <w:rPr>
          <w:rFonts w:ascii="Arial" w:hAnsi="Arial" w:cs="Arial"/>
        </w:rPr>
        <w:t>.</w:t>
      </w:r>
    </w:p>
    <w:p w:rsidR="00686998" w:rsidRDefault="00686998" w:rsidP="00686998">
      <w:pPr>
        <w:pStyle w:val="ListParagraph"/>
        <w:spacing w:after="0" w:line="240" w:lineRule="auto"/>
        <w:rPr>
          <w:rFonts w:ascii="Arial" w:hAnsi="Arial" w:cs="Arial"/>
        </w:rPr>
      </w:pPr>
    </w:p>
    <w:p w:rsidR="00686998" w:rsidRPr="002C21CB" w:rsidRDefault="00686998" w:rsidP="006869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Reimagining Middle Grades</w:t>
      </w:r>
      <w:r>
        <w:rPr>
          <w:rFonts w:ascii="Arial" w:hAnsi="Arial" w:cs="Arial"/>
        </w:rPr>
        <w:t xml:space="preserve"> </w:t>
      </w:r>
    </w:p>
    <w:p w:rsidR="00686998" w:rsidRDefault="00686998" w:rsidP="0068699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PBL (Project Based Learning)</w:t>
      </w:r>
      <w:r>
        <w:rPr>
          <w:rFonts w:ascii="Arial" w:hAnsi="Arial" w:cs="Arial"/>
        </w:rPr>
        <w:t xml:space="preserve"> – </w:t>
      </w:r>
      <w:r w:rsidR="00346DDD">
        <w:rPr>
          <w:rFonts w:ascii="Arial" w:hAnsi="Arial" w:cs="Arial"/>
        </w:rPr>
        <w:t>The goal of PBL is</w:t>
      </w:r>
      <w:r w:rsidR="00197615">
        <w:rPr>
          <w:rFonts w:ascii="Arial" w:hAnsi="Arial" w:cs="Arial"/>
        </w:rPr>
        <w:t xml:space="preserve"> to teach students how to work in teams. More teachers</w:t>
      </w:r>
      <w:r w:rsidR="00B6348D">
        <w:rPr>
          <w:rFonts w:ascii="Arial" w:hAnsi="Arial" w:cs="Arial"/>
        </w:rPr>
        <w:t xml:space="preserve"> will be sent to the summer training</w:t>
      </w:r>
      <w:r w:rsidR="00197615">
        <w:rPr>
          <w:rFonts w:ascii="Arial" w:hAnsi="Arial" w:cs="Arial"/>
        </w:rPr>
        <w:t>.</w:t>
      </w:r>
    </w:p>
    <w:p w:rsidR="00686998" w:rsidRDefault="00686998" w:rsidP="0068699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SEL (Social Emotional Learning)</w:t>
      </w:r>
    </w:p>
    <w:p w:rsidR="00686998" w:rsidRPr="00724C88" w:rsidRDefault="00686998" w:rsidP="00686998">
      <w:pPr>
        <w:pStyle w:val="ListParagraph"/>
        <w:spacing w:after="0" w:line="240" w:lineRule="auto"/>
        <w:ind w:left="1800"/>
        <w:rPr>
          <w:rFonts w:ascii="Arial" w:hAnsi="Arial" w:cs="Arial"/>
        </w:rPr>
      </w:pPr>
    </w:p>
    <w:p w:rsidR="00686998" w:rsidRDefault="00686998" w:rsidP="006869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Principal’s Report</w:t>
      </w:r>
      <w:r>
        <w:rPr>
          <w:rFonts w:ascii="Arial" w:hAnsi="Arial" w:cs="Arial"/>
        </w:rPr>
        <w:t xml:space="preserve">  </w:t>
      </w:r>
    </w:p>
    <w:p w:rsidR="00197615" w:rsidRDefault="00197615" w:rsidP="0019761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Despite a few cuts that were made to make room for teacher raises, the budget for </w:t>
      </w:r>
      <w:r w:rsidR="00346DD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next </w:t>
      </w:r>
      <w:r w:rsidR="00346DDD">
        <w:rPr>
          <w:rFonts w:ascii="Arial" w:hAnsi="Arial" w:cs="Arial"/>
        </w:rPr>
        <w:t xml:space="preserve">school </w:t>
      </w:r>
      <w:r>
        <w:rPr>
          <w:rFonts w:ascii="Arial" w:hAnsi="Arial" w:cs="Arial"/>
        </w:rPr>
        <w:t>year looks great.</w:t>
      </w:r>
    </w:p>
    <w:p w:rsidR="00197615" w:rsidRDefault="00197615" w:rsidP="0019761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Several teachers will be retiring or moving away. As a result, t</w:t>
      </w:r>
      <w:r w:rsidRPr="00197615">
        <w:rPr>
          <w:rFonts w:ascii="Arial" w:hAnsi="Arial" w:cs="Arial"/>
        </w:rPr>
        <w:t xml:space="preserve">he hiring process </w:t>
      </w:r>
      <w:r>
        <w:rPr>
          <w:rFonts w:ascii="Arial" w:hAnsi="Arial" w:cs="Arial"/>
        </w:rPr>
        <w:t xml:space="preserve">for next school year </w:t>
      </w:r>
      <w:r w:rsidRPr="00197615">
        <w:rPr>
          <w:rFonts w:ascii="Arial" w:hAnsi="Arial" w:cs="Arial"/>
        </w:rPr>
        <w:t xml:space="preserve">has </w:t>
      </w:r>
      <w:r w:rsidR="002842B4">
        <w:rPr>
          <w:rFonts w:ascii="Arial" w:hAnsi="Arial" w:cs="Arial"/>
        </w:rPr>
        <w:t xml:space="preserve">already </w:t>
      </w:r>
      <w:r w:rsidRPr="00197615">
        <w:rPr>
          <w:rFonts w:ascii="Arial" w:hAnsi="Arial" w:cs="Arial"/>
        </w:rPr>
        <w:t>started</w:t>
      </w:r>
      <w:r>
        <w:rPr>
          <w:rFonts w:ascii="Arial" w:hAnsi="Arial" w:cs="Arial"/>
        </w:rPr>
        <w:t>.</w:t>
      </w:r>
      <w:r w:rsidR="00AC655D" w:rsidRPr="00197615">
        <w:rPr>
          <w:rFonts w:ascii="Arial" w:hAnsi="Arial" w:cs="Arial"/>
        </w:rPr>
        <w:t xml:space="preserve"> </w:t>
      </w:r>
    </w:p>
    <w:p w:rsidR="00EE6073" w:rsidRPr="00197615" w:rsidRDefault="00197615" w:rsidP="0019761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laptops have been</w:t>
      </w:r>
      <w:r w:rsidR="00AC655D" w:rsidRPr="00197615">
        <w:rPr>
          <w:rFonts w:ascii="Arial" w:hAnsi="Arial" w:cs="Arial"/>
        </w:rPr>
        <w:t xml:space="preserve"> ordered</w:t>
      </w:r>
      <w:bookmarkStart w:id="0" w:name="_GoBack"/>
      <w:bookmarkEnd w:id="0"/>
      <w:r>
        <w:rPr>
          <w:rFonts w:ascii="Arial" w:hAnsi="Arial" w:cs="Arial"/>
        </w:rPr>
        <w:t>. A</w:t>
      </w:r>
      <w:r w:rsidR="00AC655D" w:rsidRPr="00197615">
        <w:rPr>
          <w:rFonts w:ascii="Arial" w:hAnsi="Arial" w:cs="Arial"/>
        </w:rPr>
        <w:t>ll core teachers have a laptop cart</w:t>
      </w:r>
      <w:r>
        <w:rPr>
          <w:rFonts w:ascii="Arial" w:hAnsi="Arial" w:cs="Arial"/>
        </w:rPr>
        <w:t xml:space="preserve"> in their classrooms.</w:t>
      </w:r>
    </w:p>
    <w:p w:rsidR="00686998" w:rsidRPr="008B3F42" w:rsidRDefault="00686998" w:rsidP="00686998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686998" w:rsidRDefault="00686998" w:rsidP="006869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 xml:space="preserve">Next SAC/SAF </w:t>
      </w:r>
      <w:r>
        <w:rPr>
          <w:rFonts w:ascii="Arial" w:hAnsi="Arial" w:cs="Arial"/>
        </w:rPr>
        <w:t>Meeting – Wednesday, April 10, 2019 at 7:15am</w:t>
      </w:r>
    </w:p>
    <w:p w:rsidR="00686998" w:rsidRPr="00EB223E" w:rsidRDefault="00686998" w:rsidP="00686998">
      <w:pPr>
        <w:pStyle w:val="ListParagraph"/>
        <w:spacing w:after="0" w:line="240" w:lineRule="auto"/>
        <w:rPr>
          <w:rFonts w:ascii="Arial" w:hAnsi="Arial" w:cs="Arial"/>
        </w:rPr>
      </w:pPr>
    </w:p>
    <w:p w:rsidR="00341CFC" w:rsidRPr="00686998" w:rsidRDefault="00686998" w:rsidP="006869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SAC Meeting a</w:t>
      </w:r>
      <w:r w:rsidRPr="00EB223E">
        <w:rPr>
          <w:rFonts w:ascii="Arial" w:hAnsi="Arial" w:cs="Arial"/>
        </w:rPr>
        <w:t>djourn</w:t>
      </w:r>
      <w:r>
        <w:rPr>
          <w:rFonts w:ascii="Arial" w:hAnsi="Arial" w:cs="Arial"/>
        </w:rPr>
        <w:t xml:space="preserve">ed @ </w:t>
      </w:r>
      <w:r w:rsidR="007E3B49">
        <w:rPr>
          <w:rFonts w:ascii="Arial" w:hAnsi="Arial" w:cs="Arial"/>
        </w:rPr>
        <w:t>8:10</w:t>
      </w:r>
      <w:r>
        <w:rPr>
          <w:rFonts w:ascii="Arial" w:hAnsi="Arial" w:cs="Arial"/>
        </w:rPr>
        <w:t>am by Ms. Rappaport</w:t>
      </w:r>
    </w:p>
    <w:sectPr w:rsidR="00341CFC" w:rsidRPr="00686998" w:rsidSect="006A58C3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0986"/>
    <w:multiLevelType w:val="hybridMultilevel"/>
    <w:tmpl w:val="5908020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45751C1"/>
    <w:multiLevelType w:val="hybridMultilevel"/>
    <w:tmpl w:val="359C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F2C"/>
    <w:multiLevelType w:val="hybridMultilevel"/>
    <w:tmpl w:val="7FA8D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D02EC1"/>
    <w:multiLevelType w:val="hybridMultilevel"/>
    <w:tmpl w:val="AFBE9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56513F"/>
    <w:multiLevelType w:val="hybridMultilevel"/>
    <w:tmpl w:val="A0EE3F76"/>
    <w:lvl w:ilvl="0" w:tplc="A9D62C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C36B16"/>
    <w:multiLevelType w:val="hybridMultilevel"/>
    <w:tmpl w:val="F7A8A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861CFA"/>
    <w:multiLevelType w:val="hybridMultilevel"/>
    <w:tmpl w:val="BE9AD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892785"/>
    <w:multiLevelType w:val="hybridMultilevel"/>
    <w:tmpl w:val="326CC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736CD7"/>
    <w:multiLevelType w:val="hybridMultilevel"/>
    <w:tmpl w:val="8FAC5F3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A120DFB"/>
    <w:multiLevelType w:val="hybridMultilevel"/>
    <w:tmpl w:val="FF785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A9161A"/>
    <w:multiLevelType w:val="hybridMultilevel"/>
    <w:tmpl w:val="82F805F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5144210"/>
    <w:multiLevelType w:val="hybridMultilevel"/>
    <w:tmpl w:val="5FEA1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98"/>
    <w:rsid w:val="0008087F"/>
    <w:rsid w:val="000A285E"/>
    <w:rsid w:val="000F044B"/>
    <w:rsid w:val="001253E1"/>
    <w:rsid w:val="001553AF"/>
    <w:rsid w:val="00197615"/>
    <w:rsid w:val="001B0A23"/>
    <w:rsid w:val="001D174F"/>
    <w:rsid w:val="001F02DB"/>
    <w:rsid w:val="00203DE0"/>
    <w:rsid w:val="00282565"/>
    <w:rsid w:val="002842B4"/>
    <w:rsid w:val="002F1027"/>
    <w:rsid w:val="00341CFC"/>
    <w:rsid w:val="00346DDD"/>
    <w:rsid w:val="003A27AF"/>
    <w:rsid w:val="003B6078"/>
    <w:rsid w:val="003C1F28"/>
    <w:rsid w:val="0040576F"/>
    <w:rsid w:val="004673B0"/>
    <w:rsid w:val="004B482E"/>
    <w:rsid w:val="004C7B88"/>
    <w:rsid w:val="005636CB"/>
    <w:rsid w:val="005C7F51"/>
    <w:rsid w:val="005E39A1"/>
    <w:rsid w:val="005E78CD"/>
    <w:rsid w:val="006545AD"/>
    <w:rsid w:val="00686998"/>
    <w:rsid w:val="00690FC5"/>
    <w:rsid w:val="006A58C3"/>
    <w:rsid w:val="007120F1"/>
    <w:rsid w:val="00726EE1"/>
    <w:rsid w:val="00753E20"/>
    <w:rsid w:val="00760F63"/>
    <w:rsid w:val="007A2437"/>
    <w:rsid w:val="007E3B49"/>
    <w:rsid w:val="0085106D"/>
    <w:rsid w:val="008B52B8"/>
    <w:rsid w:val="00925330"/>
    <w:rsid w:val="00AA17F1"/>
    <w:rsid w:val="00AC655D"/>
    <w:rsid w:val="00AD2083"/>
    <w:rsid w:val="00B405C3"/>
    <w:rsid w:val="00B626D1"/>
    <w:rsid w:val="00B6348D"/>
    <w:rsid w:val="00BA12A8"/>
    <w:rsid w:val="00BE450A"/>
    <w:rsid w:val="00C62A38"/>
    <w:rsid w:val="00C93AFA"/>
    <w:rsid w:val="00D5138D"/>
    <w:rsid w:val="00D70ECC"/>
    <w:rsid w:val="00DA7DD0"/>
    <w:rsid w:val="00E55433"/>
    <w:rsid w:val="00EB4D15"/>
    <w:rsid w:val="00EE6073"/>
    <w:rsid w:val="00F0545B"/>
    <w:rsid w:val="00F270AF"/>
    <w:rsid w:val="00F56355"/>
    <w:rsid w:val="00FA1651"/>
    <w:rsid w:val="00F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D8273-4A8B-4620-8C67-CEBF06B2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Murray</dc:creator>
  <cp:keywords/>
  <dc:description/>
  <cp:lastModifiedBy>Stephanie Murray</cp:lastModifiedBy>
  <cp:revision>64</cp:revision>
  <dcterms:created xsi:type="dcterms:W3CDTF">2019-03-13T11:16:00Z</dcterms:created>
  <dcterms:modified xsi:type="dcterms:W3CDTF">2019-03-15T12:36:00Z</dcterms:modified>
</cp:coreProperties>
</file>