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0A117" w14:textId="77777777" w:rsidR="004B5EB6" w:rsidRPr="00FD653E" w:rsidRDefault="004B5EB6" w:rsidP="004B5EB6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 w:rsidRPr="00FD653E"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Castle Hill Elementary School</w:t>
      </w:r>
    </w:p>
    <w:p w14:paraId="2B20DEA0" w14:textId="77777777" w:rsidR="004B5EB6" w:rsidRPr="00FD653E" w:rsidRDefault="004B5EB6" w:rsidP="004B5EB6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</w:pPr>
      <w:r w:rsidRPr="00FD653E"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School Advisory Council Agenda</w:t>
      </w:r>
    </w:p>
    <w:p w14:paraId="27096FED" w14:textId="44A52F94" w:rsidR="004B5EB6" w:rsidRPr="00FD653E" w:rsidRDefault="004B5EB6" w:rsidP="004B5EB6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</w:pPr>
      <w:r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April 23, 2019</w:t>
      </w:r>
    </w:p>
    <w:p w14:paraId="30179BBC" w14:textId="77777777" w:rsidR="004B5EB6" w:rsidRPr="00FD653E" w:rsidRDefault="004B5EB6" w:rsidP="004B5EB6">
      <w:pPr>
        <w:spacing w:before="100" w:beforeAutospacing="1" w:after="100" w:afterAutospacing="1"/>
        <w:jc w:val="center"/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</w:pPr>
      <w:r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9</w:t>
      </w:r>
      <w:r w:rsidRPr="00FD653E"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 xml:space="preserve">:00 </w:t>
      </w:r>
      <w:r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a</w:t>
      </w:r>
      <w:r w:rsidRPr="00FD653E">
        <w:rPr>
          <w:rFonts w:ascii="ArialNarrow" w:eastAsia="Times New Roman" w:hAnsi="ArialNarrow" w:cs="Times New Roman"/>
          <w:b/>
          <w:color w:val="000000" w:themeColor="text1"/>
          <w:sz w:val="36"/>
          <w:szCs w:val="36"/>
        </w:rPr>
        <w:t>m</w:t>
      </w:r>
    </w:p>
    <w:p w14:paraId="14BE3D76" w14:textId="77777777" w:rsidR="004B5EB6" w:rsidRDefault="004B5EB6" w:rsidP="004B5EB6">
      <w:p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61489A40" w14:textId="77777777" w:rsidR="004B5EB6" w:rsidRDefault="004B5EB6" w:rsidP="004B5EB6">
      <w:p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395286E8" w14:textId="77777777" w:rsidR="004B5EB6" w:rsidRDefault="004B5EB6" w:rsidP="004B5EB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Narrow" w:eastAsia="Times New Roman" w:hAnsi="ArialNarrow" w:cs="Times New Roman"/>
          <w:color w:val="000000" w:themeColor="text1"/>
          <w:sz w:val="28"/>
          <w:szCs w:val="28"/>
        </w:rPr>
      </w:pPr>
      <w:r w:rsidRPr="00FD653E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Welcome</w:t>
      </w:r>
      <w:r w:rsidRPr="00FD653E">
        <w:rPr>
          <w:rFonts w:ascii="ArialNarrow" w:eastAsia="Times New Roman" w:hAnsi="ArialNarrow" w:cs="Times New Roman"/>
          <w:color w:val="000000" w:themeColor="text1"/>
          <w:sz w:val="28"/>
          <w:szCs w:val="28"/>
        </w:rPr>
        <w:t xml:space="preserve"> </w:t>
      </w:r>
    </w:p>
    <w:p w14:paraId="2E0E3D36" w14:textId="77777777" w:rsidR="004B5EB6" w:rsidRPr="00FD653E" w:rsidRDefault="004B5EB6" w:rsidP="004B5EB6">
      <w:pPr>
        <w:pStyle w:val="ListParagraph"/>
        <w:spacing w:before="100" w:beforeAutospacing="1" w:after="100" w:afterAutospacing="1"/>
        <w:rPr>
          <w:rFonts w:ascii="ArialNarrow" w:eastAsia="Times New Roman" w:hAnsi="ArialNarrow" w:cs="Times New Roman"/>
          <w:color w:val="000000" w:themeColor="text1"/>
          <w:sz w:val="28"/>
          <w:szCs w:val="28"/>
        </w:rPr>
      </w:pPr>
    </w:p>
    <w:p w14:paraId="734F0CAB" w14:textId="77777777" w:rsidR="004B5EB6" w:rsidRDefault="004B5EB6" w:rsidP="004B5EB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 w:rsidRPr="001C0D96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Motion to approve old minutes:</w:t>
      </w:r>
    </w:p>
    <w:p w14:paraId="3AA5E3F9" w14:textId="77777777" w:rsidR="004B5EB6" w:rsidRDefault="004B5EB6" w:rsidP="004B5EB6">
      <w:pPr>
        <w:pStyle w:val="ListParagraph"/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09279802" w14:textId="77777777" w:rsidR="004B5EB6" w:rsidRDefault="004B5EB6" w:rsidP="004B5EB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21</w:t>
      </w:r>
      <w:r w:rsidRPr="00F279F4">
        <w:rPr>
          <w:rFonts w:ascii="ArialNarrow" w:eastAsia="Times New Roman" w:hAnsi="ArialNarrow" w:cs="Times New Roman"/>
          <w:b/>
          <w:color w:val="000000" w:themeColor="text1"/>
          <w:sz w:val="28"/>
          <w:szCs w:val="28"/>
          <w:vertAlign w:val="superscript"/>
        </w:rPr>
        <w:t>st</w:t>
      </w: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 xml:space="preserve"> Century Community Learning Center Grant-Dr. Fields</w:t>
      </w:r>
    </w:p>
    <w:p w14:paraId="4EFF4251" w14:textId="77777777" w:rsidR="004B5EB6" w:rsidRPr="0092168D" w:rsidRDefault="004B5EB6" w:rsidP="004B5EB6">
      <w:pPr>
        <w:pStyle w:val="ListParagraph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31A0031B" w14:textId="3BA5AA23" w:rsidR="004B5EB6" w:rsidRDefault="004B5EB6" w:rsidP="004B5EB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Assessment Updates</w:t>
      </w:r>
    </w:p>
    <w:p w14:paraId="62A3E8F1" w14:textId="77777777" w:rsidR="004B5EB6" w:rsidRPr="0092168D" w:rsidRDefault="004B5EB6" w:rsidP="004B5EB6">
      <w:pPr>
        <w:pStyle w:val="ListParagraph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452C3FFD" w14:textId="76D10748" w:rsidR="004B5EB6" w:rsidRDefault="004B5EB6" w:rsidP="004B5EB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School Positive Behavior Plan (SPBP)</w:t>
      </w:r>
    </w:p>
    <w:p w14:paraId="4D9FAFF7" w14:textId="77777777" w:rsidR="004B5EB6" w:rsidRPr="00E0167E" w:rsidRDefault="004B5EB6" w:rsidP="004B5EB6">
      <w:pPr>
        <w:pStyle w:val="ListParagraph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022E7585" w14:textId="77777777" w:rsidR="004B5EB6" w:rsidRPr="00E0167E" w:rsidRDefault="004B5EB6" w:rsidP="004B5EB6">
      <w:pPr>
        <w:pStyle w:val="ListParagraph"/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1A7C064C" w14:textId="77777777" w:rsidR="004B5EB6" w:rsidRPr="00134020" w:rsidRDefault="004B5EB6" w:rsidP="004B5EB6">
      <w:pPr>
        <w:pStyle w:val="ListParagraph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230A42D7" w14:textId="77777777" w:rsidR="004B5EB6" w:rsidRPr="00134020" w:rsidRDefault="004B5EB6" w:rsidP="004B5EB6">
      <w:pPr>
        <w:pStyle w:val="ListParagraph"/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</w:p>
    <w:p w14:paraId="5BB2F28B" w14:textId="77777777" w:rsidR="004B5EB6" w:rsidRPr="002D4C39" w:rsidRDefault="004B5EB6" w:rsidP="004B5EB6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</w:pPr>
      <w:r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Announcements and important information, Mrs. Letitia Ingram-Phillips, Principal and Dr. Christopher Gentles, Intern Principal</w:t>
      </w:r>
    </w:p>
    <w:p w14:paraId="7B0FA06D" w14:textId="77777777" w:rsidR="004B5EB6" w:rsidRPr="00721391" w:rsidRDefault="004B5EB6" w:rsidP="004B5EB6">
      <w:pPr>
        <w:ind w:firstLine="360"/>
        <w:rPr>
          <w:rFonts w:ascii="Times New Roman" w:eastAsia="Times New Roman" w:hAnsi="Times New Roman" w:cs="Times New Roman"/>
        </w:rPr>
      </w:pPr>
    </w:p>
    <w:p w14:paraId="218A5EF3" w14:textId="77777777" w:rsidR="004B5EB6" w:rsidRPr="00D100F4" w:rsidRDefault="004B5EB6" w:rsidP="004B5EB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 w:rsidRPr="00D100F4">
        <w:rPr>
          <w:rFonts w:ascii="ArialNarrow" w:eastAsia="Times New Roman" w:hAnsi="ArialNarrow" w:cs="Times New Roman"/>
          <w:b/>
          <w:color w:val="000000" w:themeColor="text1"/>
          <w:sz w:val="28"/>
          <w:szCs w:val="28"/>
        </w:rPr>
        <w:t>Questions and Answers</w:t>
      </w:r>
    </w:p>
    <w:p w14:paraId="546952BD" w14:textId="77777777" w:rsidR="004B5EB6" w:rsidRPr="00EE1DE1" w:rsidRDefault="004B5EB6" w:rsidP="004B5EB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797FAEB" w14:textId="77777777" w:rsidR="004B5EB6" w:rsidRDefault="004B5EB6" w:rsidP="004B5EB6"/>
    <w:p w14:paraId="4C81F68B" w14:textId="77777777" w:rsidR="004B5EB6" w:rsidRDefault="004B5EB6" w:rsidP="004B5EB6"/>
    <w:p w14:paraId="30DBFEED" w14:textId="77777777" w:rsidR="004B5EB6" w:rsidRDefault="004B5EB6" w:rsidP="004B5EB6"/>
    <w:p w14:paraId="02CF8811" w14:textId="77777777" w:rsidR="004B5EB6" w:rsidRDefault="004B5EB6" w:rsidP="004B5EB6"/>
    <w:p w14:paraId="35ABD004" w14:textId="77777777" w:rsidR="004B5EB6" w:rsidRDefault="004B5EB6"/>
    <w:sectPr w:rsidR="004B5EB6" w:rsidSect="00555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0624D"/>
    <w:multiLevelType w:val="hybridMultilevel"/>
    <w:tmpl w:val="FB48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55536"/>
    <w:multiLevelType w:val="hybridMultilevel"/>
    <w:tmpl w:val="7140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B4F6B"/>
    <w:multiLevelType w:val="hybridMultilevel"/>
    <w:tmpl w:val="6302C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B6"/>
    <w:rsid w:val="000258DB"/>
    <w:rsid w:val="00135C57"/>
    <w:rsid w:val="004B5EB6"/>
    <w:rsid w:val="00555B1B"/>
    <w:rsid w:val="005F6AD8"/>
    <w:rsid w:val="00A66F7D"/>
    <w:rsid w:val="00BC676F"/>
    <w:rsid w:val="00F5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91DC4B"/>
  <w15:chartTrackingRefBased/>
  <w15:docId w15:val="{9234346E-3326-434B-BFE7-F08F61B9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N. Fields</dc:creator>
  <cp:keywords/>
  <dc:description/>
  <cp:lastModifiedBy>Melanie N. Fields</cp:lastModifiedBy>
  <cp:revision>1</cp:revision>
  <dcterms:created xsi:type="dcterms:W3CDTF">2019-04-22T18:38:00Z</dcterms:created>
  <dcterms:modified xsi:type="dcterms:W3CDTF">2019-04-23T16:06:00Z</dcterms:modified>
</cp:coreProperties>
</file>