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5C61560B" w14:textId="624B112C" w:rsidR="003729D8" w:rsidRDefault="003729D8" w:rsidP="003729D8">
      <w:pPr>
        <w:pStyle w:val="NormalWeb"/>
        <w:rPr>
          <w:color w:val="000000"/>
          <w:sz w:val="27"/>
          <w:szCs w:val="27"/>
        </w:rPr>
      </w:pPr>
      <w:r>
        <w:rPr>
          <w:color w:val="000000"/>
          <w:sz w:val="27"/>
          <w:szCs w:val="27"/>
        </w:rPr>
        <w:t>A. Hallandale High School’s (HHS) structure and system provides for the community to join in the vision of our school, as we facilitate opportunities for student success through analyzing assessments to increase achievement. Structure and systems put in place helps to ensure that all stakeholders within the school prepare our students to become college and career ready upon graduatio</w:t>
      </w:r>
      <w:r w:rsidR="00F44C31">
        <w:rPr>
          <w:color w:val="000000"/>
          <w:sz w:val="27"/>
          <w:szCs w:val="27"/>
        </w:rPr>
        <w:t>n. Teachers are providing</w:t>
      </w:r>
      <w:r w:rsidR="00F450E9">
        <w:rPr>
          <w:color w:val="000000"/>
          <w:sz w:val="27"/>
          <w:szCs w:val="27"/>
        </w:rPr>
        <w:t xml:space="preserve"> </w:t>
      </w:r>
      <w:r w:rsidR="00F44C31">
        <w:rPr>
          <w:color w:val="000000"/>
          <w:sz w:val="27"/>
          <w:szCs w:val="27"/>
        </w:rPr>
        <w:t>bell to bell instructions</w:t>
      </w:r>
      <w:r>
        <w:rPr>
          <w:color w:val="000000"/>
          <w:sz w:val="27"/>
          <w:szCs w:val="27"/>
        </w:rPr>
        <w:t xml:space="preserve"> </w:t>
      </w:r>
      <w:r w:rsidR="00F44C31">
        <w:rPr>
          <w:color w:val="000000"/>
          <w:sz w:val="27"/>
          <w:szCs w:val="27"/>
        </w:rPr>
        <w:t xml:space="preserve">to ensure students are fully engaged in the learning process. </w:t>
      </w:r>
      <w:r>
        <w:rPr>
          <w:color w:val="000000"/>
          <w:sz w:val="27"/>
          <w:szCs w:val="27"/>
        </w:rPr>
        <w:t xml:space="preserve">The addition of Study Hall </w:t>
      </w:r>
      <w:proofErr w:type="gramStart"/>
      <w:r>
        <w:rPr>
          <w:color w:val="000000"/>
          <w:sz w:val="27"/>
          <w:szCs w:val="27"/>
        </w:rPr>
        <w:t>periods</w:t>
      </w:r>
      <w:proofErr w:type="gramEnd"/>
      <w:r>
        <w:rPr>
          <w:color w:val="000000"/>
          <w:sz w:val="27"/>
          <w:szCs w:val="27"/>
        </w:rPr>
        <w:t xml:space="preserve"> give</w:t>
      </w:r>
      <w:r w:rsidR="005B7834">
        <w:rPr>
          <w:color w:val="000000"/>
          <w:sz w:val="27"/>
          <w:szCs w:val="27"/>
        </w:rPr>
        <w:t>s</w:t>
      </w:r>
      <w:r>
        <w:rPr>
          <w:color w:val="000000"/>
          <w:sz w:val="27"/>
          <w:szCs w:val="27"/>
        </w:rPr>
        <w:t xml:space="preserve"> built in time to our schedule for students to receive remediation, tutoring, one-on-one support and study time. Our School Wide Behavior Plan, utilizing our HERO program, offers incentives for good behavior and rewards students who do the right thing both behaviorally and academically.</w:t>
      </w:r>
    </w:p>
    <w:p w14:paraId="1D2EBA77" w14:textId="77777777" w:rsidR="003729D8" w:rsidRDefault="003729D8" w:rsidP="003729D8">
      <w:pPr>
        <w:pStyle w:val="NormalWeb"/>
        <w:rPr>
          <w:color w:val="000000"/>
          <w:sz w:val="27"/>
          <w:szCs w:val="27"/>
        </w:rPr>
      </w:pPr>
      <w:r>
        <w:rPr>
          <w:color w:val="000000"/>
          <w:sz w:val="27"/>
          <w:szCs w:val="27"/>
        </w:rPr>
        <w:t>B. The gaps we have are from students in our lowest 25 percentiles in reading and writing. We also include our bubble students who are within 10 points of increasing to a level three, as well as students who have not made learning gains.</w:t>
      </w:r>
    </w:p>
    <w:p w14:paraId="24B4323C" w14:textId="74DEA005" w:rsidR="003729D8" w:rsidRDefault="003729D8" w:rsidP="003729D8">
      <w:pPr>
        <w:pStyle w:val="NormalWeb"/>
        <w:rPr>
          <w:color w:val="000000"/>
          <w:sz w:val="27"/>
          <w:szCs w:val="27"/>
        </w:rPr>
      </w:pPr>
      <w:r>
        <w:rPr>
          <w:color w:val="000000"/>
          <w:sz w:val="27"/>
          <w:szCs w:val="27"/>
        </w:rPr>
        <w:t>C. ELA plan will provide reinforcement remediation (CARE) through the collaborative plan</w:t>
      </w:r>
      <w:r w:rsidR="00F44C31">
        <w:rPr>
          <w:color w:val="000000"/>
          <w:sz w:val="27"/>
          <w:szCs w:val="27"/>
        </w:rPr>
        <w:t>ning in PLC’s, Study Session</w:t>
      </w:r>
      <w:r w:rsidR="005B7834">
        <w:rPr>
          <w:color w:val="000000"/>
          <w:sz w:val="27"/>
          <w:szCs w:val="27"/>
        </w:rPr>
        <w:t>s</w:t>
      </w:r>
      <w:r w:rsidR="00F44C31">
        <w:rPr>
          <w:color w:val="000000"/>
          <w:sz w:val="27"/>
          <w:szCs w:val="27"/>
        </w:rPr>
        <w:t xml:space="preserve">, </w:t>
      </w:r>
      <w:proofErr w:type="gramStart"/>
      <w:r w:rsidR="00F44C31">
        <w:rPr>
          <w:color w:val="000000"/>
          <w:sz w:val="27"/>
          <w:szCs w:val="27"/>
        </w:rPr>
        <w:t>Standardize  Practice</w:t>
      </w:r>
      <w:proofErr w:type="gramEnd"/>
      <w:r w:rsidR="00F44C31">
        <w:rPr>
          <w:color w:val="000000"/>
          <w:sz w:val="27"/>
          <w:szCs w:val="27"/>
        </w:rPr>
        <w:t xml:space="preserve"> Session for ACT and SAT, </w:t>
      </w:r>
      <w:r>
        <w:rPr>
          <w:color w:val="000000"/>
          <w:sz w:val="27"/>
          <w:szCs w:val="27"/>
        </w:rPr>
        <w:t xml:space="preserve"> School-wide initiatives such as, Stop, Drop, Read, and Write, SAT Words of Day, and integrating benchmarks into the entire ELA curriculum content. Hallandale High school has structured all PLC’s and PSD’s to be more data driven, which focus on increasing students’ achievement within the classrooms. School-wide initiatives are embedded across curriculum that includes Stop, Drop, Read, and Write and SAT Words of the Day. Students are receiving individual remediation across curriculum as well as individual pull-outs during their personalization classes. Additional tutoring services are being offered during our Academic Saturday Success Camp along with LEAP High Programs.</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18D74ED6" w14:textId="77777777" w:rsidR="006F0A9E" w:rsidRDefault="006F0A9E" w:rsidP="003909BB">
      <w:pPr>
        <w:ind w:firstLine="720"/>
        <w:rPr>
          <w:rFonts w:asciiTheme="majorHAnsi" w:hAnsiTheme="majorHAnsi"/>
          <w:i/>
          <w:sz w:val="20"/>
          <w:szCs w:val="20"/>
        </w:rPr>
      </w:pPr>
    </w:p>
    <w:p w14:paraId="16F82975" w14:textId="77777777" w:rsidR="006F0A9E" w:rsidRDefault="006F0A9E" w:rsidP="003909BB">
      <w:pPr>
        <w:ind w:firstLine="720"/>
        <w:rPr>
          <w:rFonts w:asciiTheme="majorHAnsi" w:hAnsiTheme="majorHAnsi"/>
          <w:i/>
          <w:sz w:val="20"/>
          <w:szCs w:val="20"/>
        </w:rPr>
      </w:pPr>
    </w:p>
    <w:p w14:paraId="1BFB622C" w14:textId="77777777" w:rsidR="006F0A9E" w:rsidRPr="006F0A9E" w:rsidRDefault="006F0A9E" w:rsidP="006F0A9E">
      <w:pPr>
        <w:spacing w:before="100" w:beforeAutospacing="1" w:after="100" w:afterAutospacing="1"/>
        <w:rPr>
          <w:rFonts w:ascii="Times New Roman" w:eastAsia="Times New Roman" w:hAnsi="Times New Roman" w:cs="Times New Roman"/>
          <w:color w:val="000000"/>
          <w:sz w:val="27"/>
          <w:szCs w:val="27"/>
        </w:rPr>
      </w:pPr>
      <w:r w:rsidRPr="006F0A9E">
        <w:rPr>
          <w:rFonts w:ascii="Times New Roman" w:eastAsia="Times New Roman" w:hAnsi="Times New Roman" w:cs="Times New Roman"/>
          <w:color w:val="000000"/>
          <w:sz w:val="27"/>
          <w:szCs w:val="27"/>
        </w:rPr>
        <w:t>A. Leadership Teams are working closely within their PLC meetings collaborating with both ELA and Reading Departments. Student data is analyzed, and that data is used to drive instruction in order to prepare them to reach the highest level of college and career readiness.</w:t>
      </w:r>
    </w:p>
    <w:p w14:paraId="15F1FA38" w14:textId="77777777" w:rsidR="006F0A9E" w:rsidRPr="006F0A9E" w:rsidRDefault="006F0A9E" w:rsidP="006F0A9E">
      <w:pPr>
        <w:spacing w:before="100" w:beforeAutospacing="1" w:after="100" w:afterAutospacing="1"/>
        <w:rPr>
          <w:rFonts w:ascii="Times New Roman" w:eastAsia="Times New Roman" w:hAnsi="Times New Roman" w:cs="Times New Roman"/>
          <w:color w:val="000000"/>
          <w:sz w:val="27"/>
          <w:szCs w:val="27"/>
        </w:rPr>
      </w:pPr>
      <w:r w:rsidRPr="006F0A9E">
        <w:rPr>
          <w:rFonts w:ascii="Times New Roman" w:eastAsia="Times New Roman" w:hAnsi="Times New Roman" w:cs="Times New Roman"/>
          <w:color w:val="000000"/>
          <w:sz w:val="27"/>
          <w:szCs w:val="27"/>
        </w:rPr>
        <w:t>B. Careful scaffolding, proper scheduling, and effectively monitoring student’s data, attendances, and lesson plans on a weekly basis during PLC meetings.</w:t>
      </w:r>
    </w:p>
    <w:p w14:paraId="7F18EDB6" w14:textId="77777777" w:rsidR="006F0A9E" w:rsidRPr="006F0A9E" w:rsidRDefault="006F0A9E" w:rsidP="006F0A9E">
      <w:pPr>
        <w:spacing w:before="100" w:beforeAutospacing="1" w:after="100" w:afterAutospacing="1"/>
        <w:rPr>
          <w:rFonts w:ascii="Times New Roman" w:eastAsia="Times New Roman" w:hAnsi="Times New Roman" w:cs="Times New Roman"/>
          <w:color w:val="000000"/>
          <w:sz w:val="27"/>
          <w:szCs w:val="27"/>
        </w:rPr>
      </w:pPr>
      <w:r w:rsidRPr="006F0A9E">
        <w:rPr>
          <w:rFonts w:ascii="Times New Roman" w:eastAsia="Times New Roman" w:hAnsi="Times New Roman" w:cs="Times New Roman"/>
          <w:color w:val="000000"/>
          <w:sz w:val="27"/>
          <w:szCs w:val="27"/>
        </w:rPr>
        <w:t>C. Block scheduling and Study Hall periods have helped eliminate some instructional barriers along with PLC meetings. Continuous training is being provided to teachers without experience with block scheduling. Teachers are receiving training in implementing Canvas within their classrooms and in-house training is also being provided to teachers to ensure a clear understanding of extended class periods.</w:t>
      </w:r>
    </w:p>
    <w:p w14:paraId="7A64683C" w14:textId="77777777" w:rsidR="006F0A9E" w:rsidRPr="006F0A9E" w:rsidRDefault="006F0A9E" w:rsidP="006F0A9E">
      <w:pPr>
        <w:spacing w:before="100" w:beforeAutospacing="1" w:after="100" w:afterAutospacing="1"/>
        <w:rPr>
          <w:rFonts w:ascii="Times New Roman" w:eastAsia="Times New Roman" w:hAnsi="Times New Roman" w:cs="Times New Roman"/>
          <w:color w:val="000000"/>
          <w:sz w:val="27"/>
          <w:szCs w:val="27"/>
        </w:rPr>
      </w:pPr>
      <w:r w:rsidRPr="006F0A9E">
        <w:rPr>
          <w:rFonts w:ascii="Times New Roman" w:eastAsia="Times New Roman" w:hAnsi="Times New Roman" w:cs="Times New Roman"/>
          <w:color w:val="000000"/>
          <w:sz w:val="27"/>
          <w:szCs w:val="27"/>
        </w:rPr>
        <w:t>D. Effective re-entry point within the plan is providing teachers with an atmosphere that is conducive to learning, which cultivates challenging and authentically engaged students.</w:t>
      </w:r>
    </w:p>
    <w:p w14:paraId="495B2C72" w14:textId="77777777" w:rsidR="006F0A9E" w:rsidRPr="005D768D" w:rsidRDefault="006F0A9E" w:rsidP="003909BB">
      <w:pPr>
        <w:ind w:firstLine="720"/>
        <w:rPr>
          <w:rFonts w:asciiTheme="majorHAnsi" w:hAnsiTheme="majorHAnsi"/>
          <w:bCs/>
          <w:i/>
          <w:iCs/>
          <w:sz w:val="20"/>
          <w:szCs w:val="20"/>
        </w:rPr>
      </w:pPr>
    </w:p>
    <w:p w14:paraId="76D061E0" w14:textId="6BE0A910" w:rsidR="005D768D" w:rsidRDefault="005D768D" w:rsidP="00F44022">
      <w:pPr>
        <w:rPr>
          <w:rFonts w:asciiTheme="majorHAnsi" w:hAnsiTheme="majorHAnsi"/>
          <w:i/>
          <w:sz w:val="20"/>
          <w:szCs w:val="20"/>
        </w:rPr>
      </w:pP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24C2CD6B" w14:textId="77777777" w:rsidR="00393B85" w:rsidRDefault="00393B85" w:rsidP="00F44022">
      <w:pPr>
        <w:ind w:left="720"/>
        <w:rPr>
          <w:rFonts w:asciiTheme="majorHAnsi" w:hAnsiTheme="majorHAnsi"/>
          <w:i/>
          <w:sz w:val="20"/>
          <w:szCs w:val="20"/>
        </w:rPr>
      </w:pPr>
    </w:p>
    <w:p w14:paraId="5CD2F8C6" w14:textId="249EB1A0" w:rsidR="00393B85" w:rsidRPr="00393B85" w:rsidRDefault="00393B85" w:rsidP="00393B85">
      <w:pPr>
        <w:spacing w:before="100" w:beforeAutospacing="1" w:after="100" w:afterAutospacing="1"/>
        <w:rPr>
          <w:rFonts w:ascii="Times New Roman" w:eastAsia="Times New Roman" w:hAnsi="Times New Roman" w:cs="Times New Roman"/>
          <w:color w:val="000000"/>
          <w:sz w:val="27"/>
          <w:szCs w:val="27"/>
        </w:rPr>
      </w:pPr>
      <w:r w:rsidRPr="00393B85">
        <w:rPr>
          <w:rFonts w:ascii="Times New Roman" w:eastAsia="Times New Roman" w:hAnsi="Times New Roman" w:cs="Times New Roman"/>
          <w:color w:val="000000"/>
          <w:sz w:val="27"/>
          <w:szCs w:val="27"/>
        </w:rPr>
        <w:t xml:space="preserve"> Teachers are teaching to the standards along with using various strategies within their classrooms. Strategies are discussed during PLC’s, Department and PSD meetings, and adjustments are made to intensify, modify, or terminate strategies based upon students’ data. Action steps such as putting students in collaborative groups which includes innovating strategies that prepares students for post-secondary education (college and career readiness). Strategies are being implemented cross-curriculum to reinforce reading and writing skill</w:t>
      </w:r>
    </w:p>
    <w:p w14:paraId="604F3CFD" w14:textId="77777777" w:rsidR="00393B85" w:rsidRPr="005D768D" w:rsidRDefault="00393B85" w:rsidP="00F44022">
      <w:pPr>
        <w:ind w:left="720"/>
        <w:rPr>
          <w:rFonts w:asciiTheme="majorHAnsi" w:hAnsiTheme="majorHAnsi"/>
          <w:i/>
          <w:sz w:val="20"/>
          <w:szCs w:val="20"/>
        </w:rPr>
      </w:pP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77111DF7" w14:textId="77777777" w:rsidR="00393B85" w:rsidRDefault="00393B85" w:rsidP="005B0837">
      <w:pPr>
        <w:ind w:left="720"/>
        <w:rPr>
          <w:rFonts w:asciiTheme="majorHAnsi" w:hAnsiTheme="majorHAnsi"/>
          <w:i/>
          <w:sz w:val="20"/>
          <w:szCs w:val="20"/>
        </w:rPr>
      </w:pPr>
    </w:p>
    <w:p w14:paraId="66B77A93" w14:textId="77777777" w:rsidR="00393B85" w:rsidRDefault="00393B85" w:rsidP="005B0837">
      <w:pPr>
        <w:ind w:left="720"/>
        <w:rPr>
          <w:rFonts w:asciiTheme="majorHAnsi" w:hAnsiTheme="majorHAnsi"/>
          <w:i/>
          <w:sz w:val="20"/>
          <w:szCs w:val="20"/>
        </w:rPr>
      </w:pPr>
    </w:p>
    <w:p w14:paraId="56078ED1" w14:textId="77777777" w:rsidR="00393B85" w:rsidRPr="00393B85" w:rsidRDefault="00393B85" w:rsidP="00393B85">
      <w:pPr>
        <w:spacing w:before="100" w:beforeAutospacing="1" w:after="100" w:afterAutospacing="1"/>
        <w:rPr>
          <w:rFonts w:ascii="Times New Roman" w:eastAsia="Times New Roman" w:hAnsi="Times New Roman" w:cs="Times New Roman"/>
          <w:color w:val="000000"/>
          <w:sz w:val="27"/>
          <w:szCs w:val="27"/>
        </w:rPr>
      </w:pPr>
      <w:r w:rsidRPr="00393B85">
        <w:rPr>
          <w:rFonts w:ascii="Times New Roman" w:eastAsia="Times New Roman" w:hAnsi="Times New Roman" w:cs="Times New Roman"/>
          <w:color w:val="000000"/>
          <w:sz w:val="27"/>
          <w:szCs w:val="27"/>
        </w:rPr>
        <w:t>A. Benchmarks for success are flexible instructional strategies, collaborative groups, FAIR data, Write-score, Khan Academy, Pull Outs, Saturday Academic Success Camp, LEAP High Programs, Collection Literature, PLC’s, Best Practices, and USA Test Prep.</w:t>
      </w:r>
    </w:p>
    <w:p w14:paraId="7AFEDEC2" w14:textId="77777777" w:rsidR="00393B85" w:rsidRPr="00393B85" w:rsidRDefault="00393B85" w:rsidP="00393B85">
      <w:pPr>
        <w:spacing w:before="100" w:beforeAutospacing="1" w:after="100" w:afterAutospacing="1"/>
        <w:rPr>
          <w:rFonts w:ascii="Times New Roman" w:eastAsia="Times New Roman" w:hAnsi="Times New Roman" w:cs="Times New Roman"/>
          <w:color w:val="000000"/>
          <w:sz w:val="27"/>
          <w:szCs w:val="27"/>
        </w:rPr>
      </w:pPr>
      <w:r w:rsidRPr="00393B85">
        <w:rPr>
          <w:rFonts w:ascii="Times New Roman" w:eastAsia="Times New Roman" w:hAnsi="Times New Roman" w:cs="Times New Roman"/>
          <w:color w:val="000000"/>
          <w:sz w:val="27"/>
          <w:szCs w:val="27"/>
        </w:rPr>
        <w:lastRenderedPageBreak/>
        <w:t>B. We will progress towards our goals by utilizing the District adopted Collections Textbooks along with the EDGE Series. We will continue to reward students’ achievement with incentives and recognition along with facilitating our low achieving students.</w:t>
      </w:r>
    </w:p>
    <w:p w14:paraId="1EB4BBD4" w14:textId="1F8480FF" w:rsidR="00393B85" w:rsidRPr="00393B85" w:rsidRDefault="00F450E9" w:rsidP="00393B85">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 Our goal</w:t>
      </w:r>
      <w:r w:rsidR="00393B85" w:rsidRPr="00393B85">
        <w:rPr>
          <w:rFonts w:ascii="Times New Roman" w:eastAsia="Times New Roman" w:hAnsi="Times New Roman" w:cs="Times New Roman"/>
          <w:color w:val="000000"/>
          <w:sz w:val="27"/>
          <w:szCs w:val="27"/>
        </w:rPr>
        <w:t xml:space="preserve"> is to incr</w:t>
      </w:r>
      <w:r>
        <w:rPr>
          <w:rFonts w:ascii="Times New Roman" w:eastAsia="Times New Roman" w:hAnsi="Times New Roman" w:cs="Times New Roman"/>
          <w:color w:val="000000"/>
          <w:sz w:val="27"/>
          <w:szCs w:val="27"/>
        </w:rPr>
        <w:t>ease our percentage points by 10</w:t>
      </w:r>
      <w:r w:rsidR="00393B85" w:rsidRPr="00393B85">
        <w:rPr>
          <w:rFonts w:ascii="Times New Roman" w:eastAsia="Times New Roman" w:hAnsi="Times New Roman" w:cs="Times New Roman"/>
          <w:color w:val="000000"/>
          <w:sz w:val="27"/>
          <w:szCs w:val="27"/>
        </w:rPr>
        <w:t xml:space="preserve"> points or higher in each category on our Florida State Assessment Exam (FSA). We are also striving to get our students to be more avid readers and writers to gain higher proficiency. </w:t>
      </w:r>
      <w:bookmarkStart w:id="0" w:name="_GoBack"/>
      <w:bookmarkEnd w:id="0"/>
    </w:p>
    <w:p w14:paraId="27E63E55" w14:textId="77777777" w:rsidR="00393B85" w:rsidRPr="005D768D" w:rsidRDefault="00393B85" w:rsidP="005B0837">
      <w:pPr>
        <w:ind w:left="720"/>
        <w:rPr>
          <w:rFonts w:asciiTheme="majorHAnsi" w:hAnsiTheme="majorHAnsi"/>
          <w:i/>
          <w:sz w:val="20"/>
          <w:szCs w:val="20"/>
        </w:rPr>
      </w:pPr>
    </w:p>
    <w:sectPr w:rsidR="00393B85"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F1"/>
    <w:rsid w:val="0000418F"/>
    <w:rsid w:val="00021AB0"/>
    <w:rsid w:val="00057F31"/>
    <w:rsid w:val="00195615"/>
    <w:rsid w:val="00250C45"/>
    <w:rsid w:val="002C3017"/>
    <w:rsid w:val="002F0347"/>
    <w:rsid w:val="00345B46"/>
    <w:rsid w:val="003729D8"/>
    <w:rsid w:val="003909BB"/>
    <w:rsid w:val="00393B85"/>
    <w:rsid w:val="004C41CD"/>
    <w:rsid w:val="004F3C46"/>
    <w:rsid w:val="00554BF1"/>
    <w:rsid w:val="005B0837"/>
    <w:rsid w:val="005B7834"/>
    <w:rsid w:val="005D2080"/>
    <w:rsid w:val="005D768D"/>
    <w:rsid w:val="0062185D"/>
    <w:rsid w:val="006408FB"/>
    <w:rsid w:val="006C2D57"/>
    <w:rsid w:val="006F0A9E"/>
    <w:rsid w:val="00750009"/>
    <w:rsid w:val="00807F66"/>
    <w:rsid w:val="008E26C6"/>
    <w:rsid w:val="00A21D03"/>
    <w:rsid w:val="00B42F96"/>
    <w:rsid w:val="00C15A9A"/>
    <w:rsid w:val="00C7667D"/>
    <w:rsid w:val="00E53DA5"/>
    <w:rsid w:val="00F44022"/>
    <w:rsid w:val="00F44C31"/>
    <w:rsid w:val="00F4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22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styleId="NormalWeb">
    <w:name w:val="Normal (Web)"/>
    <w:basedOn w:val="Normal"/>
    <w:uiPriority w:val="99"/>
    <w:semiHidden/>
    <w:unhideWhenUsed/>
    <w:rsid w:val="003729D8"/>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styleId="NormalWeb">
    <w:name w:val="Normal (Web)"/>
    <w:basedOn w:val="Normal"/>
    <w:uiPriority w:val="99"/>
    <w:semiHidden/>
    <w:unhideWhenUsed/>
    <w:rsid w:val="003729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9643">
      <w:bodyDiv w:val="1"/>
      <w:marLeft w:val="0"/>
      <w:marRight w:val="0"/>
      <w:marTop w:val="0"/>
      <w:marBottom w:val="0"/>
      <w:divBdr>
        <w:top w:val="none" w:sz="0" w:space="0" w:color="auto"/>
        <w:left w:val="none" w:sz="0" w:space="0" w:color="auto"/>
        <w:bottom w:val="none" w:sz="0" w:space="0" w:color="auto"/>
        <w:right w:val="none" w:sz="0" w:space="0" w:color="auto"/>
      </w:divBdr>
    </w:div>
    <w:div w:id="32341406">
      <w:bodyDiv w:val="1"/>
      <w:marLeft w:val="0"/>
      <w:marRight w:val="0"/>
      <w:marTop w:val="0"/>
      <w:marBottom w:val="0"/>
      <w:divBdr>
        <w:top w:val="none" w:sz="0" w:space="0" w:color="auto"/>
        <w:left w:val="none" w:sz="0" w:space="0" w:color="auto"/>
        <w:bottom w:val="none" w:sz="0" w:space="0" w:color="auto"/>
        <w:right w:val="none" w:sz="0" w:space="0" w:color="auto"/>
      </w:divBdr>
    </w:div>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237597483">
      <w:bodyDiv w:val="1"/>
      <w:marLeft w:val="0"/>
      <w:marRight w:val="0"/>
      <w:marTop w:val="0"/>
      <w:marBottom w:val="0"/>
      <w:divBdr>
        <w:top w:val="none" w:sz="0" w:space="0" w:color="auto"/>
        <w:left w:val="none" w:sz="0" w:space="0" w:color="auto"/>
        <w:bottom w:val="none" w:sz="0" w:space="0" w:color="auto"/>
        <w:right w:val="none" w:sz="0" w:space="0" w:color="auto"/>
      </w:divBdr>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497620563">
      <w:bodyDiv w:val="1"/>
      <w:marLeft w:val="0"/>
      <w:marRight w:val="0"/>
      <w:marTop w:val="0"/>
      <w:marBottom w:val="0"/>
      <w:divBdr>
        <w:top w:val="none" w:sz="0" w:space="0" w:color="auto"/>
        <w:left w:val="none" w:sz="0" w:space="0" w:color="auto"/>
        <w:bottom w:val="none" w:sz="0" w:space="0" w:color="auto"/>
        <w:right w:val="none" w:sz="0" w:space="0" w:color="auto"/>
      </w:divBdr>
    </w:div>
    <w:div w:id="677276029">
      <w:bodyDiv w:val="1"/>
      <w:marLeft w:val="0"/>
      <w:marRight w:val="0"/>
      <w:marTop w:val="0"/>
      <w:marBottom w:val="0"/>
      <w:divBdr>
        <w:top w:val="none" w:sz="0" w:space="0" w:color="auto"/>
        <w:left w:val="none" w:sz="0" w:space="0" w:color="auto"/>
        <w:bottom w:val="none" w:sz="0" w:space="0" w:color="auto"/>
        <w:right w:val="none" w:sz="0" w:space="0" w:color="auto"/>
      </w:divBdr>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888</Words>
  <Characters>5066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SBBC Teacher</cp:lastModifiedBy>
  <cp:revision>3</cp:revision>
  <cp:lastPrinted>2016-02-03T18:28:00Z</cp:lastPrinted>
  <dcterms:created xsi:type="dcterms:W3CDTF">2019-01-31T20:11:00Z</dcterms:created>
  <dcterms:modified xsi:type="dcterms:W3CDTF">2019-01-31T20:18:00Z</dcterms:modified>
</cp:coreProperties>
</file>