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CECF8" w14:textId="77777777" w:rsidR="006227A3" w:rsidRDefault="006227A3" w:rsidP="0072293C">
      <w:pPr>
        <w:shd w:val="clear" w:color="auto" w:fill="FFFFFF"/>
        <w:spacing w:after="0" w:line="480" w:lineRule="auto"/>
        <w:outlineLvl w:val="1"/>
        <w:rPr>
          <w:rFonts w:ascii="inherit" w:eastAsia="Times New Roman" w:hAnsi="inherit" w:cs="Helvetica"/>
          <w:b/>
          <w:bCs/>
          <w:color w:val="E58B1F"/>
          <w:sz w:val="36"/>
          <w:szCs w:val="36"/>
          <w:lang w:val="en"/>
        </w:rPr>
      </w:pPr>
      <w:r>
        <w:rPr>
          <w:rFonts w:ascii="Arial" w:hAnsi="Arial" w:cs="Arial"/>
          <w:noProof/>
          <w:color w:val="27638C"/>
          <w:sz w:val="18"/>
          <w:szCs w:val="18"/>
        </w:rPr>
        <w:drawing>
          <wp:inline distT="0" distB="0" distL="0" distR="0" wp14:anchorId="08FCFAA3" wp14:editId="6C2806FE">
            <wp:extent cx="2663825" cy="861695"/>
            <wp:effectExtent l="0" t="0" r="3175" b="0"/>
            <wp:docPr id="1" name="Picture 1" descr="Home">
              <a:hlinkClick xmlns:a="http://schemas.openxmlformats.org/drawingml/2006/main" r:id="rId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Home"/>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14:paraId="675BB7D7" w14:textId="77777777" w:rsidR="004D12AF" w:rsidRDefault="004D12AF" w:rsidP="0072293C">
      <w:pPr>
        <w:shd w:val="clear" w:color="auto" w:fill="FFFFFF"/>
        <w:spacing w:after="0" w:line="480" w:lineRule="auto"/>
        <w:outlineLvl w:val="1"/>
        <w:rPr>
          <w:rFonts w:eastAsia="Times New Roman" w:cs="Helvetica"/>
          <w:b/>
          <w:bCs/>
          <w:sz w:val="36"/>
          <w:szCs w:val="36"/>
          <w:lang w:val="en"/>
        </w:rPr>
      </w:pPr>
    </w:p>
    <w:p w14:paraId="44A89377" w14:textId="7F4697B4" w:rsidR="006227A3" w:rsidRPr="00A47F32" w:rsidRDefault="006227A3" w:rsidP="0072293C">
      <w:pPr>
        <w:shd w:val="clear" w:color="auto" w:fill="FFFFFF"/>
        <w:spacing w:after="0" w:line="480" w:lineRule="auto"/>
        <w:outlineLvl w:val="1"/>
        <w:rPr>
          <w:rFonts w:eastAsia="Times New Roman" w:cs="Helvetica"/>
          <w:b/>
          <w:bCs/>
          <w:sz w:val="36"/>
          <w:szCs w:val="36"/>
          <w:lang w:val="en"/>
        </w:rPr>
      </w:pPr>
      <w:r w:rsidRPr="00A47F32">
        <w:rPr>
          <w:rFonts w:eastAsia="Times New Roman" w:cs="Helvetica"/>
          <w:b/>
          <w:bCs/>
          <w:sz w:val="36"/>
          <w:szCs w:val="36"/>
          <w:lang w:val="en"/>
        </w:rPr>
        <w:t>Executive Summary</w:t>
      </w:r>
      <w:r w:rsidR="005373BD">
        <w:rPr>
          <w:rFonts w:eastAsia="Times New Roman" w:cs="Helvetica"/>
          <w:b/>
          <w:bCs/>
          <w:sz w:val="36"/>
          <w:szCs w:val="36"/>
          <w:lang w:val="en"/>
        </w:rPr>
        <w:t xml:space="preserve"> </w:t>
      </w:r>
      <w:r w:rsidR="003237F5">
        <w:rPr>
          <w:rFonts w:eastAsia="Times New Roman" w:cs="Helvetica"/>
          <w:b/>
          <w:bCs/>
          <w:sz w:val="36"/>
          <w:szCs w:val="36"/>
          <w:lang w:val="en"/>
        </w:rPr>
        <w:t>Forest Glen Middle School</w:t>
      </w:r>
      <w:r w:rsidR="00ED19CF" w:rsidRPr="00A47F32">
        <w:rPr>
          <w:rFonts w:eastAsia="Times New Roman" w:cs="Helvetica"/>
          <w:b/>
          <w:bCs/>
          <w:sz w:val="36"/>
          <w:szCs w:val="36"/>
          <w:lang w:val="en"/>
        </w:rPr>
        <w:t xml:space="preserve"> Accreditation</w:t>
      </w:r>
      <w:r w:rsidR="00CA4DC9">
        <w:rPr>
          <w:rFonts w:eastAsia="Times New Roman" w:cs="Helvetica"/>
          <w:b/>
          <w:bCs/>
          <w:sz w:val="36"/>
          <w:szCs w:val="36"/>
          <w:lang w:val="en"/>
        </w:rPr>
        <w:t xml:space="preserve"> 201</w:t>
      </w:r>
      <w:r w:rsidR="00AA5A33">
        <w:rPr>
          <w:rFonts w:eastAsia="Times New Roman" w:cs="Helvetica"/>
          <w:b/>
          <w:bCs/>
          <w:sz w:val="36"/>
          <w:szCs w:val="36"/>
          <w:lang w:val="en"/>
        </w:rPr>
        <w:t>8</w:t>
      </w:r>
    </w:p>
    <w:p w14:paraId="122E0656" w14:textId="77777777" w:rsidR="00E97381" w:rsidRDefault="00E97381" w:rsidP="0072293C">
      <w:pPr>
        <w:shd w:val="clear" w:color="auto" w:fill="FFFFFF"/>
        <w:spacing w:after="165" w:line="480" w:lineRule="auto"/>
        <w:rPr>
          <w:rFonts w:eastAsia="Times New Roman" w:cs="Helvetica"/>
          <w:b/>
          <w:bCs/>
          <w:sz w:val="27"/>
          <w:szCs w:val="27"/>
          <w:lang w:val="en"/>
        </w:rPr>
      </w:pPr>
    </w:p>
    <w:p w14:paraId="7DFA4DF7" w14:textId="77777777" w:rsidR="00A53FB2" w:rsidRPr="00A47F32" w:rsidRDefault="00A53FB2" w:rsidP="0072293C">
      <w:pPr>
        <w:shd w:val="clear" w:color="auto" w:fill="FFFFFF"/>
        <w:spacing w:after="0" w:line="480" w:lineRule="auto"/>
        <w:outlineLvl w:val="3"/>
        <w:rPr>
          <w:rFonts w:eastAsia="Times New Roman" w:cs="Helvetica"/>
          <w:b/>
          <w:bCs/>
          <w:sz w:val="24"/>
          <w:szCs w:val="24"/>
          <w:lang w:val="en"/>
        </w:rPr>
      </w:pPr>
      <w:r w:rsidRPr="00A47F32">
        <w:rPr>
          <w:rFonts w:eastAsia="Times New Roman" w:cs="Helvetica"/>
          <w:b/>
          <w:bCs/>
          <w:sz w:val="24"/>
          <w:szCs w:val="24"/>
          <w:lang w:val="en"/>
        </w:rPr>
        <w:t>Description of the School</w:t>
      </w:r>
    </w:p>
    <w:p w14:paraId="0E24E60F" w14:textId="3153C49F" w:rsidR="006227A3" w:rsidRPr="006227A3" w:rsidRDefault="006227A3" w:rsidP="0072293C">
      <w:pPr>
        <w:shd w:val="clear" w:color="auto" w:fill="FFFFFF"/>
        <w:spacing w:after="165" w:line="480" w:lineRule="auto"/>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tbl>
      <w:tblPr>
        <w:tblStyle w:val="TableGrid"/>
        <w:tblW w:w="0" w:type="auto"/>
        <w:tblLook w:val="04A0" w:firstRow="1" w:lastRow="0" w:firstColumn="1" w:lastColumn="0" w:noHBand="0" w:noVBand="1"/>
      </w:tblPr>
      <w:tblGrid>
        <w:gridCol w:w="9350"/>
      </w:tblGrid>
      <w:tr w:rsidR="00070E66" w14:paraId="18896F8E" w14:textId="77777777" w:rsidTr="00070E66">
        <w:tc>
          <w:tcPr>
            <w:tcW w:w="9350" w:type="dxa"/>
            <w:tcBorders>
              <w:top w:val="single" w:sz="4" w:space="0" w:color="auto"/>
              <w:left w:val="single" w:sz="4" w:space="0" w:color="auto"/>
              <w:bottom w:val="single" w:sz="4" w:space="0" w:color="auto"/>
              <w:right w:val="single" w:sz="4" w:space="0" w:color="auto"/>
            </w:tcBorders>
          </w:tcPr>
          <w:p w14:paraId="47A4CE41" w14:textId="4A672F44" w:rsidR="00070E66" w:rsidRPr="00070E66" w:rsidRDefault="00FA5EE5" w:rsidP="007B06C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70E66" w:rsidRPr="00410E8C">
              <w:rPr>
                <w:rFonts w:ascii="Times New Roman" w:hAnsi="Times New Roman" w:cs="Times New Roman"/>
                <w:sz w:val="24"/>
                <w:szCs w:val="24"/>
              </w:rPr>
              <w:t xml:space="preserve">Forest Glen Middle School is located in </w:t>
            </w:r>
            <w:r w:rsidR="00BC513E">
              <w:rPr>
                <w:rFonts w:ascii="Times New Roman" w:hAnsi="Times New Roman" w:cs="Times New Roman"/>
                <w:sz w:val="24"/>
                <w:szCs w:val="24"/>
              </w:rPr>
              <w:t>the Turtle R</w:t>
            </w:r>
            <w:r w:rsidR="00070E66">
              <w:rPr>
                <w:rFonts w:ascii="Times New Roman" w:hAnsi="Times New Roman" w:cs="Times New Roman"/>
                <w:sz w:val="24"/>
                <w:szCs w:val="24"/>
              </w:rPr>
              <w:t>un Community of Coral Springs</w:t>
            </w:r>
            <w:r w:rsidR="00BB02AF">
              <w:rPr>
                <w:rFonts w:ascii="Times New Roman" w:hAnsi="Times New Roman" w:cs="Times New Roman"/>
                <w:sz w:val="24"/>
                <w:szCs w:val="24"/>
              </w:rPr>
              <w:t>, FL</w:t>
            </w:r>
            <w:r w:rsidR="00070E66">
              <w:rPr>
                <w:rFonts w:ascii="Times New Roman" w:hAnsi="Times New Roman" w:cs="Times New Roman"/>
                <w:sz w:val="24"/>
                <w:szCs w:val="24"/>
              </w:rPr>
              <w:t xml:space="preserve"> </w:t>
            </w:r>
            <w:r w:rsidR="00070E66" w:rsidRPr="00410E8C">
              <w:rPr>
                <w:rFonts w:ascii="Times New Roman" w:hAnsi="Times New Roman" w:cs="Times New Roman"/>
                <w:sz w:val="24"/>
                <w:szCs w:val="24"/>
              </w:rPr>
              <w:t>near Wiles Road and State Road 441</w:t>
            </w:r>
            <w:r w:rsidR="00070E66">
              <w:rPr>
                <w:rFonts w:ascii="Times New Roman" w:hAnsi="Times New Roman" w:cs="Times New Roman"/>
                <w:sz w:val="24"/>
                <w:szCs w:val="24"/>
              </w:rPr>
              <w:t xml:space="preserve">.  </w:t>
            </w:r>
            <w:r w:rsidR="003A3345">
              <w:rPr>
                <w:rFonts w:ascii="Times New Roman" w:hAnsi="Times New Roman" w:cs="Times New Roman"/>
                <w:sz w:val="24"/>
                <w:szCs w:val="24"/>
              </w:rPr>
              <w:t xml:space="preserve">The neighborhoods within our boundaries are very diverse; homes for sale are some of the most expensive in Broward County while there are many low-priced apartment complexes within the boundary.  </w:t>
            </w:r>
            <w:r w:rsidR="00070E66" w:rsidRPr="00410E8C">
              <w:rPr>
                <w:rFonts w:ascii="Times New Roman" w:hAnsi="Times New Roman" w:cs="Times New Roman"/>
                <w:sz w:val="24"/>
                <w:szCs w:val="24"/>
              </w:rPr>
              <w:t>There are four feeder elementary schools:  Coral Park Elementary, Park Springs Elementary, James S. Hunt Elementary, and Forest H</w:t>
            </w:r>
            <w:r w:rsidR="00070E66">
              <w:rPr>
                <w:rFonts w:ascii="Times New Roman" w:hAnsi="Times New Roman" w:cs="Times New Roman"/>
                <w:sz w:val="24"/>
                <w:szCs w:val="24"/>
              </w:rPr>
              <w:t xml:space="preserve">ills Elementary.  </w:t>
            </w:r>
            <w:r w:rsidR="00E33C02">
              <w:rPr>
                <w:rFonts w:ascii="Times New Roman" w:hAnsi="Times New Roman" w:cs="Times New Roman"/>
                <w:sz w:val="24"/>
                <w:szCs w:val="24"/>
              </w:rPr>
              <w:t>Park S</w:t>
            </w:r>
            <w:r w:rsidR="00CA4DC9">
              <w:rPr>
                <w:rFonts w:ascii="Times New Roman" w:hAnsi="Times New Roman" w:cs="Times New Roman"/>
                <w:sz w:val="24"/>
                <w:szCs w:val="24"/>
              </w:rPr>
              <w:t>prings</w:t>
            </w:r>
            <w:r w:rsidR="00AA5A33">
              <w:rPr>
                <w:rFonts w:ascii="Times New Roman" w:hAnsi="Times New Roman" w:cs="Times New Roman"/>
                <w:sz w:val="24"/>
                <w:szCs w:val="24"/>
              </w:rPr>
              <w:t>, Coral Park and Forest Hills were all</w:t>
            </w:r>
            <w:r w:rsidR="00CA4DC9">
              <w:rPr>
                <w:rFonts w:ascii="Times New Roman" w:hAnsi="Times New Roman" w:cs="Times New Roman"/>
                <w:sz w:val="24"/>
                <w:szCs w:val="24"/>
              </w:rPr>
              <w:t xml:space="preserve"> ‘</w:t>
            </w:r>
            <w:r w:rsidR="00AA5A33">
              <w:rPr>
                <w:rFonts w:ascii="Times New Roman" w:hAnsi="Times New Roman" w:cs="Times New Roman"/>
                <w:sz w:val="24"/>
                <w:szCs w:val="24"/>
              </w:rPr>
              <w:t>B</w:t>
            </w:r>
            <w:r w:rsidR="00CA4DC9">
              <w:rPr>
                <w:rFonts w:ascii="Times New Roman" w:hAnsi="Times New Roman" w:cs="Times New Roman"/>
                <w:sz w:val="24"/>
                <w:szCs w:val="24"/>
              </w:rPr>
              <w:t>’ school</w:t>
            </w:r>
            <w:r w:rsidR="00AA5A33">
              <w:rPr>
                <w:rFonts w:ascii="Times New Roman" w:hAnsi="Times New Roman" w:cs="Times New Roman"/>
                <w:sz w:val="24"/>
                <w:szCs w:val="24"/>
              </w:rPr>
              <w:t>s</w:t>
            </w:r>
            <w:r w:rsidR="00CA4DC9">
              <w:rPr>
                <w:rFonts w:ascii="Times New Roman" w:hAnsi="Times New Roman" w:cs="Times New Roman"/>
                <w:sz w:val="24"/>
                <w:szCs w:val="24"/>
              </w:rPr>
              <w:t xml:space="preserve"> in 201</w:t>
            </w:r>
            <w:r w:rsidR="00AA5A33">
              <w:rPr>
                <w:rFonts w:ascii="Times New Roman" w:hAnsi="Times New Roman" w:cs="Times New Roman"/>
                <w:sz w:val="24"/>
                <w:szCs w:val="24"/>
              </w:rPr>
              <w:t>8,</w:t>
            </w:r>
            <w:r w:rsidR="00E33C02">
              <w:rPr>
                <w:rFonts w:ascii="Times New Roman" w:hAnsi="Times New Roman" w:cs="Times New Roman"/>
                <w:sz w:val="24"/>
                <w:szCs w:val="24"/>
              </w:rPr>
              <w:t xml:space="preserve"> and Forest Hills </w:t>
            </w:r>
            <w:r w:rsidR="00AA5A33">
              <w:rPr>
                <w:rFonts w:ascii="Times New Roman" w:hAnsi="Times New Roman" w:cs="Times New Roman"/>
                <w:sz w:val="24"/>
                <w:szCs w:val="24"/>
              </w:rPr>
              <w:t>was a</w:t>
            </w:r>
            <w:r w:rsidR="00E33C02">
              <w:rPr>
                <w:rFonts w:ascii="Times New Roman" w:hAnsi="Times New Roman" w:cs="Times New Roman"/>
                <w:sz w:val="24"/>
                <w:szCs w:val="24"/>
              </w:rPr>
              <w:t xml:space="preserve"> ‘C’ school</w:t>
            </w:r>
            <w:bookmarkStart w:id="0" w:name="_GoBack"/>
            <w:bookmarkEnd w:id="0"/>
            <w:r w:rsidR="00E33C02">
              <w:rPr>
                <w:rFonts w:ascii="Times New Roman" w:hAnsi="Times New Roman" w:cs="Times New Roman"/>
                <w:sz w:val="24"/>
                <w:szCs w:val="24"/>
              </w:rPr>
              <w:t>.  At Forest Glen, t</w:t>
            </w:r>
            <w:r w:rsidR="00CA4DC9">
              <w:rPr>
                <w:rFonts w:ascii="Times New Roman" w:hAnsi="Times New Roman" w:cs="Times New Roman"/>
                <w:sz w:val="24"/>
                <w:szCs w:val="24"/>
              </w:rPr>
              <w:t>here are 1388</w:t>
            </w:r>
            <w:r w:rsidR="00070E66" w:rsidRPr="00410E8C">
              <w:rPr>
                <w:rFonts w:ascii="Times New Roman" w:hAnsi="Times New Roman" w:cs="Times New Roman"/>
                <w:sz w:val="24"/>
                <w:szCs w:val="24"/>
              </w:rPr>
              <w:t xml:space="preserve"> studen</w:t>
            </w:r>
            <w:r w:rsidR="00CA4DC9">
              <w:rPr>
                <w:rFonts w:ascii="Times New Roman" w:hAnsi="Times New Roman" w:cs="Times New Roman"/>
                <w:sz w:val="24"/>
                <w:szCs w:val="24"/>
              </w:rPr>
              <w:t>ts, 678 girls and 710</w:t>
            </w:r>
            <w:r w:rsidR="00BC513E">
              <w:rPr>
                <w:rFonts w:ascii="Times New Roman" w:hAnsi="Times New Roman" w:cs="Times New Roman"/>
                <w:sz w:val="24"/>
                <w:szCs w:val="24"/>
              </w:rPr>
              <w:t xml:space="preserve"> boys.  </w:t>
            </w:r>
            <w:r w:rsidR="00CA4DC9">
              <w:rPr>
                <w:rFonts w:ascii="Times New Roman" w:hAnsi="Times New Roman" w:cs="Times New Roman"/>
                <w:sz w:val="24"/>
                <w:szCs w:val="24"/>
              </w:rPr>
              <w:t>683</w:t>
            </w:r>
            <w:r w:rsidR="00070E66" w:rsidRPr="00410E8C">
              <w:rPr>
                <w:rFonts w:ascii="Times New Roman" w:hAnsi="Times New Roman" w:cs="Times New Roman"/>
                <w:sz w:val="24"/>
                <w:szCs w:val="24"/>
              </w:rPr>
              <w:t xml:space="preserve">, or </w:t>
            </w:r>
            <w:r w:rsidR="0013078D">
              <w:rPr>
                <w:rFonts w:ascii="Times New Roman" w:hAnsi="Times New Roman" w:cs="Times New Roman"/>
                <w:sz w:val="24"/>
                <w:szCs w:val="24"/>
              </w:rPr>
              <w:t>49.2% of students are White, 569,</w:t>
            </w:r>
            <w:r w:rsidR="00070E66" w:rsidRPr="00410E8C">
              <w:rPr>
                <w:rFonts w:ascii="Times New Roman" w:hAnsi="Times New Roman" w:cs="Times New Roman"/>
                <w:sz w:val="24"/>
                <w:szCs w:val="24"/>
              </w:rPr>
              <w:t xml:space="preserve"> or </w:t>
            </w:r>
            <w:r w:rsidR="0013078D">
              <w:rPr>
                <w:rFonts w:ascii="Times New Roman" w:hAnsi="Times New Roman" w:cs="Times New Roman"/>
                <w:sz w:val="24"/>
                <w:szCs w:val="24"/>
              </w:rPr>
              <w:t>41.00</w:t>
            </w:r>
            <w:r w:rsidR="00070E66" w:rsidRPr="00410E8C">
              <w:rPr>
                <w:rFonts w:ascii="Times New Roman" w:hAnsi="Times New Roman" w:cs="Times New Roman"/>
                <w:sz w:val="24"/>
                <w:szCs w:val="24"/>
              </w:rPr>
              <w:t>% of students are</w:t>
            </w:r>
            <w:r w:rsidR="0013078D">
              <w:rPr>
                <w:rFonts w:ascii="Times New Roman" w:hAnsi="Times New Roman" w:cs="Times New Roman"/>
                <w:sz w:val="24"/>
                <w:szCs w:val="24"/>
              </w:rPr>
              <w:t xml:space="preserve"> Black/African-American, and 414, or 29.8% of students are Hispanic.  42</w:t>
            </w:r>
            <w:r w:rsidR="00070E66" w:rsidRPr="00410E8C">
              <w:rPr>
                <w:rFonts w:ascii="Times New Roman" w:hAnsi="Times New Roman" w:cs="Times New Roman"/>
                <w:sz w:val="24"/>
                <w:szCs w:val="24"/>
              </w:rPr>
              <w:t xml:space="preserve">, or </w:t>
            </w:r>
            <w:r w:rsidR="0013078D">
              <w:rPr>
                <w:rFonts w:ascii="Times New Roman" w:hAnsi="Times New Roman" w:cs="Times New Roman"/>
                <w:sz w:val="24"/>
                <w:szCs w:val="24"/>
              </w:rPr>
              <w:t>3</w:t>
            </w:r>
            <w:r w:rsidR="00070E66" w:rsidRPr="00410E8C">
              <w:rPr>
                <w:rFonts w:ascii="Times New Roman" w:hAnsi="Times New Roman" w:cs="Times New Roman"/>
                <w:sz w:val="24"/>
                <w:szCs w:val="24"/>
              </w:rPr>
              <w:t xml:space="preserve">% </w:t>
            </w:r>
            <w:r w:rsidR="0013078D">
              <w:rPr>
                <w:rFonts w:ascii="Times New Roman" w:hAnsi="Times New Roman" w:cs="Times New Roman"/>
                <w:sz w:val="24"/>
                <w:szCs w:val="24"/>
              </w:rPr>
              <w:t xml:space="preserve">of students are Multi-Racial, </w:t>
            </w:r>
            <w:r w:rsidR="0013078D">
              <w:rPr>
                <w:rFonts w:ascii="Times New Roman" w:hAnsi="Times New Roman" w:cs="Times New Roman"/>
                <w:sz w:val="24"/>
                <w:szCs w:val="24"/>
              </w:rPr>
              <w:lastRenderedPageBreak/>
              <w:t>69, or 5</w:t>
            </w:r>
            <w:r w:rsidR="00070E66" w:rsidRPr="00410E8C">
              <w:rPr>
                <w:rFonts w:ascii="Times New Roman" w:hAnsi="Times New Roman" w:cs="Times New Roman"/>
                <w:sz w:val="24"/>
                <w:szCs w:val="24"/>
              </w:rPr>
              <w:t xml:space="preserve">% of students are Asian.  </w:t>
            </w:r>
            <w:r w:rsidR="00070E66">
              <w:rPr>
                <w:rFonts w:ascii="Times New Roman" w:hAnsi="Times New Roman" w:cs="Times New Roman"/>
                <w:sz w:val="24"/>
                <w:szCs w:val="24"/>
              </w:rPr>
              <w:t>We are a Title I school in a predominantly middle-class/affluent a</w:t>
            </w:r>
            <w:r w:rsidR="0013078D">
              <w:rPr>
                <w:rFonts w:ascii="Times New Roman" w:hAnsi="Times New Roman" w:cs="Times New Roman"/>
                <w:sz w:val="24"/>
                <w:szCs w:val="24"/>
              </w:rPr>
              <w:t>rea and provide services for 157 ESOL students, 296</w:t>
            </w:r>
            <w:r w:rsidR="00070E66">
              <w:rPr>
                <w:rFonts w:ascii="Times New Roman" w:hAnsi="Times New Roman" w:cs="Times New Roman"/>
                <w:sz w:val="24"/>
                <w:szCs w:val="24"/>
              </w:rPr>
              <w:t xml:space="preserve"> ESE students, and advanced courses for </w:t>
            </w:r>
            <w:r w:rsidR="007B06C4" w:rsidRPr="007B06C4">
              <w:rPr>
                <w:rFonts w:ascii="Times New Roman" w:hAnsi="Times New Roman" w:cs="Times New Roman"/>
                <w:sz w:val="24"/>
                <w:szCs w:val="24"/>
              </w:rPr>
              <w:t>580 students (190</w:t>
            </w:r>
            <w:r w:rsidR="00070E66" w:rsidRPr="007B06C4">
              <w:rPr>
                <w:rFonts w:ascii="Times New Roman" w:hAnsi="Times New Roman" w:cs="Times New Roman"/>
                <w:sz w:val="24"/>
                <w:szCs w:val="24"/>
              </w:rPr>
              <w:t xml:space="preserve"> - 6</w:t>
            </w:r>
            <w:r w:rsidR="00070E66" w:rsidRPr="007B06C4">
              <w:rPr>
                <w:rFonts w:ascii="Times New Roman" w:hAnsi="Times New Roman" w:cs="Times New Roman"/>
                <w:sz w:val="24"/>
                <w:szCs w:val="24"/>
                <w:vertAlign w:val="superscript"/>
              </w:rPr>
              <w:t>th</w:t>
            </w:r>
            <w:r w:rsidR="007B06C4" w:rsidRPr="007B06C4">
              <w:rPr>
                <w:rFonts w:ascii="Times New Roman" w:hAnsi="Times New Roman" w:cs="Times New Roman"/>
                <w:sz w:val="24"/>
                <w:szCs w:val="24"/>
              </w:rPr>
              <w:t xml:space="preserve"> grade, 186</w:t>
            </w:r>
            <w:r w:rsidR="00070E66" w:rsidRPr="007B06C4">
              <w:rPr>
                <w:rFonts w:ascii="Times New Roman" w:hAnsi="Times New Roman" w:cs="Times New Roman"/>
                <w:sz w:val="24"/>
                <w:szCs w:val="24"/>
              </w:rPr>
              <w:t xml:space="preserve"> - 7</w:t>
            </w:r>
            <w:r w:rsidR="00070E66" w:rsidRPr="007B06C4">
              <w:rPr>
                <w:rFonts w:ascii="Times New Roman" w:hAnsi="Times New Roman" w:cs="Times New Roman"/>
                <w:sz w:val="24"/>
                <w:szCs w:val="24"/>
                <w:vertAlign w:val="superscript"/>
              </w:rPr>
              <w:t>th</w:t>
            </w:r>
            <w:r w:rsidR="007B06C4" w:rsidRPr="007B06C4">
              <w:rPr>
                <w:rFonts w:ascii="Times New Roman" w:hAnsi="Times New Roman" w:cs="Times New Roman"/>
                <w:sz w:val="24"/>
                <w:szCs w:val="24"/>
              </w:rPr>
              <w:t xml:space="preserve"> grade and 204</w:t>
            </w:r>
            <w:r w:rsidR="00070E66" w:rsidRPr="007B06C4">
              <w:rPr>
                <w:rFonts w:ascii="Times New Roman" w:hAnsi="Times New Roman" w:cs="Times New Roman"/>
                <w:sz w:val="24"/>
                <w:szCs w:val="24"/>
              </w:rPr>
              <w:t xml:space="preserve"> - 8</w:t>
            </w:r>
            <w:r w:rsidR="00070E66" w:rsidRPr="007B06C4">
              <w:rPr>
                <w:rFonts w:ascii="Times New Roman" w:hAnsi="Times New Roman" w:cs="Times New Roman"/>
                <w:sz w:val="24"/>
                <w:szCs w:val="24"/>
                <w:vertAlign w:val="superscript"/>
              </w:rPr>
              <w:t>th</w:t>
            </w:r>
            <w:r w:rsidR="00070E66" w:rsidRPr="007B06C4">
              <w:rPr>
                <w:rFonts w:ascii="Times New Roman" w:hAnsi="Times New Roman" w:cs="Times New Roman"/>
                <w:sz w:val="24"/>
                <w:szCs w:val="24"/>
              </w:rPr>
              <w:t xml:space="preserve"> grade).</w:t>
            </w:r>
            <w:r w:rsidR="00070E66">
              <w:rPr>
                <w:rFonts w:ascii="Times New Roman" w:hAnsi="Times New Roman" w:cs="Times New Roman"/>
                <w:sz w:val="24"/>
                <w:szCs w:val="24"/>
              </w:rPr>
              <w:t xml:space="preserve">  There </w:t>
            </w:r>
            <w:r w:rsidR="003556B5">
              <w:rPr>
                <w:rFonts w:ascii="Times New Roman" w:hAnsi="Times New Roman" w:cs="Times New Roman"/>
                <w:sz w:val="24"/>
                <w:szCs w:val="24"/>
              </w:rPr>
              <w:t>are</w:t>
            </w:r>
            <w:r w:rsidR="00070E66">
              <w:rPr>
                <w:rFonts w:ascii="Times New Roman" w:hAnsi="Times New Roman" w:cs="Times New Roman"/>
                <w:sz w:val="24"/>
                <w:szCs w:val="24"/>
              </w:rPr>
              <w:t xml:space="preserve"> a small number of our SVE students who are mainstreamed into regular classes throughout the day to assist with social skills and an opportunity to develop academic skills outside of normal setting.  The staff ranges in teaching experience with 15 years be</w:t>
            </w:r>
            <w:r w:rsidR="007B06C4">
              <w:rPr>
                <w:rFonts w:ascii="Times New Roman" w:hAnsi="Times New Roman" w:cs="Times New Roman"/>
                <w:sz w:val="24"/>
                <w:szCs w:val="24"/>
              </w:rPr>
              <w:t>ing the average and 49</w:t>
            </w:r>
            <w:r w:rsidR="00070E66">
              <w:rPr>
                <w:rFonts w:ascii="Times New Roman" w:hAnsi="Times New Roman" w:cs="Times New Roman"/>
                <w:sz w:val="24"/>
                <w:szCs w:val="24"/>
              </w:rPr>
              <w:t xml:space="preserve">% being Highly Qualified.  </w:t>
            </w:r>
            <w:r w:rsidR="007B06C4">
              <w:rPr>
                <w:rFonts w:ascii="Times New Roman" w:hAnsi="Times New Roman" w:cs="Times New Roman"/>
                <w:sz w:val="24"/>
                <w:szCs w:val="24"/>
              </w:rPr>
              <w:t>There are 80</w:t>
            </w:r>
            <w:r w:rsidR="00F50885">
              <w:rPr>
                <w:rFonts w:ascii="Times New Roman" w:hAnsi="Times New Roman" w:cs="Times New Roman"/>
                <w:sz w:val="24"/>
                <w:szCs w:val="24"/>
              </w:rPr>
              <w:t xml:space="preserve"> Instructional Staff Members.  </w:t>
            </w:r>
            <w:r w:rsidR="007B06C4">
              <w:rPr>
                <w:rFonts w:ascii="Times New Roman" w:hAnsi="Times New Roman" w:cs="Times New Roman"/>
                <w:sz w:val="24"/>
                <w:szCs w:val="24"/>
              </w:rPr>
              <w:t>20</w:t>
            </w:r>
            <w:r w:rsidR="00F50885">
              <w:rPr>
                <w:rFonts w:ascii="Times New Roman" w:hAnsi="Times New Roman" w:cs="Times New Roman"/>
                <w:sz w:val="24"/>
                <w:szCs w:val="24"/>
              </w:rPr>
              <w:t xml:space="preserve"> teachers are </w:t>
            </w:r>
            <w:proofErr w:type="gramStart"/>
            <w:r w:rsidR="00F50885">
              <w:rPr>
                <w:rFonts w:ascii="Times New Roman" w:hAnsi="Times New Roman" w:cs="Times New Roman"/>
                <w:sz w:val="24"/>
                <w:szCs w:val="24"/>
              </w:rPr>
              <w:t>male</w:t>
            </w:r>
            <w:proofErr w:type="gramEnd"/>
            <w:r w:rsidR="00F50885">
              <w:rPr>
                <w:rFonts w:ascii="Times New Roman" w:hAnsi="Times New Roman" w:cs="Times New Roman"/>
                <w:sz w:val="24"/>
                <w:szCs w:val="24"/>
              </w:rPr>
              <w:t xml:space="preserve"> and </w:t>
            </w:r>
            <w:r w:rsidR="007B06C4">
              <w:rPr>
                <w:rFonts w:ascii="Times New Roman" w:hAnsi="Times New Roman" w:cs="Times New Roman"/>
                <w:sz w:val="24"/>
                <w:szCs w:val="24"/>
              </w:rPr>
              <w:t>60</w:t>
            </w:r>
            <w:r w:rsidR="00F50885">
              <w:rPr>
                <w:rFonts w:ascii="Times New Roman" w:hAnsi="Times New Roman" w:cs="Times New Roman"/>
                <w:sz w:val="24"/>
                <w:szCs w:val="24"/>
              </w:rPr>
              <w:t xml:space="preserve"> teachers are female.  2</w:t>
            </w:r>
            <w:r w:rsidR="007B06C4">
              <w:rPr>
                <w:rFonts w:ascii="Times New Roman" w:hAnsi="Times New Roman" w:cs="Times New Roman"/>
                <w:sz w:val="24"/>
                <w:szCs w:val="24"/>
              </w:rPr>
              <w:t>2</w:t>
            </w:r>
            <w:r w:rsidR="00F50885">
              <w:rPr>
                <w:rFonts w:ascii="Times New Roman" w:hAnsi="Times New Roman" w:cs="Times New Roman"/>
                <w:sz w:val="24"/>
                <w:szCs w:val="24"/>
              </w:rPr>
              <w:t xml:space="preserve"> teachers are African-American, </w:t>
            </w:r>
            <w:r w:rsidR="007B06C4">
              <w:rPr>
                <w:rFonts w:ascii="Times New Roman" w:hAnsi="Times New Roman" w:cs="Times New Roman"/>
                <w:sz w:val="24"/>
                <w:szCs w:val="24"/>
              </w:rPr>
              <w:t>9 teachers are Hispanic, and 49</w:t>
            </w:r>
            <w:r w:rsidR="00F50885">
              <w:rPr>
                <w:rFonts w:ascii="Times New Roman" w:hAnsi="Times New Roman" w:cs="Times New Roman"/>
                <w:sz w:val="24"/>
                <w:szCs w:val="24"/>
              </w:rPr>
              <w:t xml:space="preserve"> teachers are white.  </w:t>
            </w:r>
            <w:r w:rsidR="00070E66">
              <w:rPr>
                <w:rFonts w:ascii="Times New Roman" w:hAnsi="Times New Roman" w:cs="Times New Roman"/>
                <w:sz w:val="24"/>
                <w:szCs w:val="24"/>
              </w:rPr>
              <w:t>We are recruiting more teachers to reflect the diverse population at the school, in an effort to assist our students and their families through the school to home connection.  One of our challenges is to attract our boundary students to attend their home school rather than looking for charter or private alternatives.  We continually update our course selections to offer unique opportunities for our students to excel</w:t>
            </w:r>
            <w:r w:rsidR="00271080">
              <w:rPr>
                <w:rFonts w:ascii="Times New Roman" w:hAnsi="Times New Roman" w:cs="Times New Roman"/>
                <w:sz w:val="24"/>
                <w:szCs w:val="24"/>
              </w:rPr>
              <w:t xml:space="preserve"> and we serve as a feeder to Coral Springs High’s Quantum Leap </w:t>
            </w:r>
            <w:r w:rsidR="007B06C4">
              <w:rPr>
                <w:rFonts w:ascii="Times New Roman" w:hAnsi="Times New Roman" w:cs="Times New Roman"/>
                <w:sz w:val="24"/>
                <w:szCs w:val="24"/>
              </w:rPr>
              <w:t xml:space="preserve">Program/Honors Program and </w:t>
            </w:r>
            <w:r w:rsidR="00271080" w:rsidRPr="003237F5">
              <w:rPr>
                <w:rFonts w:ascii="Times New Roman" w:hAnsi="Times New Roman" w:cs="Times New Roman"/>
                <w:sz w:val="24"/>
                <w:szCs w:val="24"/>
              </w:rPr>
              <w:t>Music Department</w:t>
            </w:r>
            <w:r w:rsidR="00070E66" w:rsidRPr="003237F5">
              <w:rPr>
                <w:rFonts w:ascii="Times New Roman" w:hAnsi="Times New Roman" w:cs="Times New Roman"/>
                <w:sz w:val="24"/>
                <w:szCs w:val="24"/>
              </w:rPr>
              <w:t xml:space="preserve">.  </w:t>
            </w:r>
            <w:r w:rsidR="00BC513E" w:rsidRPr="003237F5">
              <w:rPr>
                <w:rFonts w:ascii="Times New Roman" w:hAnsi="Times New Roman" w:cs="Times New Roman"/>
                <w:sz w:val="24"/>
                <w:szCs w:val="24"/>
              </w:rPr>
              <w:t xml:space="preserve">The Quantum Leap Program is unique in that it </w:t>
            </w:r>
            <w:r w:rsidR="003556B5" w:rsidRPr="003237F5">
              <w:rPr>
                <w:rFonts w:ascii="Times New Roman" w:hAnsi="Times New Roman" w:cs="Times New Roman"/>
                <w:sz w:val="24"/>
                <w:szCs w:val="24"/>
              </w:rPr>
              <w:t>fo</w:t>
            </w:r>
            <w:r w:rsidR="003556B5">
              <w:rPr>
                <w:rFonts w:ascii="Times New Roman" w:hAnsi="Times New Roman" w:cs="Times New Roman"/>
                <w:sz w:val="24"/>
                <w:szCs w:val="24"/>
              </w:rPr>
              <w:t>llows</w:t>
            </w:r>
            <w:r w:rsidR="003237F5">
              <w:rPr>
                <w:rFonts w:ascii="Times New Roman" w:hAnsi="Times New Roman" w:cs="Times New Roman"/>
                <w:sz w:val="24"/>
                <w:szCs w:val="24"/>
              </w:rPr>
              <w:t xml:space="preserve"> students from elementary through high s</w:t>
            </w:r>
            <w:r w:rsidR="00BC513E" w:rsidRPr="003237F5">
              <w:rPr>
                <w:rFonts w:ascii="Times New Roman" w:hAnsi="Times New Roman" w:cs="Times New Roman"/>
                <w:sz w:val="24"/>
                <w:szCs w:val="24"/>
              </w:rPr>
              <w:t xml:space="preserve">chool in the Coral Springs Zone.  Each of our Quantum Leapers is challenged to think critically and creatively in an academic environment where </w:t>
            </w:r>
            <w:r w:rsidR="003237F5" w:rsidRPr="003237F5">
              <w:rPr>
                <w:rFonts w:ascii="Times New Roman" w:hAnsi="Times New Roman" w:cs="Times New Roman"/>
                <w:sz w:val="24"/>
                <w:szCs w:val="24"/>
              </w:rPr>
              <w:t>excellence is the standard.  In this program, w</w:t>
            </w:r>
            <w:r w:rsidR="00BC513E" w:rsidRPr="003237F5">
              <w:rPr>
                <w:rFonts w:ascii="Times New Roman" w:hAnsi="Times New Roman" w:cs="Times New Roman"/>
                <w:sz w:val="24"/>
                <w:szCs w:val="24"/>
              </w:rPr>
              <w:t>e recognize, encourage, and reward individual academic efforts.  We understand that the rate of development in each student varies from academic to academic. Therefore, we have designed a system to help each student reali</w:t>
            </w:r>
            <w:r w:rsidR="003237F5" w:rsidRPr="003237F5">
              <w:rPr>
                <w:rFonts w:ascii="Times New Roman" w:hAnsi="Times New Roman" w:cs="Times New Roman"/>
                <w:sz w:val="24"/>
                <w:szCs w:val="24"/>
              </w:rPr>
              <w:t xml:space="preserve">ze his/her maximum potential. </w:t>
            </w:r>
            <w:r w:rsidR="00BC513E" w:rsidRPr="003237F5">
              <w:rPr>
                <w:rFonts w:ascii="Times New Roman" w:hAnsi="Times New Roman" w:cs="Times New Roman"/>
                <w:sz w:val="24"/>
                <w:szCs w:val="24"/>
              </w:rPr>
              <w:t xml:space="preserve"> We are dedicated to academic excellence and do not devalue the e</w:t>
            </w:r>
            <w:r w:rsidR="003237F5" w:rsidRPr="003237F5">
              <w:rPr>
                <w:rFonts w:ascii="Times New Roman" w:hAnsi="Times New Roman" w:cs="Times New Roman"/>
                <w:sz w:val="24"/>
                <w:szCs w:val="24"/>
              </w:rPr>
              <w:t>fforts inheren</w:t>
            </w:r>
            <w:r w:rsidR="00BC513E" w:rsidRPr="003237F5">
              <w:rPr>
                <w:rFonts w:ascii="Times New Roman" w:hAnsi="Times New Roman" w:cs="Times New Roman"/>
                <w:sz w:val="24"/>
                <w:szCs w:val="24"/>
              </w:rPr>
              <w:t>t to that pursuit. Thus, we instill in our Quantum Leapers that making good grades without challenge is meaningless</w:t>
            </w:r>
            <w:r w:rsidR="003237F5" w:rsidRPr="003237F5">
              <w:rPr>
                <w:rFonts w:ascii="Times New Roman" w:hAnsi="Times New Roman" w:cs="Times New Roman"/>
                <w:sz w:val="24"/>
                <w:szCs w:val="24"/>
              </w:rPr>
              <w:t xml:space="preserve">.  </w:t>
            </w:r>
            <w:r w:rsidR="00271080" w:rsidRPr="003237F5">
              <w:rPr>
                <w:rFonts w:ascii="Times New Roman" w:hAnsi="Times New Roman" w:cs="Times New Roman"/>
                <w:sz w:val="24"/>
                <w:szCs w:val="24"/>
              </w:rPr>
              <w:t>We have a strong presence in the</w:t>
            </w:r>
            <w:r w:rsidR="009110DD" w:rsidRPr="003237F5">
              <w:rPr>
                <w:rFonts w:ascii="Times New Roman" w:hAnsi="Times New Roman" w:cs="Times New Roman"/>
                <w:sz w:val="24"/>
                <w:szCs w:val="24"/>
              </w:rPr>
              <w:t xml:space="preserve"> community and work with persons </w:t>
            </w:r>
            <w:r w:rsidR="009110DD" w:rsidRPr="003237F5">
              <w:rPr>
                <w:rFonts w:ascii="Times New Roman" w:hAnsi="Times New Roman" w:cs="Times New Roman"/>
                <w:sz w:val="24"/>
                <w:szCs w:val="24"/>
              </w:rPr>
              <w:lastRenderedPageBreak/>
              <w:t>from other careers to support our</w:t>
            </w:r>
            <w:r w:rsidR="009110DD">
              <w:rPr>
                <w:rFonts w:ascii="Times New Roman" w:hAnsi="Times New Roman" w:cs="Times New Roman"/>
                <w:sz w:val="24"/>
                <w:szCs w:val="24"/>
              </w:rPr>
              <w:t xml:space="preserve"> school initiatives and engage our parents in the academic growth of his or her child.</w:t>
            </w:r>
            <w:r w:rsidR="00271080">
              <w:rPr>
                <w:rFonts w:ascii="Times New Roman" w:hAnsi="Times New Roman" w:cs="Times New Roman"/>
                <w:sz w:val="24"/>
                <w:szCs w:val="24"/>
              </w:rPr>
              <w:t xml:space="preserve"> </w:t>
            </w:r>
          </w:p>
        </w:tc>
      </w:tr>
    </w:tbl>
    <w:p w14:paraId="6F44516F" w14:textId="77777777" w:rsidR="006227A3" w:rsidRDefault="006227A3" w:rsidP="0072293C">
      <w:pPr>
        <w:shd w:val="clear" w:color="auto" w:fill="FFFFFF"/>
        <w:spacing w:after="0" w:line="480" w:lineRule="auto"/>
        <w:outlineLvl w:val="3"/>
        <w:rPr>
          <w:rFonts w:ascii="inherit" w:eastAsia="Times New Roman" w:hAnsi="inherit" w:cs="Helvetica"/>
          <w:b/>
          <w:bCs/>
          <w:color w:val="E58B1F"/>
          <w:sz w:val="21"/>
          <w:szCs w:val="21"/>
          <w:lang w:val="en"/>
        </w:rPr>
      </w:pPr>
    </w:p>
    <w:p w14:paraId="2AF502F1" w14:textId="77777777" w:rsidR="00A53FB2" w:rsidRPr="00A47F32" w:rsidRDefault="00A53FB2" w:rsidP="0072293C">
      <w:pPr>
        <w:shd w:val="clear" w:color="auto" w:fill="FFFFFF"/>
        <w:spacing w:after="0" w:line="480" w:lineRule="auto"/>
        <w:outlineLvl w:val="3"/>
        <w:rPr>
          <w:rFonts w:eastAsia="Times New Roman" w:cs="Helvetica"/>
          <w:b/>
          <w:bCs/>
          <w:sz w:val="24"/>
          <w:szCs w:val="24"/>
          <w:lang w:val="en"/>
        </w:rPr>
      </w:pPr>
      <w:r w:rsidRPr="00A47F32">
        <w:rPr>
          <w:rFonts w:eastAsia="Times New Roman" w:cs="Helvetica"/>
          <w:b/>
          <w:bCs/>
          <w:sz w:val="24"/>
          <w:szCs w:val="24"/>
          <w:lang w:val="en"/>
        </w:rPr>
        <w:t>School’s Purpose</w:t>
      </w:r>
    </w:p>
    <w:p w14:paraId="58D2D9A0" w14:textId="4EE66B8A" w:rsidR="00271080" w:rsidRDefault="006227A3" w:rsidP="0072293C">
      <w:pPr>
        <w:spacing w:after="165" w:line="480" w:lineRule="auto"/>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the school's purpose statement and ancillary content such as mission, vision, values, and/or beliefs. Describe how the school embodies its purpose through its program offerings and expectations for students.</w:t>
      </w:r>
    </w:p>
    <w:tbl>
      <w:tblPr>
        <w:tblStyle w:val="TableGrid"/>
        <w:tblW w:w="0" w:type="auto"/>
        <w:tblLook w:val="04A0" w:firstRow="1" w:lastRow="0" w:firstColumn="1" w:lastColumn="0" w:noHBand="0" w:noVBand="1"/>
      </w:tblPr>
      <w:tblGrid>
        <w:gridCol w:w="9350"/>
      </w:tblGrid>
      <w:tr w:rsidR="00271080" w14:paraId="0DCAC522" w14:textId="77777777" w:rsidTr="00271080">
        <w:tc>
          <w:tcPr>
            <w:tcW w:w="9350" w:type="dxa"/>
          </w:tcPr>
          <w:p w14:paraId="46443CFD" w14:textId="678F2F7A" w:rsidR="0072293C" w:rsidRDefault="00CF70D0" w:rsidP="0072293C">
            <w:pPr>
              <w:spacing w:after="165" w:line="48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271080" w:rsidRPr="001702BD">
              <w:rPr>
                <w:rFonts w:ascii="Times New Roman" w:eastAsia="Times New Roman" w:hAnsi="Times New Roman" w:cs="Times New Roman"/>
                <w:color w:val="000000" w:themeColor="text1"/>
                <w:sz w:val="24"/>
                <w:szCs w:val="24"/>
              </w:rPr>
              <w:t>The missi</w:t>
            </w:r>
            <w:r w:rsidR="009110DD" w:rsidRPr="001702BD">
              <w:rPr>
                <w:rFonts w:ascii="Times New Roman" w:eastAsia="Times New Roman" w:hAnsi="Times New Roman" w:cs="Times New Roman"/>
                <w:color w:val="000000" w:themeColor="text1"/>
                <w:sz w:val="24"/>
                <w:szCs w:val="24"/>
              </w:rPr>
              <w:t xml:space="preserve">on for Forest Glen Middle is </w:t>
            </w:r>
            <w:r w:rsidR="009110DD" w:rsidRPr="001702BD">
              <w:rPr>
                <w:rFonts w:ascii="Times New Roman" w:hAnsi="Times New Roman" w:cs="Times New Roman"/>
                <w:color w:val="000000" w:themeColor="text1"/>
                <w:sz w:val="24"/>
                <w:szCs w:val="24"/>
              </w:rPr>
              <w:t xml:space="preserve">“Educating today’s students to be college and career ready.”  We are committed to educating all students and ensuring that each one </w:t>
            </w:r>
            <w:r w:rsidR="003556B5" w:rsidRPr="001702BD">
              <w:rPr>
                <w:rFonts w:ascii="Times New Roman" w:hAnsi="Times New Roman" w:cs="Times New Roman"/>
                <w:color w:val="000000" w:themeColor="text1"/>
                <w:sz w:val="24"/>
                <w:szCs w:val="24"/>
              </w:rPr>
              <w:t>reaches</w:t>
            </w:r>
            <w:r w:rsidR="009110DD" w:rsidRPr="001702BD">
              <w:rPr>
                <w:rFonts w:ascii="Times New Roman" w:hAnsi="Times New Roman" w:cs="Times New Roman"/>
                <w:color w:val="000000" w:themeColor="text1"/>
                <w:sz w:val="24"/>
                <w:szCs w:val="24"/>
              </w:rPr>
              <w:t xml:space="preserve"> their highest potential. In order to build a community of learners, we have a primary objective to educate, engage, and evolve with our students in the 21</w:t>
            </w:r>
            <w:r w:rsidR="009110DD" w:rsidRPr="001702BD">
              <w:rPr>
                <w:rFonts w:ascii="Times New Roman" w:hAnsi="Times New Roman" w:cs="Times New Roman"/>
                <w:color w:val="000000" w:themeColor="text1"/>
                <w:sz w:val="24"/>
                <w:szCs w:val="24"/>
                <w:vertAlign w:val="superscript"/>
              </w:rPr>
              <w:t>st</w:t>
            </w:r>
            <w:r w:rsidR="009110DD" w:rsidRPr="001702BD">
              <w:rPr>
                <w:rFonts w:ascii="Times New Roman" w:hAnsi="Times New Roman" w:cs="Times New Roman"/>
                <w:color w:val="000000" w:themeColor="text1"/>
                <w:sz w:val="24"/>
                <w:szCs w:val="24"/>
              </w:rPr>
              <w:t xml:space="preserve"> century</w:t>
            </w:r>
            <w:r w:rsidR="008A49FF" w:rsidRPr="001702BD">
              <w:rPr>
                <w:rFonts w:ascii="Times New Roman" w:hAnsi="Times New Roman" w:cs="Times New Roman"/>
                <w:color w:val="000000" w:themeColor="text1"/>
                <w:sz w:val="24"/>
                <w:szCs w:val="24"/>
              </w:rPr>
              <w:t xml:space="preserve">.  Our objective is to have students be dual enrolled by high school; therefore, we have offer for credit classes such as Biology, Earth Science, Marine Science, Algebra, Geometry, English I, Spanish, Medical Skills, Forensics, Pre-Law, HOPE, and Debate for high school credit.  </w:t>
            </w:r>
            <w:r w:rsidR="0072293C">
              <w:rPr>
                <w:rFonts w:ascii="Times New Roman" w:hAnsi="Times New Roman" w:cs="Times New Roman"/>
                <w:color w:val="000000" w:themeColor="text1"/>
                <w:sz w:val="24"/>
                <w:szCs w:val="24"/>
              </w:rPr>
              <w:t>The academic high school classes are primarily open to all Pre-</w:t>
            </w:r>
            <w:r w:rsidR="003556B5">
              <w:rPr>
                <w:rFonts w:ascii="Times New Roman" w:hAnsi="Times New Roman" w:cs="Times New Roman"/>
                <w:color w:val="000000" w:themeColor="text1"/>
                <w:sz w:val="24"/>
                <w:szCs w:val="24"/>
              </w:rPr>
              <w:t>Quantum</w:t>
            </w:r>
            <w:r w:rsidR="0072293C">
              <w:rPr>
                <w:rFonts w:ascii="Times New Roman" w:hAnsi="Times New Roman" w:cs="Times New Roman"/>
                <w:color w:val="000000" w:themeColor="text1"/>
                <w:sz w:val="24"/>
                <w:szCs w:val="24"/>
              </w:rPr>
              <w:t xml:space="preserve"> Leap and Honors Academy students, while the high school electives are open to all 7</w:t>
            </w:r>
            <w:r w:rsidR="0072293C" w:rsidRPr="0072293C">
              <w:rPr>
                <w:rFonts w:ascii="Times New Roman" w:hAnsi="Times New Roman" w:cs="Times New Roman"/>
                <w:color w:val="000000" w:themeColor="text1"/>
                <w:sz w:val="24"/>
                <w:szCs w:val="24"/>
                <w:vertAlign w:val="superscript"/>
              </w:rPr>
              <w:t>th</w:t>
            </w:r>
            <w:r w:rsidR="0072293C">
              <w:rPr>
                <w:rFonts w:ascii="Times New Roman" w:hAnsi="Times New Roman" w:cs="Times New Roman"/>
                <w:color w:val="000000" w:themeColor="text1"/>
                <w:sz w:val="24"/>
                <w:szCs w:val="24"/>
              </w:rPr>
              <w:t xml:space="preserve"> and 8</w:t>
            </w:r>
            <w:r w:rsidR="0072293C" w:rsidRPr="0072293C">
              <w:rPr>
                <w:rFonts w:ascii="Times New Roman" w:hAnsi="Times New Roman" w:cs="Times New Roman"/>
                <w:color w:val="000000" w:themeColor="text1"/>
                <w:sz w:val="24"/>
                <w:szCs w:val="24"/>
                <w:vertAlign w:val="superscript"/>
              </w:rPr>
              <w:t>th</w:t>
            </w:r>
            <w:r w:rsidR="0072293C">
              <w:rPr>
                <w:rFonts w:ascii="Times New Roman" w:hAnsi="Times New Roman" w:cs="Times New Roman"/>
                <w:color w:val="000000" w:themeColor="text1"/>
                <w:sz w:val="24"/>
                <w:szCs w:val="24"/>
              </w:rPr>
              <w:t xml:space="preserve"> grade students.  The Medical Skills class is an attractive elective to students applying to the Fire Academy Innovative Program at Coral Springs High School.  The debate team, in addition to competing in county competitions, also works closely with the high school’s program in order to provide continuity from middle to high school.  </w:t>
            </w:r>
          </w:p>
          <w:p w14:paraId="7BB1B96E" w14:textId="2C0A71D6" w:rsidR="00CF70D0" w:rsidRDefault="008A49FF" w:rsidP="0072293C">
            <w:pPr>
              <w:spacing w:after="165" w:line="480" w:lineRule="auto"/>
              <w:rPr>
                <w:rFonts w:ascii="Times New Roman" w:hAnsi="Times New Roman" w:cs="Times New Roman"/>
                <w:color w:val="000000" w:themeColor="text1"/>
                <w:sz w:val="24"/>
                <w:szCs w:val="24"/>
              </w:rPr>
            </w:pPr>
            <w:r w:rsidRPr="001702BD">
              <w:rPr>
                <w:rFonts w:ascii="Times New Roman" w:hAnsi="Times New Roman" w:cs="Times New Roman"/>
                <w:color w:val="000000" w:themeColor="text1"/>
                <w:sz w:val="24"/>
                <w:szCs w:val="24"/>
              </w:rPr>
              <w:t xml:space="preserve">Forest Glen promotes extracurricular activities to balance academic excellence and increase positive social interactions in and out of the classroom that afford our students the chance to be </w:t>
            </w:r>
            <w:r w:rsidRPr="001702BD">
              <w:rPr>
                <w:rFonts w:ascii="Times New Roman" w:hAnsi="Times New Roman" w:cs="Times New Roman"/>
                <w:color w:val="000000" w:themeColor="text1"/>
                <w:sz w:val="24"/>
                <w:szCs w:val="24"/>
              </w:rPr>
              <w:lastRenderedPageBreak/>
              <w:t>well rounded.  We offer the traditional sports of soccer, basketball, cheerleading, volleyball, track, flag football, which all have intramural programs. Additional to sports, we host a series of afterschool clubs or activi</w:t>
            </w:r>
            <w:r w:rsidR="00344BBD">
              <w:rPr>
                <w:rFonts w:ascii="Times New Roman" w:hAnsi="Times New Roman" w:cs="Times New Roman"/>
                <w:color w:val="000000" w:themeColor="text1"/>
                <w:sz w:val="24"/>
                <w:szCs w:val="24"/>
              </w:rPr>
              <w:t xml:space="preserve">ties for students like </w:t>
            </w:r>
            <w:r w:rsidRPr="001702BD">
              <w:rPr>
                <w:rFonts w:ascii="Times New Roman" w:hAnsi="Times New Roman" w:cs="Times New Roman"/>
                <w:color w:val="000000" w:themeColor="text1"/>
                <w:sz w:val="24"/>
                <w:szCs w:val="24"/>
              </w:rPr>
              <w:t xml:space="preserve">Junior Honor Society, Student Government Association, Environmental Club, </w:t>
            </w:r>
            <w:r w:rsidR="003556B5" w:rsidRPr="001702BD">
              <w:rPr>
                <w:rFonts w:ascii="Times New Roman" w:hAnsi="Times New Roman" w:cs="Times New Roman"/>
                <w:color w:val="000000" w:themeColor="text1"/>
                <w:sz w:val="24"/>
                <w:szCs w:val="24"/>
              </w:rPr>
              <w:t>Cross Fit</w:t>
            </w:r>
            <w:r w:rsidRPr="001702BD">
              <w:rPr>
                <w:rFonts w:ascii="Times New Roman" w:hAnsi="Times New Roman" w:cs="Times New Roman"/>
                <w:color w:val="000000" w:themeColor="text1"/>
                <w:sz w:val="24"/>
                <w:szCs w:val="24"/>
              </w:rPr>
              <w:t>, Robotics club, Ocean Club, Graphic Novel Club, Future Educato</w:t>
            </w:r>
            <w:r w:rsidR="007B06C4">
              <w:rPr>
                <w:rFonts w:ascii="Times New Roman" w:hAnsi="Times New Roman" w:cs="Times New Roman"/>
                <w:color w:val="000000" w:themeColor="text1"/>
                <w:sz w:val="24"/>
                <w:szCs w:val="24"/>
              </w:rPr>
              <w:t>rs Club, Poetry Club</w:t>
            </w:r>
            <w:r w:rsidRPr="001702BD">
              <w:rPr>
                <w:rFonts w:ascii="Times New Roman" w:hAnsi="Times New Roman" w:cs="Times New Roman"/>
                <w:color w:val="000000" w:themeColor="text1"/>
                <w:sz w:val="24"/>
                <w:szCs w:val="24"/>
              </w:rPr>
              <w:t xml:space="preserve">, </w:t>
            </w:r>
            <w:r w:rsidR="007B06C4">
              <w:rPr>
                <w:rFonts w:ascii="Times New Roman" w:hAnsi="Times New Roman" w:cs="Times New Roman"/>
                <w:color w:val="000000" w:themeColor="text1"/>
                <w:sz w:val="24"/>
                <w:szCs w:val="24"/>
              </w:rPr>
              <w:t xml:space="preserve">Chess Club, Art Club, </w:t>
            </w:r>
            <w:r w:rsidRPr="001702BD">
              <w:rPr>
                <w:rFonts w:ascii="Times New Roman" w:hAnsi="Times New Roman" w:cs="Times New Roman"/>
                <w:color w:val="000000" w:themeColor="text1"/>
                <w:sz w:val="24"/>
                <w:szCs w:val="24"/>
              </w:rPr>
              <w:t xml:space="preserve">and </w:t>
            </w:r>
            <w:r w:rsidR="007B06C4">
              <w:rPr>
                <w:rFonts w:ascii="Times New Roman" w:hAnsi="Times New Roman" w:cs="Times New Roman"/>
                <w:color w:val="000000" w:themeColor="text1"/>
                <w:sz w:val="24"/>
                <w:szCs w:val="24"/>
              </w:rPr>
              <w:t>Believers United</w:t>
            </w:r>
            <w:r w:rsidRPr="001702BD">
              <w:rPr>
                <w:rFonts w:ascii="Times New Roman" w:hAnsi="Times New Roman" w:cs="Times New Roman"/>
                <w:color w:val="000000" w:themeColor="text1"/>
                <w:sz w:val="24"/>
                <w:szCs w:val="24"/>
              </w:rPr>
              <w:t>.</w:t>
            </w:r>
          </w:p>
          <w:p w14:paraId="7DFB5F7B" w14:textId="3CD22DF9" w:rsidR="001702BD" w:rsidRPr="00CF70D0" w:rsidRDefault="00CF70D0" w:rsidP="0072293C">
            <w:pPr>
              <w:spacing w:after="165" w:line="48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1702BD" w:rsidRPr="00CF70D0">
              <w:rPr>
                <w:rFonts w:ascii="Times New Roman" w:eastAsia="Times New Roman" w:hAnsi="Times New Roman" w:cs="Times New Roman"/>
                <w:color w:val="000000" w:themeColor="text1"/>
                <w:sz w:val="24"/>
                <w:szCs w:val="24"/>
              </w:rPr>
              <w:t>As school, we</w:t>
            </w:r>
            <w:r w:rsidR="001702BD" w:rsidRPr="00CF70D0">
              <w:rPr>
                <w:rFonts w:ascii="Times New Roman" w:hAnsi="Times New Roman" w:cs="Times New Roman"/>
                <w:color w:val="000000" w:themeColor="text1"/>
                <w:sz w:val="24"/>
                <w:szCs w:val="24"/>
              </w:rPr>
              <w:t xml:space="preserve"> focus on making sure that every student will make learning gains and strive each day to improve academically because “We Just C.A.R.E.”  </w:t>
            </w:r>
            <w:r w:rsidR="00A4585E">
              <w:rPr>
                <w:rFonts w:ascii="Times New Roman" w:hAnsi="Times New Roman" w:cs="Times New Roman"/>
                <w:color w:val="000000" w:themeColor="text1"/>
                <w:sz w:val="24"/>
                <w:szCs w:val="24"/>
              </w:rPr>
              <w:t>We</w:t>
            </w:r>
            <w:r w:rsidR="001702BD" w:rsidRPr="00CF70D0">
              <w:rPr>
                <w:rFonts w:ascii="Times New Roman" w:hAnsi="Times New Roman" w:cs="Times New Roman"/>
                <w:color w:val="000000" w:themeColor="text1"/>
                <w:sz w:val="24"/>
                <w:szCs w:val="24"/>
              </w:rPr>
              <w:t xml:space="preserve"> drive our instruction around four primary questions:</w:t>
            </w:r>
          </w:p>
          <w:p w14:paraId="2F8AFFD3" w14:textId="77777777" w:rsidR="001702BD" w:rsidRPr="00CF70D0" w:rsidRDefault="001702BD" w:rsidP="0072293C">
            <w:pPr>
              <w:numPr>
                <w:ilvl w:val="0"/>
                <w:numId w:val="2"/>
              </w:numPr>
              <w:tabs>
                <w:tab w:val="clear" w:pos="780"/>
              </w:tabs>
              <w:spacing w:line="480" w:lineRule="auto"/>
              <w:ind w:hanging="780"/>
              <w:rPr>
                <w:rFonts w:ascii="Times New Roman" w:hAnsi="Times New Roman" w:cs="Times New Roman"/>
                <w:color w:val="000000" w:themeColor="text1"/>
                <w:sz w:val="24"/>
                <w:szCs w:val="24"/>
              </w:rPr>
            </w:pPr>
            <w:r w:rsidRPr="00CF70D0">
              <w:rPr>
                <w:rFonts w:ascii="Times New Roman" w:hAnsi="Times New Roman" w:cs="Times New Roman"/>
                <w:color w:val="000000" w:themeColor="text1"/>
                <w:sz w:val="24"/>
                <w:szCs w:val="24"/>
              </w:rPr>
              <w:t>What is it we want all children to learn? (</w:t>
            </w:r>
            <w:r w:rsidRPr="00CF70D0">
              <w:rPr>
                <w:rFonts w:ascii="Times New Roman" w:hAnsi="Times New Roman" w:cs="Times New Roman"/>
                <w:color w:val="000000" w:themeColor="text1"/>
                <w:sz w:val="24"/>
                <w:szCs w:val="24"/>
                <w:u w:val="single"/>
              </w:rPr>
              <w:t>C</w:t>
            </w:r>
            <w:r w:rsidRPr="00CF70D0">
              <w:rPr>
                <w:rFonts w:ascii="Times New Roman" w:hAnsi="Times New Roman" w:cs="Times New Roman"/>
                <w:color w:val="000000" w:themeColor="text1"/>
                <w:sz w:val="24"/>
                <w:szCs w:val="24"/>
              </w:rPr>
              <w:t>urriculum)</w:t>
            </w:r>
          </w:p>
          <w:p w14:paraId="02850B29" w14:textId="77777777" w:rsidR="001702BD" w:rsidRPr="00CF70D0" w:rsidRDefault="001702BD" w:rsidP="0072293C">
            <w:pPr>
              <w:numPr>
                <w:ilvl w:val="0"/>
                <w:numId w:val="2"/>
              </w:numPr>
              <w:tabs>
                <w:tab w:val="clear" w:pos="780"/>
              </w:tabs>
              <w:spacing w:line="480" w:lineRule="auto"/>
              <w:ind w:hanging="780"/>
              <w:rPr>
                <w:rFonts w:ascii="Times New Roman" w:hAnsi="Times New Roman" w:cs="Times New Roman"/>
                <w:color w:val="000000" w:themeColor="text1"/>
                <w:sz w:val="24"/>
                <w:szCs w:val="24"/>
              </w:rPr>
            </w:pPr>
            <w:r w:rsidRPr="00CF70D0">
              <w:rPr>
                <w:rFonts w:ascii="Times New Roman" w:hAnsi="Times New Roman" w:cs="Times New Roman"/>
                <w:color w:val="000000" w:themeColor="text1"/>
                <w:sz w:val="24"/>
                <w:szCs w:val="24"/>
              </w:rPr>
              <w:t>How do we know when they have learned it? (</w:t>
            </w:r>
            <w:r w:rsidRPr="00CF70D0">
              <w:rPr>
                <w:rFonts w:ascii="Times New Roman" w:hAnsi="Times New Roman" w:cs="Times New Roman"/>
                <w:color w:val="000000" w:themeColor="text1"/>
                <w:sz w:val="24"/>
                <w:szCs w:val="24"/>
                <w:u w:val="single"/>
              </w:rPr>
              <w:t>A</w:t>
            </w:r>
            <w:r w:rsidRPr="00CF70D0">
              <w:rPr>
                <w:rFonts w:ascii="Times New Roman" w:hAnsi="Times New Roman" w:cs="Times New Roman"/>
                <w:color w:val="000000" w:themeColor="text1"/>
                <w:sz w:val="24"/>
                <w:szCs w:val="24"/>
              </w:rPr>
              <w:t>ssessment)</w:t>
            </w:r>
          </w:p>
          <w:p w14:paraId="4509DEA3" w14:textId="77777777" w:rsidR="001702BD" w:rsidRPr="00CF70D0" w:rsidRDefault="001702BD" w:rsidP="0072293C">
            <w:pPr>
              <w:numPr>
                <w:ilvl w:val="0"/>
                <w:numId w:val="2"/>
              </w:numPr>
              <w:tabs>
                <w:tab w:val="clear" w:pos="780"/>
              </w:tabs>
              <w:spacing w:line="480" w:lineRule="auto"/>
              <w:ind w:hanging="780"/>
              <w:rPr>
                <w:rFonts w:ascii="Times New Roman" w:hAnsi="Times New Roman" w:cs="Times New Roman"/>
                <w:color w:val="000000" w:themeColor="text1"/>
                <w:sz w:val="24"/>
                <w:szCs w:val="24"/>
              </w:rPr>
            </w:pPr>
            <w:r w:rsidRPr="00CF70D0">
              <w:rPr>
                <w:rFonts w:ascii="Times New Roman" w:hAnsi="Times New Roman" w:cs="Times New Roman"/>
                <w:color w:val="000000" w:themeColor="text1"/>
                <w:sz w:val="24"/>
                <w:szCs w:val="24"/>
              </w:rPr>
              <w:t>What do we do when children do not meet academic expectations? (</w:t>
            </w:r>
            <w:r w:rsidRPr="00CF70D0">
              <w:rPr>
                <w:rFonts w:ascii="Times New Roman" w:hAnsi="Times New Roman" w:cs="Times New Roman"/>
                <w:color w:val="000000" w:themeColor="text1"/>
                <w:sz w:val="24"/>
                <w:szCs w:val="24"/>
                <w:u w:val="single"/>
              </w:rPr>
              <w:t>R</w:t>
            </w:r>
            <w:r w:rsidRPr="00CF70D0">
              <w:rPr>
                <w:rFonts w:ascii="Times New Roman" w:hAnsi="Times New Roman" w:cs="Times New Roman"/>
                <w:color w:val="000000" w:themeColor="text1"/>
                <w:sz w:val="24"/>
                <w:szCs w:val="24"/>
              </w:rPr>
              <w:t>emediation)</w:t>
            </w:r>
          </w:p>
          <w:p w14:paraId="26AEFCA5" w14:textId="77777777" w:rsidR="001702BD" w:rsidRPr="00CF70D0" w:rsidRDefault="001702BD" w:rsidP="0072293C">
            <w:pPr>
              <w:numPr>
                <w:ilvl w:val="0"/>
                <w:numId w:val="2"/>
              </w:numPr>
              <w:tabs>
                <w:tab w:val="clear" w:pos="780"/>
              </w:tabs>
              <w:spacing w:line="480" w:lineRule="auto"/>
              <w:ind w:hanging="780"/>
              <w:rPr>
                <w:rFonts w:ascii="Times New Roman" w:hAnsi="Times New Roman" w:cs="Times New Roman"/>
                <w:color w:val="000000" w:themeColor="text1"/>
                <w:sz w:val="24"/>
                <w:szCs w:val="24"/>
              </w:rPr>
            </w:pPr>
            <w:r w:rsidRPr="00CF70D0">
              <w:rPr>
                <w:rFonts w:ascii="Times New Roman" w:hAnsi="Times New Roman" w:cs="Times New Roman"/>
                <w:color w:val="000000" w:themeColor="text1"/>
                <w:sz w:val="24"/>
                <w:szCs w:val="24"/>
              </w:rPr>
              <w:t>What do we do when children exceed our academic expectations? (</w:t>
            </w:r>
            <w:r w:rsidRPr="00CF70D0">
              <w:rPr>
                <w:rFonts w:ascii="Times New Roman" w:hAnsi="Times New Roman" w:cs="Times New Roman"/>
                <w:color w:val="000000" w:themeColor="text1"/>
                <w:sz w:val="24"/>
                <w:szCs w:val="24"/>
                <w:u w:val="single"/>
              </w:rPr>
              <w:t>E</w:t>
            </w:r>
            <w:r w:rsidRPr="00CF70D0">
              <w:rPr>
                <w:rFonts w:ascii="Times New Roman" w:hAnsi="Times New Roman" w:cs="Times New Roman"/>
                <w:color w:val="000000" w:themeColor="text1"/>
                <w:sz w:val="24"/>
                <w:szCs w:val="24"/>
              </w:rPr>
              <w:t>nrichment)</w:t>
            </w:r>
          </w:p>
          <w:p w14:paraId="50A7A92D" w14:textId="77777777" w:rsidR="00CF70D0" w:rsidRPr="00CF70D0" w:rsidRDefault="00CF70D0" w:rsidP="0072293C">
            <w:pPr>
              <w:spacing w:line="480" w:lineRule="auto"/>
              <w:rPr>
                <w:rFonts w:ascii="Times New Roman" w:hAnsi="Times New Roman" w:cs="Times New Roman"/>
                <w:color w:val="000000" w:themeColor="text1"/>
                <w:sz w:val="24"/>
                <w:szCs w:val="24"/>
              </w:rPr>
            </w:pPr>
            <w:r w:rsidRPr="00CF70D0">
              <w:rPr>
                <w:rFonts w:ascii="Times New Roman" w:hAnsi="Times New Roman" w:cs="Times New Roman"/>
                <w:color w:val="000000" w:themeColor="text1"/>
                <w:sz w:val="24"/>
                <w:szCs w:val="24"/>
              </w:rPr>
              <w:t>Our teachers meet weekly in PLCs and work collaboratively to enhance the learning process by developing team teaching activities, RED day activities (remediation and enrichment), and lesson planning that is guiding by the monthly assessments and mini checkpoints conducted in class.</w:t>
            </w:r>
          </w:p>
          <w:p w14:paraId="29D93B75" w14:textId="5FA118A5" w:rsidR="001702BD" w:rsidRPr="00CF70D0" w:rsidRDefault="00CF70D0" w:rsidP="00344BBD">
            <w:pPr>
              <w:spacing w:line="480" w:lineRule="auto"/>
              <w:rPr>
                <w:rFonts w:ascii="Times New Roman" w:hAnsi="Times New Roman" w:cs="Times New Roman"/>
                <w:color w:val="000000" w:themeColor="text1"/>
                <w:sz w:val="24"/>
                <w:szCs w:val="24"/>
              </w:rPr>
            </w:pPr>
            <w:r w:rsidRPr="00CF70D0">
              <w:rPr>
                <w:rFonts w:ascii="Times New Roman" w:hAnsi="Times New Roman" w:cs="Times New Roman"/>
                <w:color w:val="000000" w:themeColor="text1"/>
                <w:sz w:val="24"/>
                <w:szCs w:val="24"/>
              </w:rPr>
              <w:t xml:space="preserve">     By utilizing state-of-the-art technology to maximize the educational process, infusing rigor, providing a safe environment for our students, encouraging an appreciation of ethnic diversity and the enjoyment of varied cultural aesthetics on our campus, and cooperating as well as collaborating with all stakeholders in our commu</w:t>
            </w:r>
            <w:r w:rsidR="00344BBD">
              <w:rPr>
                <w:rFonts w:ascii="Times New Roman" w:hAnsi="Times New Roman" w:cs="Times New Roman"/>
                <w:color w:val="000000" w:themeColor="text1"/>
                <w:sz w:val="24"/>
                <w:szCs w:val="24"/>
              </w:rPr>
              <w:t>nity, Forest Glen strives for</w:t>
            </w:r>
            <w:r w:rsidRPr="00CF70D0">
              <w:rPr>
                <w:rFonts w:ascii="Times New Roman" w:hAnsi="Times New Roman" w:cs="Times New Roman"/>
                <w:color w:val="000000" w:themeColor="text1"/>
                <w:sz w:val="24"/>
                <w:szCs w:val="24"/>
              </w:rPr>
              <w:t xml:space="preserve"> student success.</w:t>
            </w:r>
          </w:p>
        </w:tc>
      </w:tr>
    </w:tbl>
    <w:p w14:paraId="2BF3AA77" w14:textId="77777777" w:rsidR="00271080" w:rsidRDefault="00271080" w:rsidP="0072293C">
      <w:pPr>
        <w:spacing w:after="165" w:line="480" w:lineRule="auto"/>
        <w:rPr>
          <w:rFonts w:ascii="Helvetica" w:eastAsia="Times New Roman" w:hAnsi="Helvetica" w:cs="Helvetica"/>
          <w:color w:val="333333"/>
          <w:sz w:val="23"/>
          <w:szCs w:val="23"/>
        </w:rPr>
      </w:pPr>
    </w:p>
    <w:p w14:paraId="573ACB1C" w14:textId="77777777" w:rsidR="006227A3" w:rsidRDefault="006227A3" w:rsidP="0072293C">
      <w:pPr>
        <w:spacing w:after="165" w:line="480" w:lineRule="auto"/>
        <w:rPr>
          <w:rFonts w:ascii="Helvetica" w:eastAsia="Times New Roman" w:hAnsi="Helvetica" w:cs="Helvetica"/>
          <w:color w:val="333333"/>
          <w:sz w:val="23"/>
          <w:szCs w:val="23"/>
        </w:rPr>
      </w:pPr>
    </w:p>
    <w:p w14:paraId="058EC911" w14:textId="77777777" w:rsidR="006227A3" w:rsidRDefault="006227A3" w:rsidP="0072293C">
      <w:pPr>
        <w:spacing w:after="165" w:line="480" w:lineRule="auto"/>
        <w:rPr>
          <w:rFonts w:ascii="Helvetica" w:eastAsia="Times New Roman" w:hAnsi="Helvetica" w:cs="Helvetica"/>
          <w:color w:val="333333"/>
          <w:sz w:val="23"/>
          <w:szCs w:val="23"/>
        </w:rPr>
      </w:pPr>
    </w:p>
    <w:p w14:paraId="51C44720" w14:textId="77777777" w:rsidR="006227A3" w:rsidRDefault="006227A3" w:rsidP="0072293C">
      <w:pPr>
        <w:shd w:val="clear" w:color="auto" w:fill="FFFFFF"/>
        <w:spacing w:after="0" w:line="480" w:lineRule="auto"/>
        <w:outlineLvl w:val="3"/>
        <w:rPr>
          <w:rFonts w:ascii="Helvetica" w:eastAsia="Times New Roman" w:hAnsi="Helvetica" w:cs="Helvetica"/>
          <w:color w:val="333333"/>
          <w:sz w:val="23"/>
          <w:szCs w:val="23"/>
        </w:rPr>
      </w:pPr>
    </w:p>
    <w:p w14:paraId="71E96812" w14:textId="77777777" w:rsidR="006227A3" w:rsidRDefault="006227A3" w:rsidP="0072293C">
      <w:pPr>
        <w:shd w:val="clear" w:color="auto" w:fill="FFFFFF"/>
        <w:spacing w:after="0" w:line="480" w:lineRule="auto"/>
        <w:outlineLvl w:val="3"/>
        <w:rPr>
          <w:rFonts w:ascii="Helvetica" w:eastAsia="Times New Roman" w:hAnsi="Helvetica" w:cs="Helvetica"/>
          <w:color w:val="333333"/>
          <w:sz w:val="23"/>
          <w:szCs w:val="23"/>
        </w:rPr>
      </w:pPr>
    </w:p>
    <w:p w14:paraId="224A6564" w14:textId="77777777" w:rsidR="009841F2" w:rsidRDefault="009841F2" w:rsidP="0072293C">
      <w:pPr>
        <w:shd w:val="clear" w:color="auto" w:fill="FFFFFF"/>
        <w:spacing w:after="0" w:line="480" w:lineRule="auto"/>
        <w:outlineLvl w:val="3"/>
        <w:rPr>
          <w:rFonts w:ascii="inherit" w:eastAsia="Times New Roman" w:hAnsi="inherit" w:cs="Helvetica"/>
          <w:b/>
          <w:bCs/>
          <w:color w:val="E58B1F"/>
          <w:sz w:val="21"/>
          <w:szCs w:val="21"/>
          <w:lang w:val="en"/>
        </w:rPr>
      </w:pPr>
    </w:p>
    <w:p w14:paraId="1B2061B5" w14:textId="77777777" w:rsidR="009841F2" w:rsidRDefault="009841F2" w:rsidP="0072293C">
      <w:pPr>
        <w:shd w:val="clear" w:color="auto" w:fill="FFFFFF"/>
        <w:spacing w:after="0" w:line="480" w:lineRule="auto"/>
        <w:outlineLvl w:val="3"/>
        <w:rPr>
          <w:rFonts w:ascii="inherit" w:eastAsia="Times New Roman" w:hAnsi="inherit" w:cs="Helvetica"/>
          <w:b/>
          <w:bCs/>
          <w:color w:val="E58B1F"/>
          <w:sz w:val="21"/>
          <w:szCs w:val="21"/>
          <w:lang w:val="en"/>
        </w:rPr>
      </w:pPr>
    </w:p>
    <w:p w14:paraId="44510EF5" w14:textId="77777777" w:rsidR="009841F2" w:rsidRDefault="009841F2" w:rsidP="0072293C">
      <w:pPr>
        <w:shd w:val="clear" w:color="auto" w:fill="FFFFFF"/>
        <w:spacing w:after="0" w:line="480" w:lineRule="auto"/>
        <w:outlineLvl w:val="3"/>
        <w:rPr>
          <w:rFonts w:ascii="inherit" w:eastAsia="Times New Roman" w:hAnsi="inherit" w:cs="Helvetica"/>
          <w:b/>
          <w:bCs/>
          <w:color w:val="E58B1F"/>
          <w:sz w:val="21"/>
          <w:szCs w:val="21"/>
          <w:lang w:val="en"/>
        </w:rPr>
      </w:pPr>
    </w:p>
    <w:p w14:paraId="74B79B4D" w14:textId="77777777" w:rsidR="00A53FB2" w:rsidRPr="00A47F32" w:rsidRDefault="00A53FB2" w:rsidP="0072293C">
      <w:pPr>
        <w:shd w:val="clear" w:color="auto" w:fill="FFFFFF"/>
        <w:spacing w:after="0" w:line="480" w:lineRule="auto"/>
        <w:outlineLvl w:val="3"/>
        <w:rPr>
          <w:rFonts w:eastAsia="Times New Roman" w:cs="Helvetica"/>
          <w:b/>
          <w:bCs/>
          <w:color w:val="F79646" w:themeColor="accent6"/>
          <w:sz w:val="24"/>
          <w:szCs w:val="24"/>
          <w:lang w:val="en"/>
        </w:rPr>
      </w:pPr>
      <w:r w:rsidRPr="00A47F32">
        <w:rPr>
          <w:rFonts w:eastAsia="Times New Roman" w:cs="Helvetica"/>
          <w:b/>
          <w:bCs/>
          <w:sz w:val="24"/>
          <w:szCs w:val="24"/>
          <w:lang w:val="en"/>
        </w:rPr>
        <w:t>Notable Achievements and Areas of Improvement</w:t>
      </w:r>
    </w:p>
    <w:p w14:paraId="58A2DE5D" w14:textId="1FFC9023" w:rsidR="006227A3" w:rsidRPr="00773B59" w:rsidRDefault="006227A3" w:rsidP="0072293C">
      <w:pPr>
        <w:spacing w:after="165" w:line="480" w:lineRule="auto"/>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Describe the school's notable achievements and areas of improvement in the last three years. Additionally, describe areas for improvement that the school is striving to achieve in the next three years.</w:t>
      </w:r>
    </w:p>
    <w:tbl>
      <w:tblPr>
        <w:tblStyle w:val="TableGrid"/>
        <w:tblW w:w="0" w:type="auto"/>
        <w:tblLook w:val="04A0" w:firstRow="1" w:lastRow="0" w:firstColumn="1" w:lastColumn="0" w:noHBand="0" w:noVBand="1"/>
      </w:tblPr>
      <w:tblGrid>
        <w:gridCol w:w="9350"/>
      </w:tblGrid>
      <w:tr w:rsidR="00773B59" w14:paraId="0E3A307F" w14:textId="77777777" w:rsidTr="00773B59">
        <w:tc>
          <w:tcPr>
            <w:tcW w:w="9350" w:type="dxa"/>
          </w:tcPr>
          <w:p w14:paraId="27F20B6A" w14:textId="3E5AD946" w:rsidR="00773B59" w:rsidRPr="003F514A" w:rsidRDefault="003F514A" w:rsidP="0072293C">
            <w:pPr>
              <w:spacing w:line="48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
              </w:rPr>
              <w:t xml:space="preserve">     </w:t>
            </w:r>
            <w:r w:rsidR="00773B59" w:rsidRPr="003F514A">
              <w:rPr>
                <w:rFonts w:ascii="Times New Roman" w:eastAsia="Times New Roman" w:hAnsi="Times New Roman" w:cs="Times New Roman"/>
                <w:color w:val="000000" w:themeColor="text1"/>
                <w:sz w:val="24"/>
                <w:szCs w:val="24"/>
                <w:lang w:val="en"/>
              </w:rPr>
              <w:t xml:space="preserve">Forest Glen Middle School has some notable achievements that reflect the academic advancement or drive of our students and the well-rounded students we serve daily.  We have been recognized for having </w:t>
            </w:r>
            <w:r w:rsidR="00773B59" w:rsidRPr="007B06C4">
              <w:rPr>
                <w:rFonts w:ascii="Times New Roman" w:eastAsia="Times New Roman" w:hAnsi="Times New Roman" w:cs="Times New Roman"/>
                <w:color w:val="000000" w:themeColor="text1"/>
                <w:sz w:val="24"/>
                <w:szCs w:val="24"/>
                <w:highlight w:val="yellow"/>
                <w:lang w:val="en"/>
              </w:rPr>
              <w:t xml:space="preserve">a </w:t>
            </w:r>
            <w:r w:rsidR="00773B59" w:rsidRPr="007B06C4">
              <w:rPr>
                <w:rFonts w:ascii="Times New Roman" w:hAnsi="Times New Roman" w:cs="Times New Roman"/>
                <w:color w:val="000000" w:themeColor="text1"/>
                <w:sz w:val="24"/>
                <w:szCs w:val="24"/>
                <w:highlight w:val="yellow"/>
              </w:rPr>
              <w:t>99% pass rate in Algebra and Geometry EOC as well as a 96%</w:t>
            </w:r>
            <w:r w:rsidR="00773B59" w:rsidRPr="003F514A">
              <w:rPr>
                <w:rFonts w:ascii="Times New Roman" w:hAnsi="Times New Roman" w:cs="Times New Roman"/>
                <w:color w:val="000000" w:themeColor="text1"/>
                <w:sz w:val="24"/>
                <w:szCs w:val="24"/>
              </w:rPr>
              <w:t xml:space="preserve"> pass rate in Biology EOC.  We have obtained the Gold medallion for the Broward County Association of Student Councils and garnered an award for our Student Government Association.</w:t>
            </w:r>
            <w:r w:rsidR="00344BBD">
              <w:rPr>
                <w:rFonts w:ascii="Times New Roman" w:hAnsi="Times New Roman" w:cs="Times New Roman"/>
                <w:color w:val="000000" w:themeColor="text1"/>
                <w:sz w:val="24"/>
                <w:szCs w:val="24"/>
              </w:rPr>
              <w:t xml:space="preserve">  Forest Glen has students who participate in the County Literary Fair, the County Science Fair, and the County History Fair.  One student won first place in the County and State History Fair, participated in the National History Fair in Washington, D.C., and was recognized for her achievements by the mayor of Coral Springs.  </w:t>
            </w:r>
          </w:p>
          <w:p w14:paraId="5F97F62C" w14:textId="678CEABA" w:rsidR="00773B59" w:rsidRPr="003F514A" w:rsidRDefault="003F514A" w:rsidP="0072293C">
            <w:pPr>
              <w:spacing w:line="480" w:lineRule="auto"/>
              <w:rPr>
                <w:rFonts w:ascii="Times New Roman" w:eastAsia="Times New Roman" w:hAnsi="Times New Roman" w:cs="Times New Roman"/>
                <w:color w:val="000000" w:themeColor="text1"/>
                <w:sz w:val="24"/>
                <w:szCs w:val="24"/>
                <w:lang w:val="en"/>
              </w:rPr>
            </w:pPr>
            <w:r>
              <w:rPr>
                <w:rFonts w:ascii="Times New Roman" w:hAnsi="Times New Roman" w:cs="Times New Roman"/>
                <w:color w:val="000000" w:themeColor="text1"/>
                <w:sz w:val="24"/>
                <w:szCs w:val="24"/>
              </w:rPr>
              <w:t xml:space="preserve">     </w:t>
            </w:r>
            <w:r w:rsidR="00773B59" w:rsidRPr="003F514A">
              <w:rPr>
                <w:rFonts w:ascii="Times New Roman" w:hAnsi="Times New Roman" w:cs="Times New Roman"/>
                <w:color w:val="000000" w:themeColor="text1"/>
                <w:sz w:val="24"/>
                <w:szCs w:val="24"/>
              </w:rPr>
              <w:t xml:space="preserve">The school’s physical appearance has improved drastically and has boosted our </w:t>
            </w:r>
            <w:r w:rsidRPr="003F514A">
              <w:rPr>
                <w:rFonts w:ascii="Times New Roman" w:hAnsi="Times New Roman" w:cs="Times New Roman"/>
                <w:color w:val="000000" w:themeColor="text1"/>
                <w:sz w:val="24"/>
                <w:szCs w:val="24"/>
              </w:rPr>
              <w:t>students</w:t>
            </w:r>
            <w:r w:rsidR="00344BBD">
              <w:rPr>
                <w:rFonts w:ascii="Times New Roman" w:hAnsi="Times New Roman" w:cs="Times New Roman"/>
                <w:color w:val="000000" w:themeColor="text1"/>
                <w:sz w:val="24"/>
                <w:szCs w:val="24"/>
              </w:rPr>
              <w:t>’</w:t>
            </w:r>
            <w:r w:rsidRPr="003F514A">
              <w:rPr>
                <w:rFonts w:ascii="Times New Roman" w:hAnsi="Times New Roman" w:cs="Times New Roman"/>
                <w:color w:val="000000" w:themeColor="text1"/>
                <w:sz w:val="24"/>
                <w:szCs w:val="24"/>
              </w:rPr>
              <w:t xml:space="preserve"> and teachers</w:t>
            </w:r>
            <w:r w:rsidR="00344BBD">
              <w:rPr>
                <w:rFonts w:ascii="Times New Roman" w:hAnsi="Times New Roman" w:cs="Times New Roman"/>
                <w:color w:val="000000" w:themeColor="text1"/>
                <w:sz w:val="24"/>
                <w:szCs w:val="24"/>
              </w:rPr>
              <w:t>’</w:t>
            </w:r>
            <w:r w:rsidRPr="003F514A">
              <w:rPr>
                <w:rFonts w:ascii="Times New Roman" w:hAnsi="Times New Roman" w:cs="Times New Roman"/>
                <w:color w:val="000000" w:themeColor="text1"/>
                <w:sz w:val="24"/>
                <w:szCs w:val="24"/>
              </w:rPr>
              <w:t xml:space="preserve"> sense of pride (school spirit) </w:t>
            </w:r>
            <w:r w:rsidR="00344BBD">
              <w:rPr>
                <w:rFonts w:ascii="Times New Roman" w:hAnsi="Times New Roman" w:cs="Times New Roman"/>
                <w:color w:val="000000" w:themeColor="text1"/>
                <w:sz w:val="24"/>
                <w:szCs w:val="24"/>
              </w:rPr>
              <w:t>around</w:t>
            </w:r>
            <w:r w:rsidRPr="003F514A">
              <w:rPr>
                <w:rFonts w:ascii="Times New Roman" w:hAnsi="Times New Roman" w:cs="Times New Roman"/>
                <w:color w:val="000000" w:themeColor="text1"/>
                <w:sz w:val="24"/>
                <w:szCs w:val="24"/>
              </w:rPr>
              <w:t xml:space="preserve"> our campu</w:t>
            </w:r>
            <w:r w:rsidR="00344BBD">
              <w:rPr>
                <w:rFonts w:ascii="Times New Roman" w:hAnsi="Times New Roman" w:cs="Times New Roman"/>
                <w:color w:val="000000" w:themeColor="text1"/>
                <w:sz w:val="24"/>
                <w:szCs w:val="24"/>
              </w:rPr>
              <w:t>s.  Our b</w:t>
            </w:r>
            <w:r w:rsidRPr="003F514A">
              <w:rPr>
                <w:rFonts w:ascii="Times New Roman" w:hAnsi="Times New Roman" w:cs="Times New Roman"/>
                <w:color w:val="000000" w:themeColor="text1"/>
                <w:sz w:val="24"/>
                <w:szCs w:val="24"/>
              </w:rPr>
              <w:t>oys</w:t>
            </w:r>
            <w:r w:rsidR="00344BBD">
              <w:rPr>
                <w:rFonts w:ascii="Times New Roman" w:hAnsi="Times New Roman" w:cs="Times New Roman"/>
                <w:color w:val="000000" w:themeColor="text1"/>
                <w:sz w:val="24"/>
                <w:szCs w:val="24"/>
              </w:rPr>
              <w:t>’</w:t>
            </w:r>
            <w:r w:rsidRPr="003F514A">
              <w:rPr>
                <w:rFonts w:ascii="Times New Roman" w:hAnsi="Times New Roman" w:cs="Times New Roman"/>
                <w:color w:val="000000" w:themeColor="text1"/>
                <w:sz w:val="24"/>
                <w:szCs w:val="24"/>
              </w:rPr>
              <w:t xml:space="preserve"> soccer and basketball teams have made it to the playoffs consecutively.  </w:t>
            </w:r>
            <w:r w:rsidRPr="003F514A">
              <w:rPr>
                <w:rFonts w:ascii="Times New Roman" w:eastAsia="Times New Roman" w:hAnsi="Times New Roman" w:cs="Times New Roman"/>
                <w:color w:val="000000" w:themeColor="text1"/>
                <w:sz w:val="24"/>
                <w:szCs w:val="24"/>
                <w:lang w:val="en"/>
              </w:rPr>
              <w:t>Our school is home to a finalist for Assistant Principal of the Year and has a faculty full of high-achieving educators.</w:t>
            </w:r>
          </w:p>
          <w:p w14:paraId="2CF6AC3B" w14:textId="5EF61CF7" w:rsidR="00773B59" w:rsidRPr="003F514A" w:rsidRDefault="003F514A" w:rsidP="0072293C">
            <w:pPr>
              <w:spacing w:line="48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
              </w:rPr>
              <w:lastRenderedPageBreak/>
              <w:t xml:space="preserve">     </w:t>
            </w:r>
            <w:r w:rsidRPr="003F514A">
              <w:rPr>
                <w:rFonts w:ascii="Times New Roman" w:eastAsia="Times New Roman" w:hAnsi="Times New Roman" w:cs="Times New Roman"/>
                <w:color w:val="000000" w:themeColor="text1"/>
                <w:sz w:val="24"/>
                <w:szCs w:val="24"/>
                <w:lang w:val="en"/>
              </w:rPr>
              <w:t>We are working continuously to increase parental involvement, the use of technology as a resource and instructional tool, increase teacher and student morale, and obtain bleachers for our gymnasium.</w:t>
            </w:r>
            <w:r w:rsidR="00344BBD">
              <w:rPr>
                <w:rFonts w:ascii="Times New Roman" w:eastAsia="Times New Roman" w:hAnsi="Times New Roman" w:cs="Times New Roman"/>
                <w:color w:val="000000" w:themeColor="text1"/>
                <w:sz w:val="24"/>
                <w:szCs w:val="24"/>
                <w:lang w:val="en"/>
              </w:rPr>
              <w:t xml:space="preserve">  In order to increase parental involvement, SAC is hosting a Parent Night this May.  We are inviting parents of 5</w:t>
            </w:r>
            <w:r w:rsidR="00344BBD" w:rsidRPr="00344BBD">
              <w:rPr>
                <w:rFonts w:ascii="Times New Roman" w:eastAsia="Times New Roman" w:hAnsi="Times New Roman" w:cs="Times New Roman"/>
                <w:color w:val="000000" w:themeColor="text1"/>
                <w:sz w:val="24"/>
                <w:szCs w:val="24"/>
                <w:vertAlign w:val="superscript"/>
                <w:lang w:val="en"/>
              </w:rPr>
              <w:t>th</w:t>
            </w:r>
            <w:r w:rsidR="00344BBD">
              <w:rPr>
                <w:rFonts w:ascii="Times New Roman" w:eastAsia="Times New Roman" w:hAnsi="Times New Roman" w:cs="Times New Roman"/>
                <w:color w:val="000000" w:themeColor="text1"/>
                <w:sz w:val="24"/>
                <w:szCs w:val="24"/>
                <w:lang w:val="en"/>
              </w:rPr>
              <w:t xml:space="preserve"> grade students from our feeder schools, as well as parents of current 6</w:t>
            </w:r>
            <w:r w:rsidR="00344BBD" w:rsidRPr="00344BBD">
              <w:rPr>
                <w:rFonts w:ascii="Times New Roman" w:eastAsia="Times New Roman" w:hAnsi="Times New Roman" w:cs="Times New Roman"/>
                <w:color w:val="000000" w:themeColor="text1"/>
                <w:sz w:val="24"/>
                <w:szCs w:val="24"/>
                <w:vertAlign w:val="superscript"/>
                <w:lang w:val="en"/>
              </w:rPr>
              <w:t>th</w:t>
            </w:r>
            <w:r w:rsidR="00344BBD">
              <w:rPr>
                <w:rFonts w:ascii="Times New Roman" w:eastAsia="Times New Roman" w:hAnsi="Times New Roman" w:cs="Times New Roman"/>
                <w:color w:val="000000" w:themeColor="text1"/>
                <w:sz w:val="24"/>
                <w:szCs w:val="24"/>
                <w:lang w:val="en"/>
              </w:rPr>
              <w:t xml:space="preserve"> and 7</w:t>
            </w:r>
            <w:r w:rsidR="00344BBD" w:rsidRPr="00344BBD">
              <w:rPr>
                <w:rFonts w:ascii="Times New Roman" w:eastAsia="Times New Roman" w:hAnsi="Times New Roman" w:cs="Times New Roman"/>
                <w:color w:val="000000" w:themeColor="text1"/>
                <w:sz w:val="24"/>
                <w:szCs w:val="24"/>
                <w:vertAlign w:val="superscript"/>
                <w:lang w:val="en"/>
              </w:rPr>
              <w:t>th</w:t>
            </w:r>
            <w:r w:rsidR="00344BBD">
              <w:rPr>
                <w:rFonts w:ascii="Times New Roman" w:eastAsia="Times New Roman" w:hAnsi="Times New Roman" w:cs="Times New Roman"/>
                <w:color w:val="000000" w:themeColor="text1"/>
                <w:sz w:val="24"/>
                <w:szCs w:val="24"/>
                <w:lang w:val="en"/>
              </w:rPr>
              <w:t xml:space="preserve"> grade students.  </w:t>
            </w:r>
            <w:r w:rsidR="00C63715">
              <w:rPr>
                <w:rFonts w:ascii="Times New Roman" w:eastAsia="Times New Roman" w:hAnsi="Times New Roman" w:cs="Times New Roman"/>
                <w:color w:val="000000" w:themeColor="text1"/>
                <w:sz w:val="24"/>
                <w:szCs w:val="24"/>
                <w:lang w:val="en"/>
              </w:rPr>
              <w:t>SAC will give a short presentation about all of the volunteer opportunities at our school.  Representatives from the various clubs and classrooms will then be available to talk to parents</w:t>
            </w:r>
            <w:r w:rsidR="00DC5F89">
              <w:rPr>
                <w:rFonts w:ascii="Times New Roman" w:eastAsia="Times New Roman" w:hAnsi="Times New Roman" w:cs="Times New Roman"/>
                <w:color w:val="000000" w:themeColor="text1"/>
                <w:sz w:val="24"/>
                <w:szCs w:val="24"/>
                <w:lang w:val="en"/>
              </w:rPr>
              <w:t xml:space="preserve"> about their needs for volunteers.  In order to increase teacher morale, we have developed themed door decorating contests to create a sense of competition and pride in our environment.  We have also had a staff picnic, volleyball game, and baking challenge.  Sunshine also sponsors a holiday party and an end-of-the-year luncheon.  We are working on student morale by creating team names, t-shirts, and at least 3 field trips per team.  </w:t>
            </w:r>
          </w:p>
        </w:tc>
      </w:tr>
    </w:tbl>
    <w:p w14:paraId="753C94B2" w14:textId="77777777" w:rsidR="00773B59" w:rsidRPr="006227A3" w:rsidRDefault="00773B59" w:rsidP="0072293C">
      <w:pPr>
        <w:shd w:val="clear" w:color="auto" w:fill="FFFFFF"/>
        <w:spacing w:after="165" w:line="480" w:lineRule="auto"/>
        <w:rPr>
          <w:rFonts w:ascii="Helvetica" w:eastAsia="Times New Roman" w:hAnsi="Helvetica" w:cs="Helvetica"/>
          <w:color w:val="333333"/>
          <w:sz w:val="23"/>
          <w:szCs w:val="23"/>
          <w:lang w:val="en"/>
        </w:rPr>
      </w:pPr>
    </w:p>
    <w:p w14:paraId="7B398B1F" w14:textId="77777777" w:rsidR="006227A3" w:rsidRPr="00A47F32" w:rsidRDefault="009F4541" w:rsidP="0072293C">
      <w:pPr>
        <w:shd w:val="clear" w:color="auto" w:fill="FFFFFF"/>
        <w:spacing w:after="0" w:line="480" w:lineRule="auto"/>
        <w:outlineLvl w:val="3"/>
        <w:rPr>
          <w:rFonts w:eastAsia="Times New Roman" w:cs="Helvetica"/>
          <w:b/>
          <w:bCs/>
          <w:sz w:val="24"/>
          <w:szCs w:val="24"/>
          <w:lang w:val="en"/>
        </w:rPr>
      </w:pPr>
      <w:hyperlink r:id="rId9" w:history="1">
        <w:r w:rsidR="00A53FB2" w:rsidRPr="00A47F32">
          <w:rPr>
            <w:rFonts w:eastAsia="Times New Roman" w:cs="Helvetica"/>
            <w:b/>
            <w:bCs/>
            <w:sz w:val="24"/>
            <w:szCs w:val="24"/>
            <w:lang w:val="en"/>
          </w:rPr>
          <w:t>Additional</w:t>
        </w:r>
      </w:hyperlink>
      <w:r w:rsidR="00A53FB2" w:rsidRPr="00A47F32">
        <w:rPr>
          <w:rFonts w:eastAsia="Times New Roman" w:cs="Helvetica"/>
          <w:b/>
          <w:bCs/>
          <w:sz w:val="24"/>
          <w:szCs w:val="24"/>
          <w:lang w:val="en"/>
        </w:rPr>
        <w:t xml:space="preserve"> Information</w:t>
      </w:r>
    </w:p>
    <w:p w14:paraId="699B0F55" w14:textId="77777777" w:rsidR="006227A3" w:rsidRDefault="006227A3" w:rsidP="0072293C">
      <w:pPr>
        <w:spacing w:after="165" w:line="480" w:lineRule="auto"/>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any additional information you would like to share with the public and community that were not prompted in the previous sections.</w:t>
      </w:r>
    </w:p>
    <w:p w14:paraId="10ED9768" w14:textId="27BDFB35" w:rsidR="0009627F" w:rsidRPr="0009627F" w:rsidRDefault="0009627F" w:rsidP="0072293C">
      <w:pPr>
        <w:spacing w:after="165"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Forest Glen is dedicated to student success, and we are always striving to give our students the best overall education.  Forest Glen continues and promotes the high academic standards of the Quantum Leap program by offering advanced and high school credit courses, which shows our dedication to providing education beyond the K-12 curriculum.  Our teachers have a strong commitment to Professional Learning Communities, where we meet twice a week to examine data and collaboratively create curriculum.  Our top science classes solve problems in the areas of real hydroponics and robotics labs.  To broaden our students’ experience, we have yearly field </w:t>
      </w:r>
      <w:r>
        <w:rPr>
          <w:rFonts w:ascii="Times New Roman" w:eastAsia="Times New Roman" w:hAnsi="Times New Roman" w:cs="Times New Roman"/>
          <w:color w:val="333333"/>
          <w:sz w:val="24"/>
          <w:szCs w:val="24"/>
        </w:rPr>
        <w:lastRenderedPageBreak/>
        <w:t xml:space="preserve">trips to Washington, D.C., New York City, the Florida Renaissance Fair, Dickinson State Park, the Everglades, </w:t>
      </w:r>
      <w:r w:rsidR="003556B5">
        <w:rPr>
          <w:rFonts w:ascii="Times New Roman" w:eastAsia="Times New Roman" w:hAnsi="Times New Roman" w:cs="Times New Roman"/>
          <w:color w:val="333333"/>
          <w:sz w:val="24"/>
          <w:szCs w:val="24"/>
        </w:rPr>
        <w:t>and the</w:t>
      </w:r>
      <w:r w:rsidR="00485D04">
        <w:rPr>
          <w:rFonts w:ascii="Times New Roman" w:eastAsia="Times New Roman" w:hAnsi="Times New Roman" w:cs="Times New Roman"/>
          <w:color w:val="333333"/>
          <w:sz w:val="24"/>
          <w:szCs w:val="24"/>
        </w:rPr>
        <w:t xml:space="preserve"> Ft. Lauderdale Science Museum.  We host yearly Career Days, Veterans’ Assemblies, and Black History Month Assemblies.  We give recognition to our students through our Honor Roll Assemblies.  </w:t>
      </w:r>
    </w:p>
    <w:p w14:paraId="7CA81F72" w14:textId="6EDA4FA3" w:rsidR="006227A3" w:rsidRPr="006227A3" w:rsidRDefault="006227A3" w:rsidP="0072293C">
      <w:pPr>
        <w:shd w:val="clear" w:color="auto" w:fill="FFFFFF"/>
        <w:spacing w:after="0" w:line="480" w:lineRule="auto"/>
        <w:outlineLvl w:val="3"/>
        <w:rPr>
          <w:rFonts w:ascii="inherit" w:eastAsia="Times New Roman" w:hAnsi="inherit" w:cs="Helvetica"/>
          <w:b/>
          <w:bCs/>
          <w:color w:val="E58B1F"/>
          <w:sz w:val="21"/>
          <w:szCs w:val="21"/>
          <w:lang w:val="en"/>
        </w:rPr>
      </w:pPr>
    </w:p>
    <w:p w14:paraId="58CB4403" w14:textId="77777777" w:rsidR="006227A3" w:rsidRDefault="006227A3"/>
    <w:sectPr w:rsidR="006227A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952C5" w14:textId="77777777" w:rsidR="009F4541" w:rsidRDefault="009F4541" w:rsidP="009841F2">
      <w:pPr>
        <w:spacing w:after="0" w:line="240" w:lineRule="auto"/>
      </w:pPr>
      <w:r>
        <w:separator/>
      </w:r>
    </w:p>
  </w:endnote>
  <w:endnote w:type="continuationSeparator" w:id="0">
    <w:p w14:paraId="767F5E0A" w14:textId="77777777" w:rsidR="009F4541" w:rsidRDefault="009F4541"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24349"/>
      <w:docPartObj>
        <w:docPartGallery w:val="Page Numbers (Bottom of Page)"/>
        <w:docPartUnique/>
      </w:docPartObj>
    </w:sdtPr>
    <w:sdtEndPr>
      <w:rPr>
        <w:noProof/>
      </w:rPr>
    </w:sdtEndPr>
    <w:sdtContent>
      <w:p w14:paraId="3896E9EC" w14:textId="7809FEE6" w:rsidR="00825AB1" w:rsidRDefault="00825AB1" w:rsidP="00825AB1">
        <w:pPr>
          <w:pStyle w:val="Footer"/>
        </w:pPr>
        <w:r>
          <w:t xml:space="preserve">© 2013 </w:t>
        </w:r>
        <w:proofErr w:type="spellStart"/>
        <w:r>
          <w:t>AdvancED</w:t>
        </w:r>
        <w:proofErr w:type="spellEnd"/>
        <w:r>
          <w:tab/>
        </w:r>
        <w:r>
          <w:tab/>
        </w:r>
        <w:r>
          <w:fldChar w:fldCharType="begin"/>
        </w:r>
        <w:r>
          <w:instrText xml:space="preserve"> PAGE   \* MERGEFORMAT </w:instrText>
        </w:r>
        <w:r>
          <w:fldChar w:fldCharType="separate"/>
        </w:r>
        <w:r w:rsidR="003B6908">
          <w:rPr>
            <w:noProof/>
          </w:rPr>
          <w:t>7</w:t>
        </w:r>
        <w:r>
          <w:rPr>
            <w:noProof/>
          </w:rPr>
          <w:fldChar w:fldCharType="end"/>
        </w:r>
      </w:p>
    </w:sdtContent>
  </w:sdt>
  <w:p w14:paraId="1098D143" w14:textId="77777777" w:rsidR="009841F2" w:rsidRDefault="009841F2" w:rsidP="00B957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D4766" w14:textId="77777777" w:rsidR="009F4541" w:rsidRDefault="009F4541" w:rsidP="009841F2">
      <w:pPr>
        <w:spacing w:after="0" w:line="240" w:lineRule="auto"/>
      </w:pPr>
      <w:r>
        <w:separator/>
      </w:r>
    </w:p>
  </w:footnote>
  <w:footnote w:type="continuationSeparator" w:id="0">
    <w:p w14:paraId="0CCF0A18" w14:textId="77777777" w:rsidR="009F4541" w:rsidRDefault="009F4541" w:rsidP="0098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21877"/>
    <w:multiLevelType w:val="hybridMultilevel"/>
    <w:tmpl w:val="99F0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061AC"/>
    <w:multiLevelType w:val="hybridMultilevel"/>
    <w:tmpl w:val="8348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532E5"/>
    <w:multiLevelType w:val="hybridMultilevel"/>
    <w:tmpl w:val="5B00974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298687C"/>
    <w:multiLevelType w:val="hybridMultilevel"/>
    <w:tmpl w:val="4E3E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A3"/>
    <w:rsid w:val="000076EF"/>
    <w:rsid w:val="00023573"/>
    <w:rsid w:val="00070E66"/>
    <w:rsid w:val="0009627F"/>
    <w:rsid w:val="000E0A41"/>
    <w:rsid w:val="0013078D"/>
    <w:rsid w:val="001702BD"/>
    <w:rsid w:val="00271080"/>
    <w:rsid w:val="002A10C4"/>
    <w:rsid w:val="003237F5"/>
    <w:rsid w:val="00344BBD"/>
    <w:rsid w:val="003556B5"/>
    <w:rsid w:val="003A3345"/>
    <w:rsid w:val="003A66D5"/>
    <w:rsid w:val="003B6908"/>
    <w:rsid w:val="003E37A9"/>
    <w:rsid w:val="003F514A"/>
    <w:rsid w:val="00485D04"/>
    <w:rsid w:val="004A3927"/>
    <w:rsid w:val="004A3B44"/>
    <w:rsid w:val="004C6883"/>
    <w:rsid w:val="004D12AF"/>
    <w:rsid w:val="004F25C1"/>
    <w:rsid w:val="005373BD"/>
    <w:rsid w:val="00574DC4"/>
    <w:rsid w:val="005E4ECF"/>
    <w:rsid w:val="006227A3"/>
    <w:rsid w:val="006551E6"/>
    <w:rsid w:val="0067079F"/>
    <w:rsid w:val="006834F8"/>
    <w:rsid w:val="006F4735"/>
    <w:rsid w:val="0072293C"/>
    <w:rsid w:val="00773B59"/>
    <w:rsid w:val="007B06C4"/>
    <w:rsid w:val="007C797E"/>
    <w:rsid w:val="0082489B"/>
    <w:rsid w:val="00825AB1"/>
    <w:rsid w:val="008A49FF"/>
    <w:rsid w:val="008D08CA"/>
    <w:rsid w:val="009110DD"/>
    <w:rsid w:val="00954E7C"/>
    <w:rsid w:val="009841F2"/>
    <w:rsid w:val="009C0032"/>
    <w:rsid w:val="009F4541"/>
    <w:rsid w:val="00A160E9"/>
    <w:rsid w:val="00A4585E"/>
    <w:rsid w:val="00A47F32"/>
    <w:rsid w:val="00A53FB2"/>
    <w:rsid w:val="00A5493E"/>
    <w:rsid w:val="00A950FF"/>
    <w:rsid w:val="00A96AD9"/>
    <w:rsid w:val="00AA5A33"/>
    <w:rsid w:val="00AC313D"/>
    <w:rsid w:val="00B21235"/>
    <w:rsid w:val="00B9578A"/>
    <w:rsid w:val="00BB02AF"/>
    <w:rsid w:val="00BC513E"/>
    <w:rsid w:val="00BD289C"/>
    <w:rsid w:val="00C3219C"/>
    <w:rsid w:val="00C63715"/>
    <w:rsid w:val="00CA0882"/>
    <w:rsid w:val="00CA4DC9"/>
    <w:rsid w:val="00CB3D41"/>
    <w:rsid w:val="00CC7C6F"/>
    <w:rsid w:val="00CF2EE8"/>
    <w:rsid w:val="00CF70D0"/>
    <w:rsid w:val="00D03176"/>
    <w:rsid w:val="00D84BA7"/>
    <w:rsid w:val="00DA440F"/>
    <w:rsid w:val="00DC5F89"/>
    <w:rsid w:val="00DD10E7"/>
    <w:rsid w:val="00DE6702"/>
    <w:rsid w:val="00E106BD"/>
    <w:rsid w:val="00E33C02"/>
    <w:rsid w:val="00E763C4"/>
    <w:rsid w:val="00E97381"/>
    <w:rsid w:val="00ED19CF"/>
    <w:rsid w:val="00F50885"/>
    <w:rsid w:val="00FA0147"/>
    <w:rsid w:val="00FA5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BCE2BC"/>
  <w15:docId w15:val="{78B701DF-F3DB-4E21-B38F-B16EFF2C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 w:type="table" w:styleId="TableGrid">
    <w:name w:val="Table Grid"/>
    <w:basedOn w:val="TableNormal"/>
    <w:uiPriority w:val="59"/>
    <w:rsid w:val="00070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B5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onnect.advanc-e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vanc-ed.org/assist/s/diagnostic/section/view?surveyId=1147697&amp;sectionId=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SBell</dc:creator>
  <cp:lastModifiedBy>Megan L. Weller</cp:lastModifiedBy>
  <cp:revision>2</cp:revision>
  <cp:lastPrinted>2017-11-03T18:52:00Z</cp:lastPrinted>
  <dcterms:created xsi:type="dcterms:W3CDTF">2018-09-28T16:10:00Z</dcterms:created>
  <dcterms:modified xsi:type="dcterms:W3CDTF">2018-09-28T16:10:00Z</dcterms:modified>
</cp:coreProperties>
</file>