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EE817" w14:textId="77777777" w:rsidR="00915059" w:rsidRDefault="00915059" w:rsidP="00915059">
      <w:pPr>
        <w:pStyle w:val="Default"/>
      </w:pPr>
    </w:p>
    <w:p w14:paraId="37CA7985" w14:textId="77777777" w:rsidR="00915059" w:rsidRDefault="00915059" w:rsidP="00915059">
      <w:pPr>
        <w:pStyle w:val="Default"/>
        <w:rPr>
          <w:sz w:val="28"/>
          <w:szCs w:val="28"/>
        </w:rPr>
      </w:pPr>
      <w:r>
        <w:t xml:space="preserve"> </w:t>
      </w:r>
      <w:r>
        <w:rPr>
          <w:b/>
          <w:bCs/>
          <w:sz w:val="28"/>
          <w:szCs w:val="28"/>
        </w:rPr>
        <w:t xml:space="preserve">Introduction </w:t>
      </w:r>
    </w:p>
    <w:p w14:paraId="6DA4C1E0" w14:textId="77777777" w:rsidR="00915059" w:rsidRDefault="00915059" w:rsidP="00915059">
      <w:pPr>
        <w:pStyle w:val="Default"/>
        <w:rPr>
          <w:sz w:val="18"/>
          <w:szCs w:val="18"/>
        </w:rPr>
      </w:pPr>
      <w:r>
        <w:rPr>
          <w:sz w:val="18"/>
          <w:szCs w:val="18"/>
        </w:rPr>
        <w:t xml:space="preserve">Every school has its own story to tell. The context in which </w:t>
      </w:r>
      <w:proofErr w:type="gramStart"/>
      <w:r>
        <w:rPr>
          <w:sz w:val="18"/>
          <w:szCs w:val="18"/>
        </w:rPr>
        <w:t>teaching</w:t>
      </w:r>
      <w:proofErr w:type="gramEnd"/>
      <w:r>
        <w:rPr>
          <w:sz w:val="18"/>
          <w:szCs w:val="18"/>
        </w:rPr>
        <w:t xml:space="preserve"> and learning takes place influences the processes and procedures by which the school makes decisions around curriculum, instruction, and assessment. The context also impacts the way a school stays faithful to its vision. Many factors contribute to the overall narrative such as an identification of stakeholders, a description of stakeholder engagement, the trends and issues affecting the school, and the kinds of programs and services that a school implements to support student learning. </w:t>
      </w:r>
    </w:p>
    <w:p w14:paraId="64AE910E" w14:textId="77777777" w:rsidR="00915059" w:rsidRDefault="00915059" w:rsidP="00915059">
      <w:pPr>
        <w:pStyle w:val="Default"/>
        <w:rPr>
          <w:sz w:val="18"/>
          <w:szCs w:val="18"/>
        </w:rPr>
      </w:pPr>
      <w:r>
        <w:rPr>
          <w:sz w:val="18"/>
          <w:szCs w:val="18"/>
        </w:rPr>
        <w:t xml:space="preserve">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 </w:t>
      </w:r>
    </w:p>
    <w:p w14:paraId="17FFA878" w14:textId="77777777" w:rsidR="00915059" w:rsidRDefault="00915059" w:rsidP="00915059">
      <w:pPr>
        <w:pStyle w:val="Default"/>
        <w:rPr>
          <w:sz w:val="23"/>
          <w:szCs w:val="23"/>
        </w:rPr>
      </w:pPr>
      <w:r>
        <w:rPr>
          <w:b/>
          <w:bCs/>
          <w:sz w:val="23"/>
          <w:szCs w:val="23"/>
        </w:rPr>
        <w:t xml:space="preserve">Description of the School </w:t>
      </w:r>
    </w:p>
    <w:p w14:paraId="45EECA07" w14:textId="77777777" w:rsidR="00915059" w:rsidRDefault="00915059" w:rsidP="00915059">
      <w:pPr>
        <w:pStyle w:val="Default"/>
        <w:rPr>
          <w:sz w:val="18"/>
          <w:szCs w:val="18"/>
        </w:rPr>
      </w:pPr>
      <w:r>
        <w:rPr>
          <w:b/>
          <w:bCs/>
          <w:sz w:val="18"/>
          <w:szCs w:val="18"/>
        </w:rPr>
        <w:t xml:space="preserve">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 </w:t>
      </w:r>
    </w:p>
    <w:p w14:paraId="74C93E7D" w14:textId="4582B116" w:rsidR="00915059" w:rsidRDefault="00915059" w:rsidP="00915059">
      <w:pPr>
        <w:pStyle w:val="Default"/>
        <w:rPr>
          <w:sz w:val="18"/>
          <w:szCs w:val="18"/>
        </w:rPr>
      </w:pPr>
      <w:r>
        <w:rPr>
          <w:sz w:val="18"/>
          <w:szCs w:val="18"/>
        </w:rPr>
        <w:t xml:space="preserve">South Plantation High School, also known locally as "South", is a four-year, public high school located in Plantation, a large suburb of Fort Lauderdale, Florida. South Plantation High School is part of the Broward County Public Schools District, which is the sixth largest district in the nation. The school was named a </w:t>
      </w:r>
      <w:proofErr w:type="gramStart"/>
      <w:r>
        <w:rPr>
          <w:sz w:val="18"/>
          <w:szCs w:val="18"/>
        </w:rPr>
        <w:t>Blue Ribbon</w:t>
      </w:r>
      <w:proofErr w:type="gramEnd"/>
      <w:r>
        <w:rPr>
          <w:sz w:val="18"/>
          <w:szCs w:val="18"/>
        </w:rPr>
        <w:t xml:space="preserve"> School of Excellence in 1982 and 1983. South Plantation has an FCAT school grade of "A" for the 2010-2011 academic year and have remained a strong "B" through the 2013-2014 school year. South Plantation has a current population of 2,316 students and has maintained a school grade of high “C’ for the last two school years. The ethnic makeup of the school was, 4</w:t>
      </w:r>
      <w:r>
        <w:rPr>
          <w:sz w:val="18"/>
          <w:szCs w:val="18"/>
        </w:rPr>
        <w:t>4</w:t>
      </w:r>
      <w:r>
        <w:rPr>
          <w:sz w:val="18"/>
          <w:szCs w:val="18"/>
        </w:rPr>
        <w:t xml:space="preserve">% Black, </w:t>
      </w:r>
      <w:r>
        <w:rPr>
          <w:sz w:val="18"/>
          <w:szCs w:val="18"/>
        </w:rPr>
        <w:t>0</w:t>
      </w:r>
      <w:r>
        <w:rPr>
          <w:sz w:val="18"/>
          <w:szCs w:val="18"/>
        </w:rPr>
        <w:t xml:space="preserve">% Hispanic, 25% White, 2% Asian or Pacific Islander, 2% Multiracial, and 0% Native American or Native Alaskan. Our demographics have remained consistent over the last 3 years and mirrors the district demographics. We have a veteran staff who have provide continuity to our programs such as our magnet program, marketing, nursing, horticulture, and drone program. We work closely with Broward College and Florida Atlantic University in getting our students registered in dual enrollment programs. We are an Environmental Science magnet school and </w:t>
      </w:r>
      <w:proofErr w:type="gramStart"/>
      <w:r>
        <w:rPr>
          <w:sz w:val="18"/>
          <w:szCs w:val="18"/>
        </w:rPr>
        <w:t>are located in</w:t>
      </w:r>
      <w:proofErr w:type="gramEnd"/>
      <w:r>
        <w:rPr>
          <w:sz w:val="18"/>
          <w:szCs w:val="18"/>
        </w:rPr>
        <w:t xml:space="preserve"> the heart of Plantation. We are nestled in a residential community and </w:t>
      </w:r>
    </w:p>
    <w:p w14:paraId="676F3A58" w14:textId="77777777" w:rsidR="00915059" w:rsidRDefault="00915059" w:rsidP="00915059">
      <w:pPr>
        <w:pStyle w:val="Default"/>
        <w:rPr>
          <w:sz w:val="18"/>
          <w:szCs w:val="18"/>
        </w:rPr>
      </w:pPr>
      <w:r>
        <w:rPr>
          <w:sz w:val="18"/>
          <w:szCs w:val="18"/>
        </w:rPr>
        <w:t xml:space="preserve">bordered on the eastside by the Florida Turnpike. Located directly between the Atlantic Ocean and the Everglades, we can provide ideal access to our magnet program students in their research efforts. </w:t>
      </w:r>
    </w:p>
    <w:p w14:paraId="311E2267" w14:textId="77777777" w:rsidR="00915059" w:rsidRDefault="00915059" w:rsidP="00915059">
      <w:pPr>
        <w:pStyle w:val="Default"/>
        <w:rPr>
          <w:sz w:val="23"/>
          <w:szCs w:val="23"/>
        </w:rPr>
      </w:pPr>
      <w:r>
        <w:rPr>
          <w:b/>
          <w:bCs/>
          <w:sz w:val="23"/>
          <w:szCs w:val="23"/>
        </w:rPr>
        <w:t xml:space="preserve">School's Purpose </w:t>
      </w:r>
    </w:p>
    <w:p w14:paraId="6C1A9A7D" w14:textId="77777777" w:rsidR="00915059" w:rsidRDefault="00915059" w:rsidP="00915059">
      <w:pPr>
        <w:pStyle w:val="Default"/>
        <w:rPr>
          <w:sz w:val="18"/>
          <w:szCs w:val="18"/>
        </w:rPr>
      </w:pPr>
      <w:r>
        <w:rPr>
          <w:b/>
          <w:bCs/>
          <w:sz w:val="18"/>
          <w:szCs w:val="18"/>
        </w:rPr>
        <w:t xml:space="preserve">Provide the school's purpose statement and ancillary content such as mission, vision, values, and/or beliefs. Describe how the school embodies its purpose through its program offerings and expectations for students. </w:t>
      </w:r>
    </w:p>
    <w:p w14:paraId="53A59BC7" w14:textId="77777777" w:rsidR="00915059" w:rsidRDefault="00915059" w:rsidP="00915059">
      <w:pPr>
        <w:pStyle w:val="Default"/>
        <w:rPr>
          <w:sz w:val="18"/>
          <w:szCs w:val="18"/>
        </w:rPr>
      </w:pPr>
      <w:r>
        <w:rPr>
          <w:sz w:val="18"/>
          <w:szCs w:val="18"/>
        </w:rPr>
        <w:t xml:space="preserve">South Plantation's purpose is to provide high quality instruction and ensure that our students are college and career ready; engage in continuous improvement; and effectively communicate our purpose and goals with transparency. </w:t>
      </w:r>
    </w:p>
    <w:p w14:paraId="13561091" w14:textId="475A83E3" w:rsidR="00915059" w:rsidRDefault="00915059" w:rsidP="00915059">
      <w:pPr>
        <w:pStyle w:val="Default"/>
        <w:rPr>
          <w:sz w:val="18"/>
          <w:szCs w:val="18"/>
        </w:rPr>
      </w:pPr>
      <w:r>
        <w:rPr>
          <w:sz w:val="18"/>
          <w:szCs w:val="18"/>
        </w:rPr>
        <w:t xml:space="preserve">The philosophy of the school is to maintain a safe, nurturing and inclusive learning environment with a common purpose of academic rigor, character development and global citizenry while encouraging our students to become lifelong learners using 21st century skills through teamwork, collaboration, and communication. With this common purpose in mind, South Plantation High School has increased its graduation rate from 78% to 95% over the past 5 years. Through the SMARTBOND grant, we have significantly improved access to technology and increased the students to computer ratio. In the spirit of effective communication, our Web design students monitor and update our school website with the latest information on scheduling, school events and other resources. The administrative staff presents a culture of student and teacher empowerment, as well as, an acceptance of all. This year's motto is </w:t>
      </w:r>
      <w:r>
        <w:rPr>
          <w:sz w:val="18"/>
          <w:szCs w:val="18"/>
        </w:rPr>
        <w:t xml:space="preserve">“BE”, the inspiration, guidance and positive impact you can BE on all </w:t>
      </w:r>
      <w:proofErr w:type="gramStart"/>
      <w:r>
        <w:rPr>
          <w:sz w:val="18"/>
          <w:szCs w:val="18"/>
        </w:rPr>
        <w:t>students</w:t>
      </w:r>
      <w:proofErr w:type="gramEnd"/>
      <w:r>
        <w:rPr>
          <w:sz w:val="18"/>
          <w:szCs w:val="18"/>
        </w:rPr>
        <w:t xml:space="preserve"> staff and customers</w:t>
      </w:r>
      <w:r>
        <w:rPr>
          <w:sz w:val="18"/>
          <w:szCs w:val="18"/>
        </w:rPr>
        <w:t xml:space="preserve">. School spirit echoes loud across campus as the entire school community celebrates success after success. One example of this is the environmentally focused, Fall Festival, whereby the school and community </w:t>
      </w:r>
      <w:proofErr w:type="gramStart"/>
      <w:r>
        <w:rPr>
          <w:sz w:val="18"/>
          <w:szCs w:val="18"/>
        </w:rPr>
        <w:t>are able to</w:t>
      </w:r>
      <w:proofErr w:type="gramEnd"/>
      <w:r>
        <w:rPr>
          <w:sz w:val="18"/>
          <w:szCs w:val="18"/>
        </w:rPr>
        <w:t xml:space="preserve"> reduce waste through a yard sale and other activities. </w:t>
      </w:r>
    </w:p>
    <w:p w14:paraId="67C63409" w14:textId="77777777" w:rsidR="00915059" w:rsidRDefault="00915059" w:rsidP="00915059">
      <w:pPr>
        <w:pStyle w:val="Default"/>
        <w:rPr>
          <w:sz w:val="23"/>
          <w:szCs w:val="23"/>
        </w:rPr>
      </w:pPr>
      <w:r>
        <w:rPr>
          <w:b/>
          <w:bCs/>
          <w:sz w:val="23"/>
          <w:szCs w:val="23"/>
        </w:rPr>
        <w:t xml:space="preserve">Notable Achievements and Areas of Improvement </w:t>
      </w:r>
    </w:p>
    <w:p w14:paraId="39C7214D" w14:textId="77777777" w:rsidR="00915059" w:rsidRDefault="00915059" w:rsidP="00915059">
      <w:pPr>
        <w:pStyle w:val="Default"/>
        <w:rPr>
          <w:sz w:val="18"/>
          <w:szCs w:val="18"/>
        </w:rPr>
      </w:pPr>
      <w:r>
        <w:rPr>
          <w:b/>
          <w:bCs/>
          <w:sz w:val="18"/>
          <w:szCs w:val="18"/>
        </w:rPr>
        <w:t xml:space="preserve">Describe the school's notable achievements and areas of improvement in the last three years. Additionally, describe areas for improvement that the school is striving to achieve in the next three years. </w:t>
      </w:r>
    </w:p>
    <w:p w14:paraId="27554D42" w14:textId="7960564E" w:rsidR="00915059" w:rsidRDefault="00915059" w:rsidP="00915059">
      <w:pPr>
        <w:pStyle w:val="Default"/>
        <w:rPr>
          <w:sz w:val="18"/>
          <w:szCs w:val="18"/>
        </w:rPr>
      </w:pPr>
      <w:r>
        <w:rPr>
          <w:sz w:val="18"/>
          <w:szCs w:val="18"/>
        </w:rPr>
        <w:t>Over the last 3 years, South Plantation High School has enjoyed several notable accomplishments. In 201</w:t>
      </w:r>
      <w:r>
        <w:rPr>
          <w:sz w:val="18"/>
          <w:szCs w:val="18"/>
        </w:rPr>
        <w:t>6</w:t>
      </w:r>
      <w:r>
        <w:rPr>
          <w:sz w:val="18"/>
          <w:szCs w:val="18"/>
        </w:rPr>
        <w:t xml:space="preserve"> and 201</w:t>
      </w:r>
      <w:r>
        <w:rPr>
          <w:sz w:val="18"/>
          <w:szCs w:val="18"/>
        </w:rPr>
        <w:t>7</w:t>
      </w:r>
      <w:bookmarkStart w:id="0" w:name="_GoBack"/>
      <w:bookmarkEnd w:id="0"/>
      <w:r>
        <w:rPr>
          <w:sz w:val="18"/>
          <w:szCs w:val="18"/>
        </w:rPr>
        <w:t xml:space="preserve">, our Environmental Science Magnet program earned the "Magnet School of Distinction." Last year, Ms. Boutin and her Advanced Placement Physics students took first place in NASA's Astronaut Challenge. For the past seven years, our magnet program has participated and taken first place in Fairchild Botanical Garden's Fairchild Challenge. In 2014, Metis &amp; Associates, recognized South Plantation High School's magnet program as the "Top Magnet High School" in Broward County Public schools. In 2015, P3 Eco Challenge chose one of our students as Student of the </w:t>
      </w:r>
    </w:p>
    <w:p w14:paraId="0E819EFE" w14:textId="77777777" w:rsidR="00915059" w:rsidRDefault="00915059" w:rsidP="00915059">
      <w:pPr>
        <w:pStyle w:val="Default"/>
        <w:rPr>
          <w:sz w:val="18"/>
          <w:szCs w:val="18"/>
        </w:rPr>
      </w:pPr>
      <w:r>
        <w:rPr>
          <w:sz w:val="18"/>
          <w:szCs w:val="18"/>
        </w:rPr>
        <w:t xml:space="preserve">Year and one of our teachers as Teacher of the Year. We have identified a couple of areas for improvement. A remediation and enrichment plan for low performing Algebra 1 students is in place and we are looking for a 10% increase in scores. In 2014, 89% of our students completed their required testing, missing out goal by 6% </w:t>
      </w:r>
    </w:p>
    <w:p w14:paraId="1DBD2ABA" w14:textId="77777777" w:rsidR="00915059" w:rsidRDefault="00915059" w:rsidP="00915059">
      <w:pPr>
        <w:pStyle w:val="Default"/>
        <w:pageBreakBefore/>
        <w:rPr>
          <w:sz w:val="18"/>
          <w:szCs w:val="18"/>
        </w:rPr>
      </w:pPr>
      <w:r>
        <w:rPr>
          <w:sz w:val="18"/>
          <w:szCs w:val="18"/>
        </w:rPr>
        <w:lastRenderedPageBreak/>
        <w:t xml:space="preserve">mostly due to the opt-out movement. Our goal this year is to increase our testing percentage to 95%. We have identified 12th graders having the most absences. South Plantation has implemented an Attendance &amp; Tardy policy that would-be consequences in place for those students choosing to miss school; such privileges as extracurricular activities, sports, Homecoming Dance, </w:t>
      </w:r>
      <w:proofErr w:type="spellStart"/>
      <w:r>
        <w:rPr>
          <w:sz w:val="18"/>
          <w:szCs w:val="18"/>
        </w:rPr>
        <w:t>GradBash</w:t>
      </w:r>
      <w:proofErr w:type="spellEnd"/>
      <w:r>
        <w:rPr>
          <w:sz w:val="18"/>
          <w:szCs w:val="18"/>
        </w:rPr>
        <w:t xml:space="preserve">, and Prom. </w:t>
      </w:r>
    </w:p>
    <w:p w14:paraId="7D1CDABD" w14:textId="77777777" w:rsidR="00915059" w:rsidRDefault="00915059" w:rsidP="00915059">
      <w:pPr>
        <w:pStyle w:val="Default"/>
        <w:rPr>
          <w:sz w:val="18"/>
          <w:szCs w:val="18"/>
        </w:rPr>
      </w:pPr>
      <w:r>
        <w:rPr>
          <w:b/>
          <w:bCs/>
          <w:sz w:val="18"/>
          <w:szCs w:val="18"/>
        </w:rPr>
        <w:t xml:space="preserve">Provide any additional information you would like to share with the public and community that were not prompted in the previous sections. </w:t>
      </w:r>
    </w:p>
    <w:p w14:paraId="57007534" w14:textId="77777777" w:rsidR="00915059" w:rsidRDefault="00915059" w:rsidP="00915059">
      <w:pPr>
        <w:pStyle w:val="Default"/>
        <w:rPr>
          <w:sz w:val="18"/>
          <w:szCs w:val="18"/>
        </w:rPr>
      </w:pPr>
      <w:r>
        <w:rPr>
          <w:sz w:val="18"/>
          <w:szCs w:val="18"/>
        </w:rPr>
        <w:t xml:space="preserve">South Plantation High School's environmentally conscious students are making an impact on their environment within the community and on campus. Through curricular and extracurricular activities, students make a difference in their community by creating and implementing </w:t>
      </w:r>
      <w:proofErr w:type="gramStart"/>
      <w:r>
        <w:rPr>
          <w:sz w:val="18"/>
          <w:szCs w:val="18"/>
        </w:rPr>
        <w:t>service learning</w:t>
      </w:r>
      <w:proofErr w:type="gramEnd"/>
      <w:r>
        <w:rPr>
          <w:sz w:val="18"/>
          <w:szCs w:val="18"/>
        </w:rPr>
        <w:t xml:space="preserve"> projects. The school initiated a campus and grounds beautification project in which all clubs and organizations participated in. Each club was assigned a specific area around the campus to upkeep and maintain. Students in these clubs performed activities such as </w:t>
      </w:r>
    </w:p>
    <w:p w14:paraId="46C85626" w14:textId="479D1F23" w:rsidR="00996AEC" w:rsidRDefault="00915059" w:rsidP="00915059">
      <w:r>
        <w:rPr>
          <w:sz w:val="18"/>
          <w:szCs w:val="18"/>
        </w:rPr>
        <w:t>street clean-ups, campus and parking lot clean-ups, and garden maintenance. Each club carried out these activities either monthly or biweekly after school hours. By carrying out these activities students not only are able to maintain their campus and surrounding areas, but also prevented a great deal of pollution from entering local habitats. These students also have become vocal advocates for proper trash disposal and are actively looking for ways to assure that the causes for the pollution are addressed in the future.</w:t>
      </w:r>
    </w:p>
    <w:sectPr w:rsidR="00996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59"/>
    <w:rsid w:val="00915059"/>
    <w:rsid w:val="0099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9E10"/>
  <w15:chartTrackingRefBased/>
  <w15:docId w15:val="{68527C7E-0638-4C00-9D5B-2B8205E3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0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 Reed</dc:creator>
  <cp:keywords/>
  <dc:description/>
  <cp:lastModifiedBy>Ronald A. Reed</cp:lastModifiedBy>
  <cp:revision>1</cp:revision>
  <dcterms:created xsi:type="dcterms:W3CDTF">2019-03-01T13:51:00Z</dcterms:created>
  <dcterms:modified xsi:type="dcterms:W3CDTF">2019-03-01T13:56:00Z</dcterms:modified>
</cp:coreProperties>
</file>