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3258"/>
        <w:gridCol w:w="7200"/>
      </w:tblGrid>
      <w:tr w:rsidR="00C31D4B" w14:paraId="5E0C7A7D" w14:textId="77777777" w:rsidTr="00EC332A">
        <w:tc>
          <w:tcPr>
            <w:tcW w:w="10458" w:type="dxa"/>
            <w:gridSpan w:val="2"/>
            <w:shd w:val="clear" w:color="auto" w:fill="B6DDE8" w:themeFill="accent5" w:themeFillTint="66"/>
          </w:tcPr>
          <w:p w14:paraId="1943EDF4" w14:textId="77777777" w:rsidR="00C31D4B" w:rsidRPr="000F596D" w:rsidRDefault="00C31D4B" w:rsidP="00445700">
            <w:pPr>
              <w:spacing w:before="40" w:after="40"/>
              <w:jc w:val="center"/>
              <w:rPr>
                <w:b/>
                <w:color w:val="8DB3E2" w:themeColor="text2" w:themeTint="66"/>
              </w:rPr>
            </w:pPr>
            <w:bookmarkStart w:id="0" w:name="_GoBack"/>
            <w:bookmarkEnd w:id="0"/>
            <w:r>
              <w:rPr>
                <w:b/>
              </w:rPr>
              <w:t>KINDERGARTEN PROMOTION CRITERIA</w:t>
            </w:r>
          </w:p>
        </w:tc>
      </w:tr>
      <w:tr w:rsidR="008565C9" w14:paraId="482AA51A" w14:textId="77777777" w:rsidTr="001D4F17">
        <w:trPr>
          <w:trHeight w:val="584"/>
        </w:trPr>
        <w:tc>
          <w:tcPr>
            <w:tcW w:w="3258" w:type="dxa"/>
            <w:shd w:val="clear" w:color="auto" w:fill="FFCC99"/>
          </w:tcPr>
          <w:p w14:paraId="1FC3E6E0" w14:textId="207E523F" w:rsidR="000107EE" w:rsidRPr="00EC332A" w:rsidRDefault="00DA1681" w:rsidP="001F6482">
            <w:r>
              <w:t>Criterion</w:t>
            </w:r>
            <w:r w:rsidR="00C31D4B">
              <w:t xml:space="preserve"> </w:t>
            </w:r>
            <w:r w:rsidR="001042CE">
              <w:t>#</w:t>
            </w:r>
            <w:r w:rsidR="000107EE">
              <w:t>1:</w:t>
            </w:r>
          </w:p>
        </w:tc>
        <w:tc>
          <w:tcPr>
            <w:tcW w:w="7200" w:type="dxa"/>
          </w:tcPr>
          <w:p w14:paraId="0AED2ED7" w14:textId="1DB959FD" w:rsidR="00E136DE" w:rsidRPr="001D4F17" w:rsidRDefault="00E136DE" w:rsidP="00421CA5">
            <w:pPr>
              <w:rPr>
                <w:color w:val="FF0000"/>
                <w:sz w:val="22"/>
                <w:szCs w:val="22"/>
              </w:rPr>
            </w:pPr>
            <w:r w:rsidRPr="001D4F17">
              <w:rPr>
                <w:sz w:val="22"/>
                <w:szCs w:val="22"/>
              </w:rPr>
              <w:t>Scores Instructional Reading Level 3 or greater on the Developmental Reading Assessment (DRA).</w:t>
            </w:r>
          </w:p>
        </w:tc>
      </w:tr>
      <w:tr w:rsidR="00D7792D" w14:paraId="3F6FE912" w14:textId="77777777" w:rsidTr="001D4F17">
        <w:trPr>
          <w:trHeight w:val="548"/>
        </w:trPr>
        <w:tc>
          <w:tcPr>
            <w:tcW w:w="3258" w:type="dxa"/>
            <w:shd w:val="clear" w:color="auto" w:fill="FFCC99"/>
          </w:tcPr>
          <w:p w14:paraId="01ABDCE3" w14:textId="3E3FE742" w:rsidR="00D7792D" w:rsidRPr="00E136DE" w:rsidRDefault="00DA1681" w:rsidP="00D7792D">
            <w:r w:rsidRPr="00E136DE">
              <w:t>Criterion</w:t>
            </w:r>
            <w:r w:rsidR="00D7792D" w:rsidRPr="00E136DE">
              <w:t xml:space="preserve"> #2:</w:t>
            </w:r>
          </w:p>
        </w:tc>
        <w:tc>
          <w:tcPr>
            <w:tcW w:w="7200" w:type="dxa"/>
          </w:tcPr>
          <w:p w14:paraId="3945A24B" w14:textId="38787B48" w:rsidR="00E136DE" w:rsidRPr="001D4F17" w:rsidRDefault="00E136DE" w:rsidP="00E136DE">
            <w:pPr>
              <w:rPr>
                <w:sz w:val="22"/>
                <w:szCs w:val="22"/>
              </w:rPr>
            </w:pPr>
            <w:r w:rsidRPr="001D4F17">
              <w:rPr>
                <w:sz w:val="22"/>
                <w:szCs w:val="22"/>
              </w:rPr>
              <w:t>Scores Instructional Reading Level 2 or greater on the Rigby PM Benchmark Assessment.</w:t>
            </w:r>
          </w:p>
        </w:tc>
      </w:tr>
      <w:tr w:rsidR="00445700" w14:paraId="2E378887" w14:textId="77777777" w:rsidTr="00445700">
        <w:tc>
          <w:tcPr>
            <w:tcW w:w="10458" w:type="dxa"/>
            <w:gridSpan w:val="2"/>
            <w:shd w:val="clear" w:color="auto" w:fill="D6E3BC" w:themeFill="accent3" w:themeFillTint="66"/>
          </w:tcPr>
          <w:p w14:paraId="4DC58977" w14:textId="0B38FB21" w:rsidR="00445700" w:rsidRPr="00405C9F" w:rsidRDefault="00445700" w:rsidP="00915A00">
            <w:pPr>
              <w:spacing w:before="40" w:after="40"/>
              <w:jc w:val="center"/>
              <w:rPr>
                <w:b/>
              </w:rPr>
            </w:pPr>
            <w:r w:rsidRPr="00405C9F">
              <w:rPr>
                <w:b/>
              </w:rPr>
              <w:t>GOOD CAUSE CRITERIA</w:t>
            </w:r>
          </w:p>
        </w:tc>
      </w:tr>
      <w:tr w:rsidR="008565C9" w14:paraId="227E270F" w14:textId="77777777" w:rsidTr="00B3230D">
        <w:trPr>
          <w:trHeight w:val="503"/>
        </w:trPr>
        <w:tc>
          <w:tcPr>
            <w:tcW w:w="3258" w:type="dxa"/>
            <w:shd w:val="clear" w:color="auto" w:fill="FFCC99"/>
          </w:tcPr>
          <w:p w14:paraId="792BDF0A" w14:textId="104E5B81" w:rsidR="00C31D4B" w:rsidRDefault="00DA1681" w:rsidP="001F6482">
            <w:r>
              <w:t>Criterion</w:t>
            </w:r>
            <w:r w:rsidR="00C31D4B">
              <w:t xml:space="preserve"> </w:t>
            </w:r>
            <w:r w:rsidR="001042CE" w:rsidRPr="00E136DE">
              <w:t>#</w:t>
            </w:r>
            <w:r w:rsidR="005A54E3" w:rsidRPr="00E136DE">
              <w:t>3</w:t>
            </w:r>
            <w:r w:rsidR="000107EE">
              <w:t>:</w:t>
            </w:r>
          </w:p>
          <w:p w14:paraId="5ECCB6AF" w14:textId="32FB9A69" w:rsidR="000107EE" w:rsidRPr="00AC52D2" w:rsidRDefault="008565C9" w:rsidP="001F6482">
            <w:r>
              <w:t>Alternative Assessment</w:t>
            </w:r>
          </w:p>
        </w:tc>
        <w:tc>
          <w:tcPr>
            <w:tcW w:w="7200" w:type="dxa"/>
          </w:tcPr>
          <w:p w14:paraId="6E89408C" w14:textId="0CC82C1F" w:rsidR="00941EDB" w:rsidRPr="001D4F17" w:rsidRDefault="001D1530" w:rsidP="001D1530">
            <w:pPr>
              <w:rPr>
                <w:sz w:val="22"/>
                <w:szCs w:val="22"/>
              </w:rPr>
            </w:pPr>
            <w:r w:rsidRPr="001D4F17">
              <w:rPr>
                <w:sz w:val="22"/>
                <w:szCs w:val="22"/>
              </w:rPr>
              <w:t>Scores Instructional Reading Level B or greater on the Benchmark Assessment System (BAS).</w:t>
            </w:r>
          </w:p>
        </w:tc>
      </w:tr>
      <w:tr w:rsidR="008565C9" w14:paraId="1E613CC7" w14:textId="77777777" w:rsidTr="00E136DE">
        <w:trPr>
          <w:trHeight w:val="836"/>
        </w:trPr>
        <w:tc>
          <w:tcPr>
            <w:tcW w:w="3258" w:type="dxa"/>
            <w:shd w:val="clear" w:color="auto" w:fill="FFCC99"/>
          </w:tcPr>
          <w:p w14:paraId="7D8B670E" w14:textId="29190FA0" w:rsidR="00C31D4B" w:rsidRPr="001D1530" w:rsidRDefault="00DA1681" w:rsidP="001F6482">
            <w:r w:rsidRPr="001D1530">
              <w:t>Criterion</w:t>
            </w:r>
            <w:r w:rsidR="00C31D4B" w:rsidRPr="001D1530">
              <w:t xml:space="preserve"> </w:t>
            </w:r>
            <w:r w:rsidR="001042CE" w:rsidRPr="001D1530">
              <w:t>#</w:t>
            </w:r>
            <w:r w:rsidR="005A54E3" w:rsidRPr="001D1530">
              <w:t>4</w:t>
            </w:r>
            <w:r w:rsidR="000107EE" w:rsidRPr="001D1530">
              <w:t>:</w:t>
            </w:r>
          </w:p>
          <w:p w14:paraId="5CAD2903" w14:textId="5992FD7A" w:rsidR="000107EE" w:rsidRPr="00AC52D2" w:rsidRDefault="00663397" w:rsidP="001F6482">
            <w:r w:rsidRPr="001D1530">
              <w:t>Alternative Assessment</w:t>
            </w:r>
          </w:p>
        </w:tc>
        <w:tc>
          <w:tcPr>
            <w:tcW w:w="7200" w:type="dxa"/>
          </w:tcPr>
          <w:p w14:paraId="179A2953" w14:textId="77777777" w:rsidR="001D1530" w:rsidRPr="001D4F17" w:rsidRDefault="001D1530" w:rsidP="001D1530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1D4F17">
              <w:rPr>
                <w:sz w:val="22"/>
                <w:szCs w:val="22"/>
              </w:rPr>
              <w:t xml:space="preserve">Recognizes 48 of 52 Letter Names </w:t>
            </w:r>
            <w:r w:rsidRPr="001D4F17">
              <w:rPr>
                <w:b/>
                <w:sz w:val="22"/>
                <w:szCs w:val="22"/>
              </w:rPr>
              <w:t xml:space="preserve">AND </w:t>
            </w:r>
          </w:p>
          <w:p w14:paraId="103015D2" w14:textId="77777777" w:rsidR="001D1530" w:rsidRPr="001D4F17" w:rsidRDefault="001D1530" w:rsidP="001D1530">
            <w:pPr>
              <w:rPr>
                <w:b/>
                <w:sz w:val="22"/>
                <w:szCs w:val="22"/>
              </w:rPr>
            </w:pPr>
            <w:r w:rsidRPr="001D4F17">
              <w:rPr>
                <w:sz w:val="22"/>
                <w:szCs w:val="22"/>
              </w:rPr>
              <w:t xml:space="preserve">Distinguishes 20 of 26 Letter Sounds </w:t>
            </w:r>
            <w:r w:rsidRPr="001D4F17">
              <w:rPr>
                <w:b/>
                <w:sz w:val="22"/>
                <w:szCs w:val="22"/>
              </w:rPr>
              <w:t xml:space="preserve">AND </w:t>
            </w:r>
          </w:p>
          <w:p w14:paraId="7A0B4BA0" w14:textId="1FC1C367" w:rsidR="001D1530" w:rsidRPr="00E136DE" w:rsidRDefault="001D1530" w:rsidP="001D1530">
            <w:pPr>
              <w:rPr>
                <w:strike/>
                <w:sz w:val="22"/>
                <w:szCs w:val="22"/>
              </w:rPr>
            </w:pPr>
            <w:r w:rsidRPr="001D4F17">
              <w:rPr>
                <w:sz w:val="22"/>
                <w:szCs w:val="22"/>
              </w:rPr>
              <w:t>Understands 15 of 21 Concepts of Print</w:t>
            </w:r>
          </w:p>
        </w:tc>
      </w:tr>
      <w:tr w:rsidR="008565C9" w14:paraId="1915CD76" w14:textId="77777777" w:rsidTr="00BE3618">
        <w:tc>
          <w:tcPr>
            <w:tcW w:w="3258" w:type="dxa"/>
            <w:shd w:val="clear" w:color="auto" w:fill="FFCC99"/>
          </w:tcPr>
          <w:p w14:paraId="34288081" w14:textId="5F44FC92" w:rsidR="00C31D4B" w:rsidRDefault="00DA1681" w:rsidP="001F6482">
            <w:r>
              <w:t>Criterion</w:t>
            </w:r>
            <w:r w:rsidR="009379D2">
              <w:t xml:space="preserve"> #5</w:t>
            </w:r>
            <w:r w:rsidR="000107EE">
              <w:t>:</w:t>
            </w:r>
          </w:p>
          <w:p w14:paraId="13655751" w14:textId="07A268E2" w:rsidR="000107EE" w:rsidRPr="00AC52D2" w:rsidRDefault="0060117C" w:rsidP="001F6482">
            <w:r>
              <w:t>Previous Retention</w:t>
            </w:r>
          </w:p>
        </w:tc>
        <w:tc>
          <w:tcPr>
            <w:tcW w:w="7200" w:type="dxa"/>
          </w:tcPr>
          <w:p w14:paraId="31D37AAB" w14:textId="0A33B605" w:rsidR="006D25F0" w:rsidRDefault="006D25F0" w:rsidP="006D25F0">
            <w:r>
              <w:rPr>
                <w:color w:val="000000"/>
                <w:sz w:val="22"/>
                <w:szCs w:val="22"/>
              </w:rPr>
              <w:t xml:space="preserve">Student has received intensive </w:t>
            </w:r>
            <w:r w:rsidR="00A50502">
              <w:rPr>
                <w:color w:val="000000"/>
                <w:sz w:val="22"/>
                <w:szCs w:val="22"/>
              </w:rPr>
              <w:t>reading intervention</w:t>
            </w:r>
            <w:r>
              <w:rPr>
                <w:color w:val="000000"/>
                <w:sz w:val="22"/>
                <w:szCs w:val="22"/>
              </w:rPr>
              <w:t xml:space="preserve"> and was previously retained in Kindergarten.</w:t>
            </w:r>
          </w:p>
        </w:tc>
      </w:tr>
      <w:tr w:rsidR="008565C9" w14:paraId="40AAAB89" w14:textId="77777777" w:rsidTr="00BE3618">
        <w:tc>
          <w:tcPr>
            <w:tcW w:w="3258" w:type="dxa"/>
            <w:shd w:val="clear" w:color="auto" w:fill="FFCC99"/>
          </w:tcPr>
          <w:p w14:paraId="00530DA7" w14:textId="3B208CA3" w:rsidR="00C64056" w:rsidRDefault="00DA1681" w:rsidP="001F6482">
            <w:r>
              <w:t>Criterion</w:t>
            </w:r>
            <w:r w:rsidR="009379D2">
              <w:t xml:space="preserve"> #6</w:t>
            </w:r>
            <w:r w:rsidR="000107EE">
              <w:t>:</w:t>
            </w:r>
          </w:p>
          <w:p w14:paraId="7477EB73" w14:textId="64C7D2F1" w:rsidR="000107EE" w:rsidRPr="00AC52D2" w:rsidRDefault="001042CE" w:rsidP="001F6482">
            <w:r>
              <w:t>ELL</w:t>
            </w:r>
            <w:r w:rsidR="002B02BD">
              <w:t xml:space="preserve"> Program</w:t>
            </w:r>
            <w:r w:rsidR="004A0D04">
              <w:t xml:space="preserve"> Participation</w:t>
            </w:r>
          </w:p>
        </w:tc>
        <w:tc>
          <w:tcPr>
            <w:tcW w:w="7200" w:type="dxa"/>
          </w:tcPr>
          <w:p w14:paraId="379094D6" w14:textId="6AD4CFFA" w:rsidR="00C31D4B" w:rsidRDefault="00143F45" w:rsidP="001C06B7">
            <w:r w:rsidRPr="00ED051E"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 xml:space="preserve">nglish </w:t>
            </w:r>
            <w:r w:rsidRPr="00ED051E">
              <w:rPr>
                <w:color w:val="000000"/>
                <w:sz w:val="22"/>
                <w:szCs w:val="22"/>
              </w:rPr>
              <w:t>L</w:t>
            </w:r>
            <w:r>
              <w:rPr>
                <w:color w:val="000000"/>
                <w:sz w:val="22"/>
                <w:szCs w:val="22"/>
              </w:rPr>
              <w:t xml:space="preserve">anguage </w:t>
            </w:r>
            <w:r w:rsidRPr="00ED051E">
              <w:rPr>
                <w:color w:val="000000"/>
                <w:sz w:val="22"/>
                <w:szCs w:val="22"/>
              </w:rPr>
              <w:t>L</w:t>
            </w:r>
            <w:r>
              <w:rPr>
                <w:color w:val="000000"/>
                <w:sz w:val="22"/>
                <w:szCs w:val="22"/>
              </w:rPr>
              <w:t>earner (ELL)</w:t>
            </w:r>
            <w:r w:rsidRPr="00ED051E">
              <w:rPr>
                <w:color w:val="000000"/>
                <w:sz w:val="22"/>
                <w:szCs w:val="22"/>
              </w:rPr>
              <w:t xml:space="preserve"> student with </w:t>
            </w:r>
            <w:r w:rsidR="001C06B7">
              <w:rPr>
                <w:color w:val="000000"/>
                <w:sz w:val="22"/>
                <w:szCs w:val="22"/>
              </w:rPr>
              <w:t>less than two years in the</w:t>
            </w:r>
            <w:r>
              <w:rPr>
                <w:color w:val="000000"/>
                <w:sz w:val="22"/>
                <w:szCs w:val="22"/>
              </w:rPr>
              <w:t xml:space="preserve"> English for Speakers of Other Languages (</w:t>
            </w:r>
            <w:r w:rsidRPr="00ED051E">
              <w:rPr>
                <w:color w:val="000000"/>
                <w:sz w:val="22"/>
                <w:szCs w:val="22"/>
              </w:rPr>
              <w:t>ESOL</w:t>
            </w:r>
            <w:r>
              <w:rPr>
                <w:color w:val="000000"/>
                <w:sz w:val="22"/>
                <w:szCs w:val="22"/>
              </w:rPr>
              <w:t>)</w:t>
            </w:r>
            <w:r w:rsidRPr="00ED051E">
              <w:rPr>
                <w:color w:val="000000"/>
                <w:sz w:val="22"/>
                <w:szCs w:val="22"/>
              </w:rPr>
              <w:t xml:space="preserve"> program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EC332A" w14:paraId="0900C46D" w14:textId="77777777" w:rsidTr="00BE3618">
        <w:tc>
          <w:tcPr>
            <w:tcW w:w="3258" w:type="dxa"/>
            <w:shd w:val="clear" w:color="auto" w:fill="FFCC99"/>
          </w:tcPr>
          <w:p w14:paraId="10B0D4A4" w14:textId="03BFB4C5" w:rsidR="00EC332A" w:rsidRDefault="00DA1681" w:rsidP="00EC332A">
            <w:r>
              <w:t>Criterion</w:t>
            </w:r>
            <w:r w:rsidR="009379D2">
              <w:t xml:space="preserve"> #7</w:t>
            </w:r>
            <w:r w:rsidR="000107EE">
              <w:t>:</w:t>
            </w:r>
          </w:p>
          <w:p w14:paraId="740C795C" w14:textId="16749FE1" w:rsidR="000107EE" w:rsidRPr="00AC52D2" w:rsidRDefault="00EC332A" w:rsidP="00EC332A">
            <w:r>
              <w:t>ELL Committee Recommendation</w:t>
            </w:r>
          </w:p>
        </w:tc>
        <w:tc>
          <w:tcPr>
            <w:tcW w:w="7200" w:type="dxa"/>
          </w:tcPr>
          <w:p w14:paraId="1D98C66B" w14:textId="679206C9" w:rsidR="00BD5E4E" w:rsidRPr="00ED051E" w:rsidRDefault="00BD5E4E" w:rsidP="00A564CE">
            <w:pPr>
              <w:rPr>
                <w:color w:val="000000"/>
                <w:sz w:val="22"/>
                <w:szCs w:val="22"/>
              </w:rPr>
            </w:pPr>
            <w:r w:rsidRPr="00ED051E"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 xml:space="preserve">nglish </w:t>
            </w:r>
            <w:r w:rsidRPr="00ED051E">
              <w:rPr>
                <w:color w:val="000000"/>
                <w:sz w:val="22"/>
                <w:szCs w:val="22"/>
              </w:rPr>
              <w:t>L</w:t>
            </w:r>
            <w:r>
              <w:rPr>
                <w:color w:val="000000"/>
                <w:sz w:val="22"/>
                <w:szCs w:val="22"/>
              </w:rPr>
              <w:t xml:space="preserve">anguage </w:t>
            </w:r>
            <w:r w:rsidRPr="00ED051E">
              <w:rPr>
                <w:color w:val="000000"/>
                <w:sz w:val="22"/>
                <w:szCs w:val="22"/>
              </w:rPr>
              <w:t>L</w:t>
            </w:r>
            <w:r>
              <w:rPr>
                <w:color w:val="000000"/>
                <w:sz w:val="22"/>
                <w:szCs w:val="22"/>
              </w:rPr>
              <w:t>earner (ELL)</w:t>
            </w:r>
            <w:r w:rsidRPr="00ED051E">
              <w:rPr>
                <w:color w:val="000000"/>
                <w:sz w:val="22"/>
                <w:szCs w:val="22"/>
              </w:rPr>
              <w:t xml:space="preserve"> student with </w:t>
            </w:r>
            <w:r w:rsidRPr="00ED051E">
              <w:rPr>
                <w:sz w:val="22"/>
                <w:szCs w:val="22"/>
              </w:rPr>
              <w:t>two</w:t>
            </w:r>
            <w:r w:rsidRPr="00ED051E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ED051E">
              <w:rPr>
                <w:color w:val="000000"/>
                <w:sz w:val="22"/>
                <w:szCs w:val="22"/>
              </w:rPr>
              <w:t xml:space="preserve">or more years in </w:t>
            </w:r>
            <w:r w:rsidR="00A564CE">
              <w:rPr>
                <w:color w:val="000000"/>
                <w:sz w:val="22"/>
                <w:szCs w:val="22"/>
              </w:rPr>
              <w:t>the</w:t>
            </w:r>
            <w:r w:rsidRPr="00ED051E">
              <w:rPr>
                <w:color w:val="000000"/>
                <w:sz w:val="22"/>
                <w:szCs w:val="22"/>
              </w:rPr>
              <w:t xml:space="preserve"> </w:t>
            </w:r>
            <w:r w:rsidR="00CC5EA7">
              <w:rPr>
                <w:color w:val="000000"/>
                <w:sz w:val="22"/>
                <w:szCs w:val="22"/>
              </w:rPr>
              <w:t>English for Speakers of Other Languages (</w:t>
            </w:r>
            <w:r w:rsidR="00CC5EA7" w:rsidRPr="00ED051E">
              <w:rPr>
                <w:color w:val="000000"/>
                <w:sz w:val="22"/>
                <w:szCs w:val="22"/>
              </w:rPr>
              <w:t>ESOL</w:t>
            </w:r>
            <w:r w:rsidR="00CC5EA7">
              <w:rPr>
                <w:color w:val="000000"/>
                <w:sz w:val="22"/>
                <w:szCs w:val="22"/>
              </w:rPr>
              <w:t>)</w:t>
            </w:r>
            <w:r w:rsidRPr="00ED051E">
              <w:rPr>
                <w:color w:val="000000"/>
                <w:sz w:val="22"/>
                <w:szCs w:val="22"/>
              </w:rPr>
              <w:t xml:space="preserve"> program cannot be retained solely due to lack of English proficiency.  Retention requires the recommendation of an ELL committee.</w:t>
            </w:r>
          </w:p>
        </w:tc>
      </w:tr>
      <w:tr w:rsidR="008565C9" w14:paraId="746526A2" w14:textId="77777777" w:rsidTr="00BE3618">
        <w:tc>
          <w:tcPr>
            <w:tcW w:w="3258" w:type="dxa"/>
            <w:shd w:val="clear" w:color="auto" w:fill="FFCC99"/>
          </w:tcPr>
          <w:p w14:paraId="55D24862" w14:textId="70CDF471" w:rsidR="00C64056" w:rsidRPr="00422212" w:rsidRDefault="00DA1681" w:rsidP="001F6482">
            <w:r>
              <w:t>Criterion</w:t>
            </w:r>
            <w:r w:rsidR="00C31D4B" w:rsidRPr="00422212">
              <w:t xml:space="preserve"> </w:t>
            </w:r>
            <w:r w:rsidR="009379D2">
              <w:t>#8</w:t>
            </w:r>
            <w:r w:rsidR="000107EE" w:rsidRPr="00422212">
              <w:t>:</w:t>
            </w:r>
          </w:p>
          <w:p w14:paraId="6E837FC8" w14:textId="3F1793FE" w:rsidR="000107EE" w:rsidRPr="00AC52D2" w:rsidRDefault="006E3474" w:rsidP="001F6482">
            <w:r w:rsidRPr="00422212">
              <w:t>ESE Alternate Assessment</w:t>
            </w:r>
          </w:p>
        </w:tc>
        <w:tc>
          <w:tcPr>
            <w:tcW w:w="7200" w:type="dxa"/>
          </w:tcPr>
          <w:p w14:paraId="45CA13C4" w14:textId="12292E02" w:rsidR="00C31D4B" w:rsidRPr="00422212" w:rsidRDefault="003051A3" w:rsidP="001F6482">
            <w:r w:rsidRPr="00422212">
              <w:rPr>
                <w:color w:val="000000"/>
                <w:sz w:val="22"/>
                <w:szCs w:val="22"/>
              </w:rPr>
              <w:t xml:space="preserve">Student with </w:t>
            </w:r>
            <w:r w:rsidR="005D2470" w:rsidRPr="00422212">
              <w:rPr>
                <w:color w:val="000000"/>
                <w:sz w:val="22"/>
                <w:szCs w:val="22"/>
              </w:rPr>
              <w:t>a disability</w:t>
            </w:r>
            <w:r w:rsidRPr="00422212">
              <w:rPr>
                <w:color w:val="000000"/>
                <w:sz w:val="22"/>
                <w:szCs w:val="22"/>
              </w:rPr>
              <w:t xml:space="preserve"> </w:t>
            </w:r>
            <w:r w:rsidR="005D2470" w:rsidRPr="00422212">
              <w:rPr>
                <w:color w:val="000000"/>
                <w:sz w:val="22"/>
                <w:szCs w:val="22"/>
              </w:rPr>
              <w:t>whose</w:t>
            </w:r>
            <w:r w:rsidR="00C31D4B" w:rsidRPr="00422212">
              <w:rPr>
                <w:color w:val="000000"/>
                <w:sz w:val="22"/>
                <w:szCs w:val="22"/>
              </w:rPr>
              <w:t xml:space="preserve"> </w:t>
            </w:r>
            <w:r w:rsidRPr="00422212">
              <w:rPr>
                <w:color w:val="000000"/>
                <w:sz w:val="22"/>
                <w:szCs w:val="22"/>
              </w:rPr>
              <w:t>Individual Education Plan (</w:t>
            </w:r>
            <w:r w:rsidR="00C31D4B" w:rsidRPr="00422212">
              <w:rPr>
                <w:color w:val="000000"/>
                <w:sz w:val="22"/>
                <w:szCs w:val="22"/>
              </w:rPr>
              <w:t>IEP</w:t>
            </w:r>
            <w:r w:rsidRPr="00422212">
              <w:rPr>
                <w:color w:val="000000"/>
                <w:sz w:val="22"/>
                <w:szCs w:val="22"/>
              </w:rPr>
              <w:t>)</w:t>
            </w:r>
            <w:r w:rsidR="00C31D4B" w:rsidRPr="00422212">
              <w:rPr>
                <w:color w:val="000000"/>
                <w:sz w:val="22"/>
                <w:szCs w:val="22"/>
              </w:rPr>
              <w:t xml:space="preserve"> </w:t>
            </w:r>
            <w:r w:rsidR="00C31D4B" w:rsidRPr="00422212">
              <w:rPr>
                <w:sz w:val="22"/>
                <w:szCs w:val="22"/>
              </w:rPr>
              <w:t>indicat</w:t>
            </w:r>
            <w:r w:rsidRPr="00422212">
              <w:rPr>
                <w:sz w:val="22"/>
                <w:szCs w:val="22"/>
              </w:rPr>
              <w:t>es</w:t>
            </w:r>
            <w:r w:rsidR="00C31D4B" w:rsidRPr="00422212">
              <w:rPr>
                <w:color w:val="000000"/>
                <w:sz w:val="22"/>
                <w:szCs w:val="22"/>
              </w:rPr>
              <w:t xml:space="preserve"> participation in a state</w:t>
            </w:r>
            <w:r w:rsidR="00C04BAD" w:rsidRPr="00422212">
              <w:rPr>
                <w:color w:val="000000"/>
                <w:sz w:val="22"/>
                <w:szCs w:val="22"/>
              </w:rPr>
              <w:t>wide alternat</w:t>
            </w:r>
            <w:r w:rsidRPr="00422212">
              <w:rPr>
                <w:color w:val="000000"/>
                <w:sz w:val="22"/>
                <w:szCs w:val="22"/>
              </w:rPr>
              <w:t>e assessment</w:t>
            </w:r>
            <w:r w:rsidR="001042CE" w:rsidRPr="00422212">
              <w:rPr>
                <w:color w:val="000000"/>
                <w:sz w:val="22"/>
                <w:szCs w:val="22"/>
              </w:rPr>
              <w:t>.</w:t>
            </w:r>
          </w:p>
        </w:tc>
      </w:tr>
      <w:tr w:rsidR="008565C9" w14:paraId="2C81C567" w14:textId="77777777" w:rsidTr="00BE3618">
        <w:tc>
          <w:tcPr>
            <w:tcW w:w="3258" w:type="dxa"/>
            <w:shd w:val="clear" w:color="auto" w:fill="FFCC99"/>
          </w:tcPr>
          <w:p w14:paraId="632F97CA" w14:textId="769B04F5" w:rsidR="00C64056" w:rsidRDefault="00DA1681" w:rsidP="001F6482">
            <w:r>
              <w:t>Criterion</w:t>
            </w:r>
            <w:r w:rsidR="00C31D4B">
              <w:t xml:space="preserve"> </w:t>
            </w:r>
            <w:r w:rsidR="009379D2">
              <w:t>#9</w:t>
            </w:r>
            <w:r w:rsidR="000107EE">
              <w:t>:</w:t>
            </w:r>
          </w:p>
          <w:p w14:paraId="67880C49" w14:textId="7BA12344" w:rsidR="000107EE" w:rsidRPr="00EB44F9" w:rsidRDefault="001042CE" w:rsidP="001F6482">
            <w:r>
              <w:t xml:space="preserve">ESE </w:t>
            </w:r>
            <w:r w:rsidR="0038253F">
              <w:t xml:space="preserve">Retention </w:t>
            </w:r>
            <w:r>
              <w:t>Deferral</w:t>
            </w:r>
          </w:p>
        </w:tc>
        <w:tc>
          <w:tcPr>
            <w:tcW w:w="7200" w:type="dxa"/>
          </w:tcPr>
          <w:p w14:paraId="694C3B09" w14:textId="3896494D" w:rsidR="00C31D4B" w:rsidRDefault="00C31D4B" w:rsidP="001F6482">
            <w:r w:rsidRPr="00ED051E">
              <w:rPr>
                <w:color w:val="000000"/>
                <w:sz w:val="22"/>
                <w:szCs w:val="22"/>
              </w:rPr>
              <w:t>Student with a disability whose parent chooses to defer retention (maximum of one retention in K-5 unless parent requests additional retention)</w:t>
            </w:r>
            <w:r w:rsidR="001042CE">
              <w:rPr>
                <w:color w:val="000000"/>
                <w:sz w:val="22"/>
                <w:szCs w:val="22"/>
              </w:rPr>
              <w:t>.</w:t>
            </w:r>
          </w:p>
        </w:tc>
      </w:tr>
      <w:tr w:rsidR="008565C9" w14:paraId="79D6D5A6" w14:textId="77777777" w:rsidTr="00BE3618">
        <w:tc>
          <w:tcPr>
            <w:tcW w:w="3258" w:type="dxa"/>
            <w:shd w:val="clear" w:color="auto" w:fill="FFCC99"/>
          </w:tcPr>
          <w:p w14:paraId="047834AB" w14:textId="0D8F3390" w:rsidR="00C31D4B" w:rsidRDefault="00DA1681" w:rsidP="001F6482">
            <w:r>
              <w:t>Criterion</w:t>
            </w:r>
            <w:r w:rsidR="00C31D4B">
              <w:t xml:space="preserve"> </w:t>
            </w:r>
            <w:r w:rsidR="009379D2">
              <w:t>#10</w:t>
            </w:r>
            <w:r w:rsidR="000107EE">
              <w:t>:</w:t>
            </w:r>
          </w:p>
          <w:p w14:paraId="097EC0EF" w14:textId="27D4688A" w:rsidR="000107EE" w:rsidRPr="00AC52D2" w:rsidRDefault="004A0D04" w:rsidP="001F6482">
            <w:r>
              <w:t>Intervention through RtI Process</w:t>
            </w:r>
          </w:p>
        </w:tc>
        <w:tc>
          <w:tcPr>
            <w:tcW w:w="7200" w:type="dxa"/>
          </w:tcPr>
          <w:p w14:paraId="5EBC535C" w14:textId="4688DD04" w:rsidR="00C31D4B" w:rsidRDefault="00C31D4B" w:rsidP="001F6482">
            <w:r w:rsidRPr="00ED051E">
              <w:rPr>
                <w:rFonts w:eastAsiaTheme="minorHAnsi" w:cs="Cambria"/>
                <w:color w:val="000000"/>
                <w:sz w:val="22"/>
                <w:szCs w:val="22"/>
              </w:rPr>
              <w:t xml:space="preserve">Student receives intensive </w:t>
            </w:r>
            <w:r w:rsidRPr="00ED051E">
              <w:rPr>
                <w:rFonts w:eastAsiaTheme="minorHAnsi" w:cs="Cambria"/>
                <w:sz w:val="22"/>
                <w:szCs w:val="22"/>
              </w:rPr>
              <w:t>T</w:t>
            </w:r>
            <w:r w:rsidRPr="00ED051E">
              <w:rPr>
                <w:rFonts w:eastAsiaTheme="minorHAnsi" w:cs="Cambria"/>
                <w:color w:val="000000"/>
                <w:sz w:val="22"/>
                <w:szCs w:val="22"/>
              </w:rPr>
              <w:t xml:space="preserve">ier 2 or </w:t>
            </w:r>
            <w:r w:rsidRPr="00ED051E">
              <w:rPr>
                <w:rFonts w:eastAsiaTheme="minorHAnsi" w:cs="Cambria"/>
                <w:sz w:val="22"/>
                <w:szCs w:val="22"/>
              </w:rPr>
              <w:t>T</w:t>
            </w:r>
            <w:r w:rsidR="004A0D04">
              <w:rPr>
                <w:rFonts w:eastAsiaTheme="minorHAnsi" w:cs="Cambria"/>
                <w:color w:val="000000"/>
                <w:sz w:val="22"/>
                <w:szCs w:val="22"/>
              </w:rPr>
              <w:t>ier 3 intervention</w:t>
            </w:r>
            <w:r w:rsidRPr="00ED051E">
              <w:rPr>
                <w:rFonts w:eastAsiaTheme="minorHAnsi" w:cs="Cambria"/>
                <w:color w:val="000000"/>
                <w:sz w:val="22"/>
                <w:szCs w:val="22"/>
              </w:rPr>
              <w:t xml:space="preserve"> through the RtI process and </w:t>
            </w:r>
            <w:r w:rsidRPr="00E36756">
              <w:rPr>
                <w:rFonts w:eastAsiaTheme="minorHAnsi" w:cs="Cambria"/>
                <w:color w:val="000000"/>
                <w:sz w:val="22"/>
                <w:szCs w:val="22"/>
              </w:rPr>
              <w:t>demonstrates increased performance based on progress monitoring data</w:t>
            </w:r>
            <w:r>
              <w:rPr>
                <w:rFonts w:eastAsiaTheme="minorHAnsi" w:cs="Cambria"/>
                <w:color w:val="000000"/>
                <w:sz w:val="22"/>
                <w:szCs w:val="22"/>
              </w:rPr>
              <w:t xml:space="preserve"> </w:t>
            </w:r>
            <w:r w:rsidRPr="005E099E">
              <w:rPr>
                <w:rFonts w:eastAsiaTheme="minorHAnsi" w:cs="Cambria"/>
                <w:sz w:val="22"/>
                <w:szCs w:val="22"/>
              </w:rPr>
              <w:t>(</w:t>
            </w:r>
            <w:r w:rsidRPr="005E099E">
              <w:rPr>
                <w:rFonts w:eastAsiaTheme="minorHAnsi"/>
                <w:sz w:val="22"/>
                <w:szCs w:val="22"/>
              </w:rPr>
              <w:t>increase in student achievement to the level set by the goal of the intervention</w:t>
            </w:r>
            <w:r w:rsidRPr="005E099E">
              <w:rPr>
                <w:rFonts w:eastAsiaTheme="minorHAnsi" w:cs="Cambria"/>
                <w:sz w:val="22"/>
                <w:szCs w:val="22"/>
              </w:rPr>
              <w:t>)</w:t>
            </w:r>
            <w:r w:rsidR="004A0D04">
              <w:rPr>
                <w:rFonts w:eastAsiaTheme="minorHAnsi" w:cs="Cambria"/>
                <w:color w:val="000000"/>
                <w:sz w:val="22"/>
                <w:szCs w:val="22"/>
              </w:rPr>
              <w:t>.</w:t>
            </w:r>
            <w:r w:rsidRPr="00ED051E">
              <w:rPr>
                <w:rFonts w:eastAsiaTheme="minorHAnsi" w:cs="Cambria"/>
                <w:b/>
                <w:color w:val="FF0000"/>
                <w:sz w:val="22"/>
                <w:szCs w:val="22"/>
              </w:rPr>
              <w:t xml:space="preserve"> </w:t>
            </w:r>
            <w:r w:rsidR="004A0D04">
              <w:rPr>
                <w:rFonts w:eastAsiaTheme="minorHAnsi" w:cs="Cambria"/>
                <w:sz w:val="22"/>
                <w:szCs w:val="22"/>
              </w:rPr>
              <w:t xml:space="preserve"> S</w:t>
            </w:r>
            <w:r w:rsidRPr="00ED051E">
              <w:rPr>
                <w:rFonts w:eastAsiaTheme="minorHAnsi" w:cs="Cambria"/>
                <w:color w:val="000000"/>
                <w:sz w:val="22"/>
                <w:szCs w:val="22"/>
              </w:rPr>
              <w:t>tuden</w:t>
            </w:r>
            <w:r w:rsidR="004A0D04">
              <w:rPr>
                <w:rFonts w:eastAsiaTheme="minorHAnsi" w:cs="Cambria"/>
                <w:color w:val="000000"/>
                <w:sz w:val="22"/>
                <w:szCs w:val="22"/>
              </w:rPr>
              <w:t>t will continue to receive intensive intervention</w:t>
            </w:r>
            <w:r w:rsidRPr="00ED051E">
              <w:rPr>
                <w:rFonts w:eastAsiaTheme="minorHAnsi" w:cs="Cambria"/>
                <w:color w:val="000000"/>
                <w:sz w:val="22"/>
                <w:szCs w:val="22"/>
              </w:rPr>
              <w:t xml:space="preserve"> in the subsequent grade level.</w:t>
            </w:r>
          </w:p>
        </w:tc>
      </w:tr>
      <w:tr w:rsidR="008565C9" w14:paraId="3085FF02" w14:textId="77777777" w:rsidTr="00E136DE">
        <w:trPr>
          <w:trHeight w:val="422"/>
        </w:trPr>
        <w:tc>
          <w:tcPr>
            <w:tcW w:w="3258" w:type="dxa"/>
            <w:shd w:val="clear" w:color="auto" w:fill="FFCC99"/>
          </w:tcPr>
          <w:p w14:paraId="19EFE0E4" w14:textId="1C97C7E1" w:rsidR="00BE3618" w:rsidRDefault="00DA1681" w:rsidP="001F6482">
            <w:pPr>
              <w:rPr>
                <w:color w:val="FF0000"/>
              </w:rPr>
            </w:pPr>
            <w:r>
              <w:t>Criterion</w:t>
            </w:r>
            <w:r w:rsidR="00C31D4B">
              <w:t xml:space="preserve"> </w:t>
            </w:r>
            <w:r w:rsidR="009379D2">
              <w:t>#11</w:t>
            </w:r>
            <w:r w:rsidR="000107EE">
              <w:t>:</w:t>
            </w:r>
            <w:r w:rsidR="00EC332A">
              <w:rPr>
                <w:color w:val="FF0000"/>
              </w:rPr>
              <w:t xml:space="preserve"> </w:t>
            </w:r>
          </w:p>
          <w:p w14:paraId="01FD1845" w14:textId="1B6B7E00" w:rsidR="000107EE" w:rsidRPr="00AC52D2" w:rsidRDefault="00BE3618" w:rsidP="001F6482">
            <w:r>
              <w:t>Extraordinary Circumstances</w:t>
            </w:r>
          </w:p>
        </w:tc>
        <w:tc>
          <w:tcPr>
            <w:tcW w:w="7200" w:type="dxa"/>
          </w:tcPr>
          <w:p w14:paraId="6598C337" w14:textId="2A1A887D" w:rsidR="00C31D4B" w:rsidRPr="004A0D04" w:rsidRDefault="00EC450C" w:rsidP="006A4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receives</w:t>
            </w:r>
            <w:r w:rsidR="001042CE" w:rsidRPr="004A0D04">
              <w:rPr>
                <w:sz w:val="22"/>
                <w:szCs w:val="22"/>
              </w:rPr>
              <w:t xml:space="preserve"> a Superintendent’s Exemption from </w:t>
            </w:r>
            <w:r w:rsidR="006A4408">
              <w:rPr>
                <w:sz w:val="22"/>
                <w:szCs w:val="22"/>
              </w:rPr>
              <w:t>retention</w:t>
            </w:r>
            <w:r w:rsidR="001042CE" w:rsidRPr="004A0D04">
              <w:rPr>
                <w:sz w:val="22"/>
                <w:szCs w:val="22"/>
              </w:rPr>
              <w:t xml:space="preserve"> due to extraordinary circumstances.</w:t>
            </w:r>
          </w:p>
        </w:tc>
      </w:tr>
    </w:tbl>
    <w:p w14:paraId="203CAC19" w14:textId="77777777" w:rsidR="006669D4" w:rsidRDefault="006669D4"/>
    <w:p w14:paraId="1A8362AC" w14:textId="77777777" w:rsidR="002861B2" w:rsidRDefault="002861B2"/>
    <w:p w14:paraId="14B447A5" w14:textId="77777777" w:rsidR="005A0DF0" w:rsidRDefault="005A0DF0"/>
    <w:p w14:paraId="3D6D17A2" w14:textId="77777777" w:rsidR="002861B2" w:rsidRDefault="002861B2"/>
    <w:p w14:paraId="47217874" w14:textId="70F728AD" w:rsidR="00FA462B" w:rsidRDefault="00FA462B">
      <w:pPr>
        <w:rPr>
          <w:noProof/>
        </w:rPr>
      </w:pPr>
    </w:p>
    <w:p w14:paraId="54E062B1" w14:textId="77777777" w:rsidR="008B4E1B" w:rsidRDefault="008B4E1B">
      <w:pPr>
        <w:rPr>
          <w:noProof/>
        </w:rPr>
      </w:pPr>
    </w:p>
    <w:p w14:paraId="08423EF5" w14:textId="77777777" w:rsidR="001D4F17" w:rsidRDefault="001D4F17">
      <w:pPr>
        <w:rPr>
          <w:noProof/>
        </w:rPr>
      </w:pPr>
    </w:p>
    <w:p w14:paraId="7075FE0A" w14:textId="77777777" w:rsidR="001D4F17" w:rsidRDefault="001D4F17">
      <w:pPr>
        <w:rPr>
          <w:noProof/>
        </w:rPr>
      </w:pPr>
    </w:p>
    <w:p w14:paraId="799FB8F2" w14:textId="77777777" w:rsidR="001D4F17" w:rsidRDefault="001D4F17">
      <w:pPr>
        <w:rPr>
          <w:noProof/>
        </w:rPr>
      </w:pPr>
    </w:p>
    <w:p w14:paraId="7F870ABB" w14:textId="77777777" w:rsidR="001D4F17" w:rsidRDefault="001D4F17">
      <w:pPr>
        <w:rPr>
          <w:noProof/>
        </w:rPr>
      </w:pPr>
    </w:p>
    <w:p w14:paraId="7AB39AA5" w14:textId="77777777" w:rsidR="001D4F17" w:rsidRDefault="001D4F17">
      <w:pPr>
        <w:rPr>
          <w:noProof/>
        </w:rPr>
      </w:pPr>
    </w:p>
    <w:p w14:paraId="5740AFBD" w14:textId="77777777" w:rsidR="001D4F17" w:rsidRDefault="001D4F17">
      <w:pPr>
        <w:rPr>
          <w:noProof/>
        </w:rPr>
      </w:pPr>
    </w:p>
    <w:p w14:paraId="67A2D2FA" w14:textId="77777777" w:rsidR="001D4F17" w:rsidRDefault="001D4F17">
      <w:pPr>
        <w:rPr>
          <w:noProof/>
        </w:rPr>
      </w:pPr>
    </w:p>
    <w:p w14:paraId="6C84C18B" w14:textId="77777777" w:rsidR="001D4F17" w:rsidRDefault="001D4F17">
      <w:pPr>
        <w:rPr>
          <w:noProof/>
        </w:rPr>
      </w:pPr>
    </w:p>
    <w:p w14:paraId="3C01F3F2" w14:textId="77777777" w:rsidR="001D4F17" w:rsidRDefault="001D4F17">
      <w:pPr>
        <w:rPr>
          <w:noProof/>
        </w:rPr>
      </w:pPr>
    </w:p>
    <w:p w14:paraId="304FB00D" w14:textId="77777777" w:rsidR="00E06659" w:rsidRDefault="00E06659"/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3258"/>
        <w:gridCol w:w="7200"/>
      </w:tblGrid>
      <w:tr w:rsidR="002B02BD" w14:paraId="1AE7B8E4" w14:textId="77777777" w:rsidTr="00EC332A">
        <w:tc>
          <w:tcPr>
            <w:tcW w:w="10458" w:type="dxa"/>
            <w:gridSpan w:val="2"/>
            <w:shd w:val="clear" w:color="auto" w:fill="B6DDE8" w:themeFill="accent5" w:themeFillTint="66"/>
          </w:tcPr>
          <w:p w14:paraId="4FD0DE29" w14:textId="477C70F4" w:rsidR="002B02BD" w:rsidRPr="00C31D4B" w:rsidRDefault="002B02BD" w:rsidP="0044570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FIRST GRADE PROMOTION CRITERIA</w:t>
            </w:r>
          </w:p>
        </w:tc>
      </w:tr>
      <w:tr w:rsidR="002B02BD" w14:paraId="2B0B320C" w14:textId="77777777" w:rsidTr="001D4F17">
        <w:trPr>
          <w:trHeight w:val="584"/>
        </w:trPr>
        <w:tc>
          <w:tcPr>
            <w:tcW w:w="3258" w:type="dxa"/>
            <w:shd w:val="clear" w:color="auto" w:fill="FFCC99"/>
          </w:tcPr>
          <w:p w14:paraId="6E94F512" w14:textId="68240AB5" w:rsidR="000107EE" w:rsidRDefault="00DA1681" w:rsidP="001F6482">
            <w:r>
              <w:t>Criterion</w:t>
            </w:r>
            <w:r w:rsidR="000107EE">
              <w:t xml:space="preserve"> #1:</w:t>
            </w:r>
          </w:p>
        </w:tc>
        <w:tc>
          <w:tcPr>
            <w:tcW w:w="7200" w:type="dxa"/>
          </w:tcPr>
          <w:p w14:paraId="2A08B4C2" w14:textId="2F4246BF" w:rsidR="005A0DF0" w:rsidRPr="001D4F17" w:rsidRDefault="005A0DF0" w:rsidP="00996E73">
            <w:r w:rsidRPr="001D4F17">
              <w:rPr>
                <w:color w:val="000000"/>
                <w:sz w:val="22"/>
                <w:szCs w:val="22"/>
              </w:rPr>
              <w:t xml:space="preserve">Scores </w:t>
            </w:r>
            <w:r w:rsidR="00D4701A" w:rsidRPr="001D4F17">
              <w:rPr>
                <w:sz w:val="22"/>
                <w:szCs w:val="22"/>
              </w:rPr>
              <w:t>Instructional Reading Level 16 or greater</w:t>
            </w:r>
            <w:r w:rsidRPr="001D4F17">
              <w:rPr>
                <w:color w:val="000000"/>
                <w:sz w:val="22"/>
                <w:szCs w:val="22"/>
              </w:rPr>
              <w:t xml:space="preserve"> on the Develop</w:t>
            </w:r>
            <w:r w:rsidR="00D4701A" w:rsidRPr="001D4F17">
              <w:rPr>
                <w:color w:val="000000"/>
                <w:sz w:val="22"/>
                <w:szCs w:val="22"/>
              </w:rPr>
              <w:t>mental Reading Assessment (DRA)</w:t>
            </w:r>
            <w:r w:rsidRPr="001D4F17">
              <w:rPr>
                <w:color w:val="000000"/>
                <w:sz w:val="22"/>
                <w:szCs w:val="22"/>
              </w:rPr>
              <w:t>.</w:t>
            </w:r>
          </w:p>
        </w:tc>
      </w:tr>
      <w:tr w:rsidR="001D5BC6" w14:paraId="3D802222" w14:textId="77777777" w:rsidTr="001D4F17">
        <w:trPr>
          <w:trHeight w:val="548"/>
        </w:trPr>
        <w:tc>
          <w:tcPr>
            <w:tcW w:w="3258" w:type="dxa"/>
            <w:shd w:val="clear" w:color="auto" w:fill="FFCC99"/>
          </w:tcPr>
          <w:p w14:paraId="31AD1878" w14:textId="3EBFB735" w:rsidR="000107EE" w:rsidRDefault="00DA1681" w:rsidP="001D5BC6">
            <w:r>
              <w:t>Criterion</w:t>
            </w:r>
            <w:r w:rsidR="000107EE">
              <w:t xml:space="preserve"> #2:</w:t>
            </w:r>
          </w:p>
        </w:tc>
        <w:tc>
          <w:tcPr>
            <w:tcW w:w="7200" w:type="dxa"/>
          </w:tcPr>
          <w:p w14:paraId="589093BA" w14:textId="337A3A71" w:rsidR="005A0DF0" w:rsidRPr="001D4F17" w:rsidRDefault="005A0DF0" w:rsidP="00996E73">
            <w:pPr>
              <w:rPr>
                <w:sz w:val="22"/>
                <w:szCs w:val="22"/>
              </w:rPr>
            </w:pPr>
            <w:r w:rsidRPr="001D4F17">
              <w:rPr>
                <w:sz w:val="22"/>
                <w:szCs w:val="22"/>
              </w:rPr>
              <w:t xml:space="preserve">Scores </w:t>
            </w:r>
            <w:r w:rsidR="00D4701A" w:rsidRPr="001D4F17">
              <w:rPr>
                <w:sz w:val="22"/>
                <w:szCs w:val="22"/>
              </w:rPr>
              <w:t>Instructional Reading Level 16 or greater</w:t>
            </w:r>
            <w:r w:rsidRPr="001D4F17">
              <w:rPr>
                <w:sz w:val="22"/>
                <w:szCs w:val="22"/>
              </w:rPr>
              <w:t xml:space="preserve"> on th</w:t>
            </w:r>
            <w:r w:rsidR="00D4701A" w:rsidRPr="001D4F17">
              <w:rPr>
                <w:sz w:val="22"/>
                <w:szCs w:val="22"/>
              </w:rPr>
              <w:t>e Rigby PM Benchmark Assessment</w:t>
            </w:r>
            <w:r w:rsidRPr="001D4F17">
              <w:rPr>
                <w:sz w:val="22"/>
                <w:szCs w:val="22"/>
              </w:rPr>
              <w:t>.</w:t>
            </w:r>
          </w:p>
        </w:tc>
      </w:tr>
      <w:tr w:rsidR="00445700" w14:paraId="43131618" w14:textId="77777777" w:rsidTr="00915A00">
        <w:trPr>
          <w:trHeight w:val="296"/>
        </w:trPr>
        <w:tc>
          <w:tcPr>
            <w:tcW w:w="10458" w:type="dxa"/>
            <w:gridSpan w:val="2"/>
            <w:shd w:val="clear" w:color="auto" w:fill="D6E3BC" w:themeFill="accent3" w:themeFillTint="66"/>
          </w:tcPr>
          <w:p w14:paraId="0B0111C3" w14:textId="1982A405" w:rsidR="00445700" w:rsidRPr="00852FDB" w:rsidRDefault="00445700" w:rsidP="00915A00">
            <w:pPr>
              <w:spacing w:before="40" w:after="40"/>
              <w:jc w:val="center"/>
              <w:rPr>
                <w:b/>
              </w:rPr>
            </w:pPr>
            <w:r w:rsidRPr="00852FDB">
              <w:rPr>
                <w:b/>
              </w:rPr>
              <w:t>GOOD CAUSE CRITERIA</w:t>
            </w:r>
          </w:p>
        </w:tc>
      </w:tr>
      <w:tr w:rsidR="002B02BD" w14:paraId="547DD8EA" w14:textId="77777777" w:rsidTr="001D4F17">
        <w:trPr>
          <w:trHeight w:val="593"/>
        </w:trPr>
        <w:tc>
          <w:tcPr>
            <w:tcW w:w="3258" w:type="dxa"/>
            <w:shd w:val="clear" w:color="auto" w:fill="FFCC99"/>
          </w:tcPr>
          <w:p w14:paraId="6BB01350" w14:textId="60226FB9" w:rsidR="000107EE" w:rsidRDefault="00DA1681" w:rsidP="001F6482">
            <w:r>
              <w:t>Criterion</w:t>
            </w:r>
            <w:r w:rsidR="000107EE">
              <w:t xml:space="preserve"> #3: </w:t>
            </w:r>
          </w:p>
          <w:p w14:paraId="1A8571C2" w14:textId="5DA945FB" w:rsidR="000107EE" w:rsidRPr="00AC52D2" w:rsidRDefault="002B02BD" w:rsidP="001F6482">
            <w:r>
              <w:t>Alternative Assessment</w:t>
            </w:r>
          </w:p>
        </w:tc>
        <w:tc>
          <w:tcPr>
            <w:tcW w:w="7200" w:type="dxa"/>
          </w:tcPr>
          <w:p w14:paraId="0C69DE32" w14:textId="5266FDB8" w:rsidR="005A0DF0" w:rsidRPr="001D4F17" w:rsidRDefault="001D1530" w:rsidP="00996E73">
            <w:pPr>
              <w:rPr>
                <w:color w:val="000000"/>
                <w:sz w:val="22"/>
                <w:szCs w:val="22"/>
              </w:rPr>
            </w:pPr>
            <w:r w:rsidRPr="001D4F17">
              <w:rPr>
                <w:sz w:val="22"/>
                <w:szCs w:val="22"/>
              </w:rPr>
              <w:t>Scores Instructional Reading Level I or greater on the Benchmark Assessment System (BAS).</w:t>
            </w:r>
          </w:p>
        </w:tc>
      </w:tr>
      <w:tr w:rsidR="002B02BD" w14:paraId="540864AD" w14:textId="77777777" w:rsidTr="001D4F17">
        <w:trPr>
          <w:trHeight w:val="809"/>
        </w:trPr>
        <w:tc>
          <w:tcPr>
            <w:tcW w:w="3258" w:type="dxa"/>
            <w:shd w:val="clear" w:color="auto" w:fill="FFCC99"/>
          </w:tcPr>
          <w:p w14:paraId="7AF75E0C" w14:textId="3B2657A8" w:rsidR="002B02BD" w:rsidRDefault="00EC332A" w:rsidP="001F6482">
            <w:r>
              <w:t>Crite</w:t>
            </w:r>
            <w:r w:rsidR="00DA1681">
              <w:t>rion</w:t>
            </w:r>
            <w:r w:rsidR="000107EE">
              <w:t xml:space="preserve"> #4:</w:t>
            </w:r>
          </w:p>
          <w:p w14:paraId="7EDFF8C7" w14:textId="78F6080D" w:rsidR="000107EE" w:rsidRPr="00AC52D2" w:rsidRDefault="00663397" w:rsidP="001F6482">
            <w:r>
              <w:t>Alternative Assessment</w:t>
            </w:r>
          </w:p>
        </w:tc>
        <w:tc>
          <w:tcPr>
            <w:tcW w:w="7200" w:type="dxa"/>
          </w:tcPr>
          <w:p w14:paraId="7157E566" w14:textId="4D5C8A3B" w:rsidR="00EC332A" w:rsidRPr="001D4F17" w:rsidRDefault="001D1530" w:rsidP="001F6482">
            <w:pPr>
              <w:rPr>
                <w:sz w:val="22"/>
                <w:szCs w:val="22"/>
              </w:rPr>
            </w:pPr>
            <w:r w:rsidRPr="001D4F17">
              <w:rPr>
                <w:sz w:val="22"/>
                <w:szCs w:val="22"/>
              </w:rPr>
              <w:t>Scores 70% or greater on the Houghton Mifflin Harcourt Florida Journeys Common Core 2014 Benchmark Test (Unit 5) Reading and Analyzing Text section (multiple choice items 1-15, pages 81-91).</w:t>
            </w:r>
          </w:p>
        </w:tc>
      </w:tr>
      <w:tr w:rsidR="001D1530" w14:paraId="61A86527" w14:textId="77777777" w:rsidTr="001D1530">
        <w:trPr>
          <w:trHeight w:val="602"/>
        </w:trPr>
        <w:tc>
          <w:tcPr>
            <w:tcW w:w="3258" w:type="dxa"/>
            <w:shd w:val="clear" w:color="auto" w:fill="FFCC99"/>
          </w:tcPr>
          <w:p w14:paraId="143D7DAF" w14:textId="223370B2" w:rsidR="001D1530" w:rsidRPr="00FB34DB" w:rsidRDefault="001D1530" w:rsidP="001F6482">
            <w:r w:rsidRPr="00FB34DB">
              <w:t>Criterion #5:</w:t>
            </w:r>
          </w:p>
          <w:p w14:paraId="7DE28E2B" w14:textId="4E890485" w:rsidR="001D1530" w:rsidRPr="001D4F17" w:rsidRDefault="001D1530" w:rsidP="001F6482">
            <w:r w:rsidRPr="001D4F17">
              <w:t>Alternative Assessment</w:t>
            </w:r>
          </w:p>
        </w:tc>
        <w:tc>
          <w:tcPr>
            <w:tcW w:w="7200" w:type="dxa"/>
          </w:tcPr>
          <w:p w14:paraId="777514B5" w14:textId="3928197F" w:rsidR="001D1530" w:rsidRPr="001D4F17" w:rsidRDefault="001D1530" w:rsidP="001D1530">
            <w:pPr>
              <w:rPr>
                <w:sz w:val="22"/>
                <w:szCs w:val="22"/>
              </w:rPr>
            </w:pPr>
            <w:r w:rsidRPr="001D4F17">
              <w:rPr>
                <w:sz w:val="22"/>
                <w:szCs w:val="22"/>
              </w:rPr>
              <w:t>Scores 55%</w:t>
            </w:r>
            <w:r w:rsidRPr="001D4F17">
              <w:rPr>
                <w:b/>
                <w:sz w:val="22"/>
                <w:szCs w:val="22"/>
              </w:rPr>
              <w:t xml:space="preserve"> </w:t>
            </w:r>
            <w:r w:rsidRPr="001D4F17">
              <w:rPr>
                <w:sz w:val="22"/>
                <w:szCs w:val="22"/>
              </w:rPr>
              <w:t xml:space="preserve">or greater on the Primary End of Year Reading Test that aligns with the Florida Standards in reading comprehension. </w:t>
            </w:r>
            <w:r w:rsidRPr="001D4F17"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2B02BD" w14:paraId="4C0AB283" w14:textId="77777777" w:rsidTr="00BE3618">
        <w:tc>
          <w:tcPr>
            <w:tcW w:w="3258" w:type="dxa"/>
            <w:shd w:val="clear" w:color="auto" w:fill="FFCC99"/>
          </w:tcPr>
          <w:p w14:paraId="610B2CF8" w14:textId="229CC202" w:rsidR="002B02BD" w:rsidRDefault="00DA1681" w:rsidP="001F6482">
            <w:r>
              <w:t>Criterion</w:t>
            </w:r>
            <w:r w:rsidR="000107EE">
              <w:t xml:space="preserve"> #</w:t>
            </w:r>
            <w:r w:rsidR="001D1530" w:rsidRPr="001D4F17">
              <w:t>6</w:t>
            </w:r>
            <w:r w:rsidR="000107EE">
              <w:t>:</w:t>
            </w:r>
          </w:p>
          <w:p w14:paraId="04C9040F" w14:textId="121FDD0C" w:rsidR="000107EE" w:rsidRPr="00AC52D2" w:rsidRDefault="0060117C" w:rsidP="001F6482">
            <w:r>
              <w:t>Previous Retention</w:t>
            </w:r>
          </w:p>
        </w:tc>
        <w:tc>
          <w:tcPr>
            <w:tcW w:w="7200" w:type="dxa"/>
          </w:tcPr>
          <w:p w14:paraId="2EAD5E62" w14:textId="112435B8" w:rsidR="006D25F0" w:rsidRDefault="006D25F0" w:rsidP="006D25F0">
            <w:r>
              <w:rPr>
                <w:color w:val="000000"/>
                <w:sz w:val="22"/>
                <w:szCs w:val="22"/>
              </w:rPr>
              <w:t>Student has received intensive reading intervention and was p</w:t>
            </w:r>
            <w:r w:rsidRPr="00ED051E">
              <w:rPr>
                <w:color w:val="000000"/>
                <w:sz w:val="22"/>
                <w:szCs w:val="22"/>
              </w:rPr>
              <w:t>reviously retained in K</w:t>
            </w:r>
            <w:r>
              <w:rPr>
                <w:color w:val="000000"/>
                <w:sz w:val="22"/>
                <w:szCs w:val="22"/>
              </w:rPr>
              <w:t xml:space="preserve">-1 for a maximum total </w:t>
            </w:r>
            <w:r w:rsidR="00996E73">
              <w:rPr>
                <w:color w:val="000000"/>
                <w:sz w:val="22"/>
                <w:szCs w:val="22"/>
              </w:rPr>
              <w:t xml:space="preserve">of two years, not to exceed one </w:t>
            </w:r>
            <w:r>
              <w:rPr>
                <w:color w:val="000000"/>
                <w:sz w:val="22"/>
                <w:szCs w:val="22"/>
              </w:rPr>
              <w:t>retention per grade level.</w:t>
            </w:r>
          </w:p>
        </w:tc>
      </w:tr>
      <w:tr w:rsidR="002B02BD" w14:paraId="50067F14" w14:textId="77777777" w:rsidTr="00BE3618">
        <w:tc>
          <w:tcPr>
            <w:tcW w:w="3258" w:type="dxa"/>
            <w:shd w:val="clear" w:color="auto" w:fill="FFCC99"/>
          </w:tcPr>
          <w:p w14:paraId="516F2E6B" w14:textId="082F341C" w:rsidR="002B02BD" w:rsidRDefault="00DA1681" w:rsidP="001F6482">
            <w:r>
              <w:t>Criterion</w:t>
            </w:r>
            <w:r w:rsidR="000107EE">
              <w:t xml:space="preserve"> #</w:t>
            </w:r>
            <w:r w:rsidR="001D1530" w:rsidRPr="001D4F17">
              <w:t>7</w:t>
            </w:r>
            <w:r w:rsidR="000107EE">
              <w:t>:</w:t>
            </w:r>
          </w:p>
          <w:p w14:paraId="3154AF1D" w14:textId="39E31224" w:rsidR="000107EE" w:rsidRPr="00AC52D2" w:rsidRDefault="002B02BD" w:rsidP="001F6482">
            <w:r>
              <w:t>ELL Program</w:t>
            </w:r>
            <w:r w:rsidR="00B37015">
              <w:t xml:space="preserve"> Participation</w:t>
            </w:r>
          </w:p>
        </w:tc>
        <w:tc>
          <w:tcPr>
            <w:tcW w:w="7200" w:type="dxa"/>
          </w:tcPr>
          <w:p w14:paraId="18CEC920" w14:textId="5A94349E" w:rsidR="002B02BD" w:rsidRDefault="001C06B7" w:rsidP="001F6482">
            <w:r w:rsidRPr="00ED051E"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 xml:space="preserve">nglish </w:t>
            </w:r>
            <w:r w:rsidRPr="00ED051E">
              <w:rPr>
                <w:color w:val="000000"/>
                <w:sz w:val="22"/>
                <w:szCs w:val="22"/>
              </w:rPr>
              <w:t>L</w:t>
            </w:r>
            <w:r>
              <w:rPr>
                <w:color w:val="000000"/>
                <w:sz w:val="22"/>
                <w:szCs w:val="22"/>
              </w:rPr>
              <w:t xml:space="preserve">anguage </w:t>
            </w:r>
            <w:r w:rsidRPr="00ED051E">
              <w:rPr>
                <w:color w:val="000000"/>
                <w:sz w:val="22"/>
                <w:szCs w:val="22"/>
              </w:rPr>
              <w:t>L</w:t>
            </w:r>
            <w:r>
              <w:rPr>
                <w:color w:val="000000"/>
                <w:sz w:val="22"/>
                <w:szCs w:val="22"/>
              </w:rPr>
              <w:t>earner (ELL)</w:t>
            </w:r>
            <w:r w:rsidRPr="00ED051E">
              <w:rPr>
                <w:color w:val="000000"/>
                <w:sz w:val="22"/>
                <w:szCs w:val="22"/>
              </w:rPr>
              <w:t xml:space="preserve"> student with </w:t>
            </w:r>
            <w:r>
              <w:rPr>
                <w:color w:val="000000"/>
                <w:sz w:val="22"/>
                <w:szCs w:val="22"/>
              </w:rPr>
              <w:t>less than two years in the English for Speakers of Other Languages (</w:t>
            </w:r>
            <w:r w:rsidRPr="00ED051E">
              <w:rPr>
                <w:color w:val="000000"/>
                <w:sz w:val="22"/>
                <w:szCs w:val="22"/>
              </w:rPr>
              <w:t>ESOL</w:t>
            </w:r>
            <w:r>
              <w:rPr>
                <w:color w:val="000000"/>
                <w:sz w:val="22"/>
                <w:szCs w:val="22"/>
              </w:rPr>
              <w:t>)</w:t>
            </w:r>
            <w:r w:rsidRPr="00ED051E">
              <w:rPr>
                <w:color w:val="000000"/>
                <w:sz w:val="22"/>
                <w:szCs w:val="22"/>
              </w:rPr>
              <w:t xml:space="preserve"> program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1D1DF0" w14:paraId="4E174A4E" w14:textId="77777777" w:rsidTr="00BE3618">
        <w:tc>
          <w:tcPr>
            <w:tcW w:w="3258" w:type="dxa"/>
            <w:shd w:val="clear" w:color="auto" w:fill="FFCC99"/>
          </w:tcPr>
          <w:p w14:paraId="5376EF30" w14:textId="073E9A03" w:rsidR="001D1DF0" w:rsidRDefault="00DA1681" w:rsidP="001F6482">
            <w:r>
              <w:t>Criterion</w:t>
            </w:r>
            <w:r w:rsidR="000107EE">
              <w:t xml:space="preserve"> #</w:t>
            </w:r>
            <w:r w:rsidR="001D1530" w:rsidRPr="001D4F17">
              <w:t>8</w:t>
            </w:r>
            <w:r w:rsidR="000107EE">
              <w:t>:</w:t>
            </w:r>
          </w:p>
          <w:p w14:paraId="60F52CC8" w14:textId="292ACCFB" w:rsidR="000107EE" w:rsidRPr="00AC52D2" w:rsidRDefault="001D1DF0" w:rsidP="001F6482">
            <w:r>
              <w:t xml:space="preserve">ELL </w:t>
            </w:r>
            <w:r w:rsidR="009C1F47">
              <w:t>Committee</w:t>
            </w:r>
            <w:r w:rsidR="00297069">
              <w:t xml:space="preserve"> Recommendation</w:t>
            </w:r>
          </w:p>
        </w:tc>
        <w:tc>
          <w:tcPr>
            <w:tcW w:w="7200" w:type="dxa"/>
          </w:tcPr>
          <w:p w14:paraId="38C3E43A" w14:textId="08D7F132" w:rsidR="001D1DF0" w:rsidRPr="00ED051E" w:rsidRDefault="000C77C2" w:rsidP="001F6482">
            <w:pPr>
              <w:rPr>
                <w:color w:val="000000"/>
                <w:sz w:val="22"/>
                <w:szCs w:val="22"/>
              </w:rPr>
            </w:pPr>
            <w:r w:rsidRPr="00ED051E"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 xml:space="preserve">nglish </w:t>
            </w:r>
            <w:r w:rsidRPr="00ED051E">
              <w:rPr>
                <w:color w:val="000000"/>
                <w:sz w:val="22"/>
                <w:szCs w:val="22"/>
              </w:rPr>
              <w:t>L</w:t>
            </w:r>
            <w:r>
              <w:rPr>
                <w:color w:val="000000"/>
                <w:sz w:val="22"/>
                <w:szCs w:val="22"/>
              </w:rPr>
              <w:t xml:space="preserve">anguage </w:t>
            </w:r>
            <w:r w:rsidRPr="00ED051E">
              <w:rPr>
                <w:color w:val="000000"/>
                <w:sz w:val="22"/>
                <w:szCs w:val="22"/>
              </w:rPr>
              <w:t>L</w:t>
            </w:r>
            <w:r>
              <w:rPr>
                <w:color w:val="000000"/>
                <w:sz w:val="22"/>
                <w:szCs w:val="22"/>
              </w:rPr>
              <w:t>earner (ELL)</w:t>
            </w:r>
            <w:r w:rsidRPr="00ED051E">
              <w:rPr>
                <w:color w:val="000000"/>
                <w:sz w:val="22"/>
                <w:szCs w:val="22"/>
              </w:rPr>
              <w:t xml:space="preserve"> student with </w:t>
            </w:r>
            <w:r w:rsidRPr="00ED051E">
              <w:rPr>
                <w:sz w:val="22"/>
                <w:szCs w:val="22"/>
              </w:rPr>
              <w:t>two</w:t>
            </w:r>
            <w:r w:rsidRPr="00ED051E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ED051E">
              <w:rPr>
                <w:color w:val="000000"/>
                <w:sz w:val="22"/>
                <w:szCs w:val="22"/>
              </w:rPr>
              <w:t xml:space="preserve">or more years in </w:t>
            </w:r>
            <w:r>
              <w:rPr>
                <w:color w:val="000000"/>
                <w:sz w:val="22"/>
                <w:szCs w:val="22"/>
              </w:rPr>
              <w:t>the</w:t>
            </w:r>
            <w:r w:rsidRPr="00ED051E">
              <w:rPr>
                <w:color w:val="000000"/>
                <w:sz w:val="22"/>
                <w:szCs w:val="22"/>
              </w:rPr>
              <w:t xml:space="preserve"> </w:t>
            </w:r>
            <w:r w:rsidR="00CC5EA7">
              <w:rPr>
                <w:color w:val="000000"/>
                <w:sz w:val="22"/>
                <w:szCs w:val="22"/>
              </w:rPr>
              <w:t>English for Speakers of Other Languages (</w:t>
            </w:r>
            <w:r w:rsidR="00CC5EA7" w:rsidRPr="00ED051E">
              <w:rPr>
                <w:color w:val="000000"/>
                <w:sz w:val="22"/>
                <w:szCs w:val="22"/>
              </w:rPr>
              <w:t>ESOL</w:t>
            </w:r>
            <w:r w:rsidR="00CC5EA7">
              <w:rPr>
                <w:color w:val="000000"/>
                <w:sz w:val="22"/>
                <w:szCs w:val="22"/>
              </w:rPr>
              <w:t>)</w:t>
            </w:r>
            <w:r w:rsidRPr="00ED051E">
              <w:rPr>
                <w:color w:val="000000"/>
                <w:sz w:val="22"/>
                <w:szCs w:val="22"/>
              </w:rPr>
              <w:t xml:space="preserve"> program cannot be retained solely due to lack of English proficiency.  Retention requires the recommendation of an ELL committee.</w:t>
            </w:r>
          </w:p>
        </w:tc>
      </w:tr>
      <w:tr w:rsidR="002B02BD" w14:paraId="58F44033" w14:textId="77777777" w:rsidTr="00BE3618">
        <w:tc>
          <w:tcPr>
            <w:tcW w:w="3258" w:type="dxa"/>
            <w:shd w:val="clear" w:color="auto" w:fill="FFCC99"/>
          </w:tcPr>
          <w:p w14:paraId="244613C9" w14:textId="2FF90943" w:rsidR="002B02BD" w:rsidRDefault="00DA1681" w:rsidP="001F6482">
            <w:r>
              <w:t>Criterion</w:t>
            </w:r>
            <w:r w:rsidR="000107EE">
              <w:t xml:space="preserve"> #</w:t>
            </w:r>
            <w:r w:rsidR="001D1530" w:rsidRPr="001D4F17">
              <w:t>9</w:t>
            </w:r>
            <w:r w:rsidR="000107EE">
              <w:t>:</w:t>
            </w:r>
          </w:p>
          <w:p w14:paraId="2F71C09D" w14:textId="149D1465" w:rsidR="000107EE" w:rsidRPr="00AC52D2" w:rsidRDefault="002B02BD" w:rsidP="001F6482">
            <w:r>
              <w:t xml:space="preserve">ESE </w:t>
            </w:r>
            <w:r w:rsidR="006E3474">
              <w:t>Alternate Assessment</w:t>
            </w:r>
          </w:p>
        </w:tc>
        <w:tc>
          <w:tcPr>
            <w:tcW w:w="7200" w:type="dxa"/>
          </w:tcPr>
          <w:p w14:paraId="39F72286" w14:textId="6C18D04B" w:rsidR="002B02BD" w:rsidRDefault="002B02BD" w:rsidP="001F6482">
            <w:r>
              <w:rPr>
                <w:color w:val="000000"/>
                <w:sz w:val="22"/>
                <w:szCs w:val="22"/>
              </w:rPr>
              <w:t>Student with a disability whose</w:t>
            </w:r>
            <w:r w:rsidRPr="00ED051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Individual Education Plan (</w:t>
            </w:r>
            <w:r w:rsidRPr="00ED051E">
              <w:rPr>
                <w:color w:val="000000"/>
                <w:sz w:val="22"/>
                <w:szCs w:val="22"/>
              </w:rPr>
              <w:t>IEP</w:t>
            </w:r>
            <w:r>
              <w:rPr>
                <w:color w:val="000000"/>
                <w:sz w:val="22"/>
                <w:szCs w:val="22"/>
              </w:rPr>
              <w:t>)</w:t>
            </w:r>
            <w:r w:rsidRPr="00ED051E">
              <w:rPr>
                <w:color w:val="000000"/>
                <w:sz w:val="22"/>
                <w:szCs w:val="22"/>
              </w:rPr>
              <w:t xml:space="preserve"> </w:t>
            </w:r>
            <w:r w:rsidRPr="00ED051E">
              <w:rPr>
                <w:sz w:val="22"/>
                <w:szCs w:val="22"/>
              </w:rPr>
              <w:t>indicat</w:t>
            </w:r>
            <w:r>
              <w:rPr>
                <w:sz w:val="22"/>
                <w:szCs w:val="22"/>
              </w:rPr>
              <w:t>es</w:t>
            </w:r>
            <w:r w:rsidRPr="00ED051E">
              <w:rPr>
                <w:color w:val="000000"/>
                <w:sz w:val="22"/>
                <w:szCs w:val="22"/>
              </w:rPr>
              <w:t xml:space="preserve"> participation in a state</w:t>
            </w:r>
            <w:r w:rsidR="006579B7">
              <w:rPr>
                <w:color w:val="000000"/>
                <w:sz w:val="22"/>
                <w:szCs w:val="22"/>
              </w:rPr>
              <w:t>wide alternat</w:t>
            </w:r>
            <w:r>
              <w:rPr>
                <w:color w:val="000000"/>
                <w:sz w:val="22"/>
                <w:szCs w:val="22"/>
              </w:rPr>
              <w:t>e assessment.</w:t>
            </w:r>
          </w:p>
        </w:tc>
      </w:tr>
      <w:tr w:rsidR="002B02BD" w14:paraId="7453A465" w14:textId="77777777" w:rsidTr="00BE3618">
        <w:tc>
          <w:tcPr>
            <w:tcW w:w="3258" w:type="dxa"/>
            <w:shd w:val="clear" w:color="auto" w:fill="FFCC99"/>
          </w:tcPr>
          <w:p w14:paraId="2D4FD658" w14:textId="15D116BB" w:rsidR="002B02BD" w:rsidRDefault="00DA1681" w:rsidP="001F6482">
            <w:r>
              <w:t>Criterion</w:t>
            </w:r>
            <w:r w:rsidR="000107EE">
              <w:t xml:space="preserve"> #</w:t>
            </w:r>
            <w:r w:rsidR="001D1530" w:rsidRPr="001D4F17">
              <w:t>10</w:t>
            </w:r>
            <w:r w:rsidR="000107EE">
              <w:t>:</w:t>
            </w:r>
          </w:p>
          <w:p w14:paraId="6ADEC46F" w14:textId="2BB316C6" w:rsidR="000107EE" w:rsidRPr="00AC52D2" w:rsidRDefault="0038253F" w:rsidP="001F6482">
            <w:r>
              <w:t>ESE Retention Deferral</w:t>
            </w:r>
          </w:p>
        </w:tc>
        <w:tc>
          <w:tcPr>
            <w:tcW w:w="7200" w:type="dxa"/>
          </w:tcPr>
          <w:p w14:paraId="7F22C7B0" w14:textId="77777777" w:rsidR="002B02BD" w:rsidRDefault="002B02BD" w:rsidP="001F6482">
            <w:r w:rsidRPr="00ED051E">
              <w:rPr>
                <w:color w:val="000000"/>
                <w:sz w:val="22"/>
                <w:szCs w:val="22"/>
              </w:rPr>
              <w:t>Student with a disability whose parent chooses to defer retention (maximum of one retention in K-5 unless parent requests additional retention)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CB5308" w14:paraId="2AE7BBBD" w14:textId="77777777" w:rsidTr="00BE3618">
        <w:tc>
          <w:tcPr>
            <w:tcW w:w="3258" w:type="dxa"/>
            <w:shd w:val="clear" w:color="auto" w:fill="FFCC99"/>
          </w:tcPr>
          <w:p w14:paraId="171A08C5" w14:textId="15E78C52" w:rsidR="00CB5308" w:rsidRDefault="00DA1681" w:rsidP="001F6482">
            <w:r>
              <w:t>Criterion</w:t>
            </w:r>
            <w:r w:rsidR="00CB5308">
              <w:t xml:space="preserve"> #</w:t>
            </w:r>
            <w:r w:rsidR="001D1530" w:rsidRPr="001D4F17">
              <w:t>11</w:t>
            </w:r>
            <w:r w:rsidR="00CB5308">
              <w:t>:</w:t>
            </w:r>
          </w:p>
          <w:p w14:paraId="65C56394" w14:textId="7C7B83E2" w:rsidR="00CB5308" w:rsidRDefault="00CB5308" w:rsidP="001F6482">
            <w:r>
              <w:t>ESE Previous Retention</w:t>
            </w:r>
          </w:p>
        </w:tc>
        <w:tc>
          <w:tcPr>
            <w:tcW w:w="7200" w:type="dxa"/>
          </w:tcPr>
          <w:p w14:paraId="608A0B7E" w14:textId="6EFEE5B3" w:rsidR="00CB5308" w:rsidRPr="001A3D74" w:rsidRDefault="00CF0FF3" w:rsidP="001D4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with a disability participating</w:t>
            </w:r>
            <w:r w:rsidR="001278DC">
              <w:rPr>
                <w:sz w:val="22"/>
                <w:szCs w:val="22"/>
              </w:rPr>
              <w:t xml:space="preserve"> in district</w:t>
            </w:r>
            <w:r>
              <w:rPr>
                <w:sz w:val="22"/>
                <w:szCs w:val="22"/>
              </w:rPr>
              <w:t>wide assessment,</w:t>
            </w:r>
            <w:r w:rsidRPr="001A3D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has an Individual Education Plan (IEP) or a Section 504 Plan reflecting intensive </w:t>
            </w:r>
            <w:r w:rsidR="005F3CE6" w:rsidRPr="001D4F17">
              <w:rPr>
                <w:sz w:val="22"/>
                <w:szCs w:val="22"/>
              </w:rPr>
              <w:t>instruction</w:t>
            </w:r>
            <w:r w:rsidR="005F3C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 more than two years, and was previously retained</w:t>
            </w:r>
            <w:r w:rsidRPr="001A3D74">
              <w:rPr>
                <w:sz w:val="22"/>
                <w:szCs w:val="22"/>
              </w:rPr>
              <w:t xml:space="preserve"> in</w:t>
            </w:r>
            <w:r>
              <w:rPr>
                <w:sz w:val="22"/>
                <w:szCs w:val="22"/>
              </w:rPr>
              <w:t xml:space="preserve"> grades</w:t>
            </w:r>
            <w:r w:rsidRPr="001A3D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K-1</w:t>
            </w:r>
            <w:r w:rsidRPr="001A3D74">
              <w:rPr>
                <w:sz w:val="22"/>
                <w:szCs w:val="22"/>
              </w:rPr>
              <w:t>.</w:t>
            </w:r>
          </w:p>
        </w:tc>
      </w:tr>
      <w:tr w:rsidR="002B02BD" w14:paraId="360585F9" w14:textId="77777777" w:rsidTr="00BE3618">
        <w:tc>
          <w:tcPr>
            <w:tcW w:w="3258" w:type="dxa"/>
            <w:shd w:val="clear" w:color="auto" w:fill="FFCC99"/>
          </w:tcPr>
          <w:p w14:paraId="47D6A177" w14:textId="016C9B97" w:rsidR="002B02BD" w:rsidRDefault="00DA1681" w:rsidP="001F6482">
            <w:r>
              <w:t>Criterion</w:t>
            </w:r>
            <w:r w:rsidR="00CB5308">
              <w:t xml:space="preserve"> #</w:t>
            </w:r>
            <w:r w:rsidR="001D1530" w:rsidRPr="001D4F17">
              <w:t>12</w:t>
            </w:r>
            <w:r w:rsidR="000107EE">
              <w:t>:</w:t>
            </w:r>
          </w:p>
          <w:p w14:paraId="0FFD25EE" w14:textId="1914AB0D" w:rsidR="000107EE" w:rsidRPr="00AC52D2" w:rsidRDefault="00306E29" w:rsidP="001F6482">
            <w:r>
              <w:t>Intervention through RtI Process</w:t>
            </w:r>
          </w:p>
        </w:tc>
        <w:tc>
          <w:tcPr>
            <w:tcW w:w="7200" w:type="dxa"/>
          </w:tcPr>
          <w:p w14:paraId="7DA4CAD0" w14:textId="08E05515" w:rsidR="002B02BD" w:rsidRDefault="00FA462B" w:rsidP="001F6482">
            <w:r w:rsidRPr="00ED051E">
              <w:rPr>
                <w:rFonts w:eastAsiaTheme="minorHAnsi" w:cs="Cambria"/>
                <w:color w:val="000000"/>
                <w:sz w:val="22"/>
                <w:szCs w:val="22"/>
              </w:rPr>
              <w:t xml:space="preserve">Student receives intensive </w:t>
            </w:r>
            <w:r w:rsidRPr="00ED051E">
              <w:rPr>
                <w:rFonts w:eastAsiaTheme="minorHAnsi" w:cs="Cambria"/>
                <w:sz w:val="22"/>
                <w:szCs w:val="22"/>
              </w:rPr>
              <w:t>T</w:t>
            </w:r>
            <w:r w:rsidRPr="00ED051E">
              <w:rPr>
                <w:rFonts w:eastAsiaTheme="minorHAnsi" w:cs="Cambria"/>
                <w:color w:val="000000"/>
                <w:sz w:val="22"/>
                <w:szCs w:val="22"/>
              </w:rPr>
              <w:t xml:space="preserve">ier 2 or </w:t>
            </w:r>
            <w:r w:rsidRPr="00ED051E">
              <w:rPr>
                <w:rFonts w:eastAsiaTheme="minorHAnsi" w:cs="Cambria"/>
                <w:sz w:val="22"/>
                <w:szCs w:val="22"/>
              </w:rPr>
              <w:t>T</w:t>
            </w:r>
            <w:r>
              <w:rPr>
                <w:rFonts w:eastAsiaTheme="minorHAnsi" w:cs="Cambria"/>
                <w:color w:val="000000"/>
                <w:sz w:val="22"/>
                <w:szCs w:val="22"/>
              </w:rPr>
              <w:t>ier 3 intervention</w:t>
            </w:r>
            <w:r w:rsidRPr="00ED051E">
              <w:rPr>
                <w:rFonts w:eastAsiaTheme="minorHAnsi" w:cs="Cambria"/>
                <w:color w:val="000000"/>
                <w:sz w:val="22"/>
                <w:szCs w:val="22"/>
              </w:rPr>
              <w:t xml:space="preserve"> through the RtI process and </w:t>
            </w:r>
            <w:r w:rsidRPr="00E36756">
              <w:rPr>
                <w:rFonts w:eastAsiaTheme="minorHAnsi" w:cs="Cambria"/>
                <w:color w:val="000000"/>
                <w:sz w:val="22"/>
                <w:szCs w:val="22"/>
              </w:rPr>
              <w:t>demonstrates increased performance based on progress monitoring data</w:t>
            </w:r>
            <w:r>
              <w:rPr>
                <w:rFonts w:eastAsiaTheme="minorHAnsi" w:cs="Cambria"/>
                <w:color w:val="000000"/>
                <w:sz w:val="22"/>
                <w:szCs w:val="22"/>
              </w:rPr>
              <w:t xml:space="preserve"> </w:t>
            </w:r>
            <w:r w:rsidRPr="005E099E">
              <w:rPr>
                <w:rFonts w:eastAsiaTheme="minorHAnsi" w:cs="Cambria"/>
                <w:sz w:val="22"/>
                <w:szCs w:val="22"/>
              </w:rPr>
              <w:t>(</w:t>
            </w:r>
            <w:r w:rsidRPr="005E099E">
              <w:rPr>
                <w:rFonts w:eastAsiaTheme="minorHAnsi"/>
                <w:sz w:val="22"/>
                <w:szCs w:val="22"/>
              </w:rPr>
              <w:t>increase in student achievement to the level set by the goal of the intervention</w:t>
            </w:r>
            <w:r w:rsidRPr="005E099E">
              <w:rPr>
                <w:rFonts w:eastAsiaTheme="minorHAnsi" w:cs="Cambria"/>
                <w:sz w:val="22"/>
                <w:szCs w:val="22"/>
              </w:rPr>
              <w:t>)</w:t>
            </w:r>
            <w:r>
              <w:rPr>
                <w:rFonts w:eastAsiaTheme="minorHAnsi" w:cs="Cambria"/>
                <w:color w:val="000000"/>
                <w:sz w:val="22"/>
                <w:szCs w:val="22"/>
              </w:rPr>
              <w:t>.</w:t>
            </w:r>
            <w:r w:rsidRPr="00ED051E">
              <w:rPr>
                <w:rFonts w:eastAsiaTheme="minorHAnsi" w:cs="Cambria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eastAsiaTheme="minorHAnsi" w:cs="Cambria"/>
                <w:sz w:val="22"/>
                <w:szCs w:val="22"/>
              </w:rPr>
              <w:t xml:space="preserve"> S</w:t>
            </w:r>
            <w:r w:rsidRPr="00ED051E">
              <w:rPr>
                <w:rFonts w:eastAsiaTheme="minorHAnsi" w:cs="Cambria"/>
                <w:color w:val="000000"/>
                <w:sz w:val="22"/>
                <w:szCs w:val="22"/>
              </w:rPr>
              <w:t>tuden</w:t>
            </w:r>
            <w:r>
              <w:rPr>
                <w:rFonts w:eastAsiaTheme="minorHAnsi" w:cs="Cambria"/>
                <w:color w:val="000000"/>
                <w:sz w:val="22"/>
                <w:szCs w:val="22"/>
              </w:rPr>
              <w:t>t will continue to receive intensive intervention</w:t>
            </w:r>
            <w:r w:rsidRPr="00ED051E">
              <w:rPr>
                <w:rFonts w:eastAsiaTheme="minorHAnsi" w:cs="Cambria"/>
                <w:color w:val="000000"/>
                <w:sz w:val="22"/>
                <w:szCs w:val="22"/>
              </w:rPr>
              <w:t xml:space="preserve"> in the subsequent grade level.</w:t>
            </w:r>
          </w:p>
        </w:tc>
      </w:tr>
      <w:tr w:rsidR="002B02BD" w14:paraId="41DACAA3" w14:textId="77777777" w:rsidTr="00BE3618">
        <w:tc>
          <w:tcPr>
            <w:tcW w:w="3258" w:type="dxa"/>
            <w:shd w:val="clear" w:color="auto" w:fill="FFCC99"/>
          </w:tcPr>
          <w:p w14:paraId="3D163BE6" w14:textId="29606B6E" w:rsidR="00BE3618" w:rsidRDefault="00DA1681" w:rsidP="00BE3618">
            <w:r>
              <w:t>Criterion</w:t>
            </w:r>
            <w:r w:rsidR="002861B2">
              <w:t xml:space="preserve"> #</w:t>
            </w:r>
            <w:r w:rsidR="001D1530" w:rsidRPr="001D4F17">
              <w:t>13</w:t>
            </w:r>
            <w:r w:rsidR="000107EE">
              <w:t>:</w:t>
            </w:r>
            <w:r w:rsidR="002B02BD">
              <w:t xml:space="preserve"> </w:t>
            </w:r>
          </w:p>
          <w:p w14:paraId="30E9CC8F" w14:textId="23F72D8A" w:rsidR="000107EE" w:rsidRPr="00AC52D2" w:rsidRDefault="00BE3618" w:rsidP="001F6482">
            <w:r>
              <w:t>Extraordinary Circumstances</w:t>
            </w:r>
          </w:p>
        </w:tc>
        <w:tc>
          <w:tcPr>
            <w:tcW w:w="7200" w:type="dxa"/>
          </w:tcPr>
          <w:p w14:paraId="1459533B" w14:textId="03791F87" w:rsidR="002B02BD" w:rsidRPr="00732CFA" w:rsidRDefault="006A4408" w:rsidP="001F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receives</w:t>
            </w:r>
            <w:r w:rsidRPr="004A0D04">
              <w:rPr>
                <w:sz w:val="22"/>
                <w:szCs w:val="22"/>
              </w:rPr>
              <w:t xml:space="preserve"> a Superintendent’s Exemption from </w:t>
            </w:r>
            <w:r>
              <w:rPr>
                <w:sz w:val="22"/>
                <w:szCs w:val="22"/>
              </w:rPr>
              <w:t>retention</w:t>
            </w:r>
            <w:r w:rsidRPr="004A0D04">
              <w:rPr>
                <w:sz w:val="22"/>
                <w:szCs w:val="22"/>
              </w:rPr>
              <w:t xml:space="preserve"> due to extraordinary circumstances.</w:t>
            </w:r>
          </w:p>
        </w:tc>
      </w:tr>
    </w:tbl>
    <w:p w14:paraId="7320CF0C" w14:textId="77777777" w:rsidR="00D4701A" w:rsidRDefault="00D4701A"/>
    <w:p w14:paraId="730624FD" w14:textId="77777777" w:rsidR="001D4F17" w:rsidRDefault="001D4F17"/>
    <w:p w14:paraId="4DC5E96F" w14:textId="77777777" w:rsidR="001D4F17" w:rsidRDefault="001D4F17"/>
    <w:p w14:paraId="3C9913FA" w14:textId="77777777" w:rsidR="001D4F17" w:rsidRDefault="001D4F17"/>
    <w:p w14:paraId="57A030B1" w14:textId="77777777" w:rsidR="001D4F17" w:rsidRDefault="001D4F17"/>
    <w:p w14:paraId="3778CC18" w14:textId="77777777" w:rsidR="001D4F17" w:rsidRDefault="001D4F17"/>
    <w:p w14:paraId="303A8DBC" w14:textId="77777777" w:rsidR="001D4F17" w:rsidRDefault="001D4F17"/>
    <w:p w14:paraId="515C370B" w14:textId="77777777" w:rsidR="001D4F17" w:rsidRDefault="001D4F17"/>
    <w:p w14:paraId="59B8815A" w14:textId="77777777" w:rsidR="001D4F17" w:rsidRDefault="001D4F17"/>
    <w:p w14:paraId="16474A2A" w14:textId="77777777" w:rsidR="001D4F17" w:rsidRDefault="001D4F17"/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3258"/>
        <w:gridCol w:w="7200"/>
      </w:tblGrid>
      <w:tr w:rsidR="00C03A2F" w14:paraId="698EC6B0" w14:textId="77777777" w:rsidTr="00EC332A">
        <w:tc>
          <w:tcPr>
            <w:tcW w:w="10458" w:type="dxa"/>
            <w:gridSpan w:val="2"/>
            <w:shd w:val="clear" w:color="auto" w:fill="B6DDE8" w:themeFill="accent5" w:themeFillTint="66"/>
          </w:tcPr>
          <w:p w14:paraId="1327665D" w14:textId="314DBE75" w:rsidR="00C03A2F" w:rsidRPr="00C31D4B" w:rsidRDefault="00C03A2F" w:rsidP="0044570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SECOND GRADE PROMOTION CRITERIA</w:t>
            </w:r>
          </w:p>
        </w:tc>
      </w:tr>
      <w:tr w:rsidR="00C03A2F" w14:paraId="30B596EE" w14:textId="77777777" w:rsidTr="00996E73">
        <w:trPr>
          <w:trHeight w:val="584"/>
        </w:trPr>
        <w:tc>
          <w:tcPr>
            <w:tcW w:w="3258" w:type="dxa"/>
            <w:shd w:val="clear" w:color="auto" w:fill="FFCC99"/>
          </w:tcPr>
          <w:p w14:paraId="52637E35" w14:textId="172E8636" w:rsidR="000107EE" w:rsidRDefault="00DA1681" w:rsidP="001F6482">
            <w:r>
              <w:t>Criterion</w:t>
            </w:r>
            <w:r w:rsidR="000107EE">
              <w:t xml:space="preserve"> #1:</w:t>
            </w:r>
            <w:r w:rsidR="0038253F">
              <w:t xml:space="preserve"> </w:t>
            </w:r>
          </w:p>
        </w:tc>
        <w:tc>
          <w:tcPr>
            <w:tcW w:w="7200" w:type="dxa"/>
          </w:tcPr>
          <w:p w14:paraId="4DEDA3E6" w14:textId="0F60BEDE" w:rsidR="005A0DF0" w:rsidRPr="00996E73" w:rsidRDefault="005A0DF0" w:rsidP="00D4701A">
            <w:pPr>
              <w:rPr>
                <w:color w:val="000000"/>
                <w:sz w:val="22"/>
                <w:szCs w:val="20"/>
              </w:rPr>
            </w:pPr>
            <w:r w:rsidRPr="00996E73">
              <w:rPr>
                <w:color w:val="000000"/>
                <w:sz w:val="22"/>
                <w:szCs w:val="20"/>
              </w:rPr>
              <w:t xml:space="preserve">Scores </w:t>
            </w:r>
            <w:r w:rsidR="00D4701A" w:rsidRPr="00996E73">
              <w:rPr>
                <w:sz w:val="22"/>
                <w:szCs w:val="20"/>
              </w:rPr>
              <w:t>Instructional Reading Level 28 or greater</w:t>
            </w:r>
            <w:r w:rsidRPr="00996E73">
              <w:rPr>
                <w:color w:val="000000"/>
                <w:sz w:val="22"/>
                <w:szCs w:val="20"/>
              </w:rPr>
              <w:t xml:space="preserve"> on the Develop</w:t>
            </w:r>
            <w:r w:rsidR="00D4701A" w:rsidRPr="00996E73">
              <w:rPr>
                <w:color w:val="000000"/>
                <w:sz w:val="22"/>
                <w:szCs w:val="20"/>
              </w:rPr>
              <w:t>mental Reading Assessment (DRA)</w:t>
            </w:r>
            <w:r w:rsidRPr="00996E73">
              <w:rPr>
                <w:color w:val="000000"/>
                <w:sz w:val="22"/>
                <w:szCs w:val="20"/>
              </w:rPr>
              <w:t xml:space="preserve">.   </w:t>
            </w:r>
          </w:p>
        </w:tc>
      </w:tr>
      <w:tr w:rsidR="001D5BC6" w14:paraId="58789FD5" w14:textId="77777777" w:rsidTr="00996E73">
        <w:trPr>
          <w:trHeight w:val="548"/>
        </w:trPr>
        <w:tc>
          <w:tcPr>
            <w:tcW w:w="3258" w:type="dxa"/>
            <w:shd w:val="clear" w:color="auto" w:fill="FFCC99"/>
          </w:tcPr>
          <w:p w14:paraId="0E4B5B39" w14:textId="118DF8DB" w:rsidR="000107EE" w:rsidRDefault="00DA1681" w:rsidP="001D5BC6">
            <w:r>
              <w:t>Criterion</w:t>
            </w:r>
            <w:r w:rsidR="000107EE">
              <w:t xml:space="preserve"> #2:</w:t>
            </w:r>
            <w:r w:rsidR="0038253F">
              <w:t xml:space="preserve"> </w:t>
            </w:r>
          </w:p>
        </w:tc>
        <w:tc>
          <w:tcPr>
            <w:tcW w:w="7200" w:type="dxa"/>
          </w:tcPr>
          <w:p w14:paraId="7BF74756" w14:textId="06928F63" w:rsidR="005A0DF0" w:rsidRPr="00996E73" w:rsidRDefault="005A0DF0" w:rsidP="00D4701A">
            <w:pPr>
              <w:rPr>
                <w:sz w:val="22"/>
                <w:szCs w:val="28"/>
              </w:rPr>
            </w:pPr>
            <w:r w:rsidRPr="00996E73">
              <w:rPr>
                <w:sz w:val="22"/>
                <w:szCs w:val="28"/>
              </w:rPr>
              <w:t xml:space="preserve">Scores </w:t>
            </w:r>
            <w:r w:rsidR="00D4701A" w:rsidRPr="00996E73">
              <w:rPr>
                <w:sz w:val="22"/>
                <w:szCs w:val="28"/>
              </w:rPr>
              <w:t>Instructional Reading Level 22 or greater</w:t>
            </w:r>
            <w:r w:rsidRPr="00996E73">
              <w:rPr>
                <w:sz w:val="22"/>
                <w:szCs w:val="28"/>
              </w:rPr>
              <w:t xml:space="preserve"> on t</w:t>
            </w:r>
            <w:r w:rsidR="00D4701A" w:rsidRPr="00996E73">
              <w:rPr>
                <w:sz w:val="22"/>
                <w:szCs w:val="28"/>
              </w:rPr>
              <w:t>he Rigby PM Benchmark Assessment</w:t>
            </w:r>
            <w:r w:rsidRPr="00996E73">
              <w:rPr>
                <w:sz w:val="22"/>
                <w:szCs w:val="28"/>
              </w:rPr>
              <w:t>.</w:t>
            </w:r>
          </w:p>
        </w:tc>
      </w:tr>
      <w:tr w:rsidR="00445700" w14:paraId="1E9F3BFA" w14:textId="77777777" w:rsidTr="00445700">
        <w:tc>
          <w:tcPr>
            <w:tcW w:w="10458" w:type="dxa"/>
            <w:gridSpan w:val="2"/>
            <w:shd w:val="clear" w:color="auto" w:fill="D6E3BC" w:themeFill="accent3" w:themeFillTint="66"/>
          </w:tcPr>
          <w:p w14:paraId="4649F740" w14:textId="5E6A1289" w:rsidR="00445700" w:rsidRPr="00852FDB" w:rsidRDefault="00445700" w:rsidP="00A01BDD">
            <w:pPr>
              <w:spacing w:before="40" w:after="40"/>
              <w:jc w:val="center"/>
              <w:rPr>
                <w:b/>
              </w:rPr>
            </w:pPr>
            <w:r w:rsidRPr="00852FDB">
              <w:rPr>
                <w:b/>
              </w:rPr>
              <w:t>GOOD CAUSE CRITERIA</w:t>
            </w:r>
          </w:p>
        </w:tc>
      </w:tr>
      <w:tr w:rsidR="00C03A2F" w14:paraId="57D0C898" w14:textId="77777777" w:rsidTr="00996E73">
        <w:trPr>
          <w:trHeight w:val="593"/>
        </w:trPr>
        <w:tc>
          <w:tcPr>
            <w:tcW w:w="3258" w:type="dxa"/>
            <w:shd w:val="clear" w:color="auto" w:fill="FFCC99"/>
          </w:tcPr>
          <w:p w14:paraId="7CBA1A5B" w14:textId="5CC2B57E" w:rsidR="00C03A2F" w:rsidRDefault="00DA1681" w:rsidP="001F6482">
            <w:r>
              <w:t>Criterion</w:t>
            </w:r>
            <w:r w:rsidR="000107EE">
              <w:t xml:space="preserve"> #3:</w:t>
            </w:r>
            <w:r w:rsidR="0038253F">
              <w:t xml:space="preserve"> </w:t>
            </w:r>
          </w:p>
          <w:p w14:paraId="0A920814" w14:textId="3DE6391A" w:rsidR="000107EE" w:rsidRPr="00AC52D2" w:rsidRDefault="00C03A2F" w:rsidP="001F6482">
            <w:r>
              <w:t>Alternative Assessment</w:t>
            </w:r>
          </w:p>
        </w:tc>
        <w:tc>
          <w:tcPr>
            <w:tcW w:w="7200" w:type="dxa"/>
          </w:tcPr>
          <w:p w14:paraId="1F4C93DA" w14:textId="55E48559" w:rsidR="005A0DF0" w:rsidRPr="00996E73" w:rsidRDefault="001D1530" w:rsidP="001F6482">
            <w:pPr>
              <w:rPr>
                <w:strike/>
                <w:sz w:val="22"/>
                <w:szCs w:val="28"/>
              </w:rPr>
            </w:pPr>
            <w:r w:rsidRPr="00996E73">
              <w:rPr>
                <w:sz w:val="22"/>
                <w:szCs w:val="22"/>
              </w:rPr>
              <w:t>Scores Instructional Reading Level M or greater on the Benchmark Assessment System (BAS).</w:t>
            </w:r>
          </w:p>
        </w:tc>
      </w:tr>
      <w:tr w:rsidR="00C03A2F" w14:paraId="7F4EB382" w14:textId="77777777" w:rsidTr="00996E73">
        <w:trPr>
          <w:trHeight w:val="809"/>
        </w:trPr>
        <w:tc>
          <w:tcPr>
            <w:tcW w:w="3258" w:type="dxa"/>
            <w:shd w:val="clear" w:color="auto" w:fill="FFCC99"/>
          </w:tcPr>
          <w:p w14:paraId="7FAC441C" w14:textId="4C869258" w:rsidR="00C03A2F" w:rsidRDefault="00DA1681" w:rsidP="001F6482">
            <w:r>
              <w:t>Criterion</w:t>
            </w:r>
            <w:r w:rsidR="000107EE">
              <w:t xml:space="preserve"> #4:</w:t>
            </w:r>
            <w:r w:rsidR="0038253F">
              <w:t xml:space="preserve"> </w:t>
            </w:r>
          </w:p>
          <w:p w14:paraId="0EBDDEA9" w14:textId="04EECB3D" w:rsidR="000107EE" w:rsidRPr="00AC52D2" w:rsidRDefault="00663397" w:rsidP="001F6482">
            <w:r>
              <w:t>Alternative Assessment</w:t>
            </w:r>
          </w:p>
        </w:tc>
        <w:tc>
          <w:tcPr>
            <w:tcW w:w="7200" w:type="dxa"/>
          </w:tcPr>
          <w:p w14:paraId="2513AFDF" w14:textId="1F31D5D1" w:rsidR="0038253F" w:rsidRPr="00996E73" w:rsidRDefault="001D1530" w:rsidP="001F6482">
            <w:pPr>
              <w:rPr>
                <w:b/>
                <w:color w:val="000000"/>
                <w:sz w:val="22"/>
                <w:szCs w:val="20"/>
              </w:rPr>
            </w:pPr>
            <w:r w:rsidRPr="00996E73">
              <w:rPr>
                <w:sz w:val="22"/>
                <w:szCs w:val="20"/>
              </w:rPr>
              <w:t>Scores 70% or greater on the Houghton Mifflin Harcourt Florida Journeys Common Core 2014 Benchmark Test (Unit 5) Reading and Analyzing Text section (multiple choice items 1-20, pages 133-150)</w:t>
            </w:r>
            <w:r w:rsidRPr="00996E73">
              <w:rPr>
                <w:sz w:val="22"/>
                <w:szCs w:val="22"/>
              </w:rPr>
              <w:t>.</w:t>
            </w:r>
          </w:p>
        </w:tc>
      </w:tr>
      <w:tr w:rsidR="001D1530" w14:paraId="53BAC124" w14:textId="77777777" w:rsidTr="001D1530">
        <w:trPr>
          <w:trHeight w:val="602"/>
        </w:trPr>
        <w:tc>
          <w:tcPr>
            <w:tcW w:w="3258" w:type="dxa"/>
            <w:shd w:val="clear" w:color="auto" w:fill="FFCC99"/>
          </w:tcPr>
          <w:p w14:paraId="3FE669B2" w14:textId="77777777" w:rsidR="001D1530" w:rsidRPr="00787EDF" w:rsidRDefault="001D1530" w:rsidP="001D1530">
            <w:r w:rsidRPr="00787EDF">
              <w:t xml:space="preserve">Criterion #5: </w:t>
            </w:r>
          </w:p>
          <w:p w14:paraId="0FF377C6" w14:textId="211A61D3" w:rsidR="001D1530" w:rsidRPr="00996E73" w:rsidRDefault="001D1530" w:rsidP="001D1530">
            <w:r w:rsidRPr="00996E73">
              <w:t>Alternative Assessment</w:t>
            </w:r>
          </w:p>
        </w:tc>
        <w:tc>
          <w:tcPr>
            <w:tcW w:w="7200" w:type="dxa"/>
          </w:tcPr>
          <w:p w14:paraId="0A46A87F" w14:textId="68916C32" w:rsidR="001D1530" w:rsidRPr="00996E73" w:rsidRDefault="001D1530" w:rsidP="001F6482">
            <w:pPr>
              <w:rPr>
                <w:strike/>
                <w:color w:val="000000"/>
                <w:sz w:val="22"/>
                <w:szCs w:val="20"/>
              </w:rPr>
            </w:pPr>
            <w:r w:rsidRPr="00996E73">
              <w:rPr>
                <w:sz w:val="22"/>
                <w:szCs w:val="28"/>
              </w:rPr>
              <w:t>Scores 65%</w:t>
            </w:r>
            <w:r w:rsidRPr="00996E73">
              <w:rPr>
                <w:b/>
                <w:sz w:val="22"/>
                <w:szCs w:val="28"/>
              </w:rPr>
              <w:t xml:space="preserve"> </w:t>
            </w:r>
            <w:r w:rsidRPr="00996E73">
              <w:rPr>
                <w:sz w:val="22"/>
                <w:szCs w:val="28"/>
              </w:rPr>
              <w:t>or greater on the Primary End of Year Reading Test</w:t>
            </w:r>
            <w:r w:rsidRPr="00996E73">
              <w:rPr>
                <w:b/>
                <w:sz w:val="22"/>
                <w:szCs w:val="28"/>
              </w:rPr>
              <w:t xml:space="preserve"> </w:t>
            </w:r>
            <w:r w:rsidRPr="00996E73">
              <w:rPr>
                <w:sz w:val="22"/>
                <w:szCs w:val="28"/>
              </w:rPr>
              <w:t xml:space="preserve">that aligns with the Florida Standards in reading comprehension. </w:t>
            </w:r>
            <w:r w:rsidRPr="00996E73">
              <w:rPr>
                <w:color w:val="000000"/>
                <w:sz w:val="22"/>
                <w:szCs w:val="20"/>
              </w:rPr>
              <w:t xml:space="preserve"> </w:t>
            </w:r>
          </w:p>
        </w:tc>
      </w:tr>
      <w:tr w:rsidR="00C03A2F" w14:paraId="0059A19B" w14:textId="77777777" w:rsidTr="00BE3618">
        <w:tc>
          <w:tcPr>
            <w:tcW w:w="3258" w:type="dxa"/>
            <w:shd w:val="clear" w:color="auto" w:fill="FFCC99"/>
          </w:tcPr>
          <w:p w14:paraId="09497698" w14:textId="2EE3C401" w:rsidR="00C03A2F" w:rsidRDefault="00DA1681" w:rsidP="001F6482">
            <w:r>
              <w:t>Criterion</w:t>
            </w:r>
            <w:r w:rsidR="001D5BC6">
              <w:t xml:space="preserve"> </w:t>
            </w:r>
            <w:r w:rsidR="000107EE">
              <w:t>#</w:t>
            </w:r>
            <w:r w:rsidR="001D1530" w:rsidRPr="00996E73">
              <w:t>6</w:t>
            </w:r>
            <w:r w:rsidR="000107EE">
              <w:t>:</w:t>
            </w:r>
            <w:r w:rsidR="0038253F">
              <w:t xml:space="preserve"> </w:t>
            </w:r>
          </w:p>
          <w:p w14:paraId="62575C24" w14:textId="6625D9D3" w:rsidR="000107EE" w:rsidRPr="00AC52D2" w:rsidRDefault="0060117C" w:rsidP="001F6482">
            <w:r>
              <w:t>Previous Retention</w:t>
            </w:r>
          </w:p>
        </w:tc>
        <w:tc>
          <w:tcPr>
            <w:tcW w:w="7200" w:type="dxa"/>
          </w:tcPr>
          <w:p w14:paraId="4C76B063" w14:textId="0AF73ADD" w:rsidR="00C03A2F" w:rsidRDefault="006D25F0" w:rsidP="006D25F0">
            <w:r>
              <w:rPr>
                <w:color w:val="000000"/>
                <w:sz w:val="22"/>
                <w:szCs w:val="22"/>
              </w:rPr>
              <w:t>Student has received intensive reading intervention and was p</w:t>
            </w:r>
            <w:r w:rsidR="00C03A2F" w:rsidRPr="00ED051E">
              <w:rPr>
                <w:color w:val="000000"/>
                <w:sz w:val="22"/>
                <w:szCs w:val="22"/>
              </w:rPr>
              <w:t>reviously retained in K</w:t>
            </w:r>
            <w:r w:rsidR="00C03A2F">
              <w:rPr>
                <w:color w:val="000000"/>
                <w:sz w:val="22"/>
                <w:szCs w:val="22"/>
              </w:rPr>
              <w:t>-2 for a maximum total of two years, not to exceed one retention per grade level.</w:t>
            </w:r>
          </w:p>
        </w:tc>
      </w:tr>
      <w:tr w:rsidR="00C03A2F" w14:paraId="4AC763E4" w14:textId="77777777" w:rsidTr="00BE3618">
        <w:tc>
          <w:tcPr>
            <w:tcW w:w="3258" w:type="dxa"/>
            <w:shd w:val="clear" w:color="auto" w:fill="FFCC99"/>
          </w:tcPr>
          <w:p w14:paraId="09997068" w14:textId="1108E40F" w:rsidR="00C03A2F" w:rsidRDefault="00DA1681" w:rsidP="001F6482">
            <w:r>
              <w:t>Criterion</w:t>
            </w:r>
            <w:r w:rsidR="000107EE">
              <w:t xml:space="preserve"> #</w:t>
            </w:r>
            <w:r w:rsidR="001D1530" w:rsidRPr="00996E73">
              <w:t>7</w:t>
            </w:r>
            <w:r w:rsidR="000107EE">
              <w:t>:</w:t>
            </w:r>
            <w:r w:rsidR="00C03A2F">
              <w:t xml:space="preserve"> </w:t>
            </w:r>
          </w:p>
          <w:p w14:paraId="5E7A08FE" w14:textId="216AFC48" w:rsidR="000107EE" w:rsidRPr="00AC52D2" w:rsidRDefault="00C03A2F" w:rsidP="001F6482">
            <w:r>
              <w:t>ELL Program</w:t>
            </w:r>
            <w:r w:rsidR="00B37015">
              <w:t xml:space="preserve"> Participation</w:t>
            </w:r>
          </w:p>
        </w:tc>
        <w:tc>
          <w:tcPr>
            <w:tcW w:w="7200" w:type="dxa"/>
          </w:tcPr>
          <w:p w14:paraId="0AB7DDDF" w14:textId="3C366604" w:rsidR="00C03A2F" w:rsidRDefault="001C06B7" w:rsidP="001F6482">
            <w:r w:rsidRPr="00ED051E"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 xml:space="preserve">nglish </w:t>
            </w:r>
            <w:r w:rsidRPr="00ED051E">
              <w:rPr>
                <w:color w:val="000000"/>
                <w:sz w:val="22"/>
                <w:szCs w:val="22"/>
              </w:rPr>
              <w:t>L</w:t>
            </w:r>
            <w:r>
              <w:rPr>
                <w:color w:val="000000"/>
                <w:sz w:val="22"/>
                <w:szCs w:val="22"/>
              </w:rPr>
              <w:t xml:space="preserve">anguage </w:t>
            </w:r>
            <w:r w:rsidRPr="00ED051E">
              <w:rPr>
                <w:color w:val="000000"/>
                <w:sz w:val="22"/>
                <w:szCs w:val="22"/>
              </w:rPr>
              <w:t>L</w:t>
            </w:r>
            <w:r>
              <w:rPr>
                <w:color w:val="000000"/>
                <w:sz w:val="22"/>
                <w:szCs w:val="22"/>
              </w:rPr>
              <w:t>earner (ELL)</w:t>
            </w:r>
            <w:r w:rsidRPr="00ED051E">
              <w:rPr>
                <w:color w:val="000000"/>
                <w:sz w:val="22"/>
                <w:szCs w:val="22"/>
              </w:rPr>
              <w:t xml:space="preserve"> student with </w:t>
            </w:r>
            <w:r>
              <w:rPr>
                <w:color w:val="000000"/>
                <w:sz w:val="22"/>
                <w:szCs w:val="22"/>
              </w:rPr>
              <w:t>less than two years in the English for Speakers of Other Languages (</w:t>
            </w:r>
            <w:r w:rsidRPr="00ED051E">
              <w:rPr>
                <w:color w:val="000000"/>
                <w:sz w:val="22"/>
                <w:szCs w:val="22"/>
              </w:rPr>
              <w:t>ESOL</w:t>
            </w:r>
            <w:r>
              <w:rPr>
                <w:color w:val="000000"/>
                <w:sz w:val="22"/>
                <w:szCs w:val="22"/>
              </w:rPr>
              <w:t>)</w:t>
            </w:r>
            <w:r w:rsidRPr="00ED051E">
              <w:rPr>
                <w:color w:val="000000"/>
                <w:sz w:val="22"/>
                <w:szCs w:val="22"/>
              </w:rPr>
              <w:t xml:space="preserve"> program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C03A2F" w14:paraId="0FBAB50A" w14:textId="77777777" w:rsidTr="00BE3618">
        <w:tc>
          <w:tcPr>
            <w:tcW w:w="3258" w:type="dxa"/>
            <w:shd w:val="clear" w:color="auto" w:fill="FFCC99"/>
          </w:tcPr>
          <w:p w14:paraId="5E4FFE4A" w14:textId="33384B03" w:rsidR="00C03A2F" w:rsidRDefault="00DA1681" w:rsidP="001F6482">
            <w:r>
              <w:t>Criterion</w:t>
            </w:r>
            <w:r w:rsidR="000107EE">
              <w:t xml:space="preserve"> #</w:t>
            </w:r>
            <w:r w:rsidR="001D1530" w:rsidRPr="00996E73">
              <w:t>8</w:t>
            </w:r>
            <w:r w:rsidR="000107EE">
              <w:t>:</w:t>
            </w:r>
            <w:r w:rsidR="00C03A2F">
              <w:t xml:space="preserve"> </w:t>
            </w:r>
          </w:p>
          <w:p w14:paraId="3DDB3C44" w14:textId="2F805869" w:rsidR="000107EE" w:rsidRPr="00AC52D2" w:rsidRDefault="00C03A2F" w:rsidP="001F6482">
            <w:r>
              <w:t>ELL Committee</w:t>
            </w:r>
            <w:r w:rsidR="004454DC">
              <w:t xml:space="preserve"> Recommendation</w:t>
            </w:r>
          </w:p>
        </w:tc>
        <w:tc>
          <w:tcPr>
            <w:tcW w:w="7200" w:type="dxa"/>
          </w:tcPr>
          <w:p w14:paraId="1EA3DF50" w14:textId="22581477" w:rsidR="00C03A2F" w:rsidRPr="00ED051E" w:rsidRDefault="000C77C2" w:rsidP="001F6482">
            <w:pPr>
              <w:rPr>
                <w:color w:val="000000"/>
                <w:sz w:val="22"/>
                <w:szCs w:val="22"/>
              </w:rPr>
            </w:pPr>
            <w:r w:rsidRPr="00ED051E"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 xml:space="preserve">nglish </w:t>
            </w:r>
            <w:r w:rsidRPr="00ED051E">
              <w:rPr>
                <w:color w:val="000000"/>
                <w:sz w:val="22"/>
                <w:szCs w:val="22"/>
              </w:rPr>
              <w:t>L</w:t>
            </w:r>
            <w:r>
              <w:rPr>
                <w:color w:val="000000"/>
                <w:sz w:val="22"/>
                <w:szCs w:val="22"/>
              </w:rPr>
              <w:t xml:space="preserve">anguage </w:t>
            </w:r>
            <w:r w:rsidRPr="00ED051E">
              <w:rPr>
                <w:color w:val="000000"/>
                <w:sz w:val="22"/>
                <w:szCs w:val="22"/>
              </w:rPr>
              <w:t>L</w:t>
            </w:r>
            <w:r>
              <w:rPr>
                <w:color w:val="000000"/>
                <w:sz w:val="22"/>
                <w:szCs w:val="22"/>
              </w:rPr>
              <w:t>earner (ELL)</w:t>
            </w:r>
            <w:r w:rsidRPr="00ED051E">
              <w:rPr>
                <w:color w:val="000000"/>
                <w:sz w:val="22"/>
                <w:szCs w:val="22"/>
              </w:rPr>
              <w:t xml:space="preserve"> student with </w:t>
            </w:r>
            <w:r w:rsidRPr="00ED051E">
              <w:rPr>
                <w:sz w:val="22"/>
                <w:szCs w:val="22"/>
              </w:rPr>
              <w:t>two</w:t>
            </w:r>
            <w:r w:rsidRPr="00ED051E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ED051E">
              <w:rPr>
                <w:color w:val="000000"/>
                <w:sz w:val="22"/>
                <w:szCs w:val="22"/>
              </w:rPr>
              <w:t xml:space="preserve">or more years in </w:t>
            </w:r>
            <w:r>
              <w:rPr>
                <w:color w:val="000000"/>
                <w:sz w:val="22"/>
                <w:szCs w:val="22"/>
              </w:rPr>
              <w:t>the</w:t>
            </w:r>
            <w:r w:rsidRPr="00ED051E">
              <w:rPr>
                <w:color w:val="000000"/>
                <w:sz w:val="22"/>
                <w:szCs w:val="22"/>
              </w:rPr>
              <w:t xml:space="preserve"> </w:t>
            </w:r>
            <w:r w:rsidR="00CC5EA7">
              <w:rPr>
                <w:color w:val="000000"/>
                <w:sz w:val="22"/>
                <w:szCs w:val="22"/>
              </w:rPr>
              <w:t>English for Speakers of Other Languages (</w:t>
            </w:r>
            <w:r w:rsidR="00CC5EA7" w:rsidRPr="00ED051E">
              <w:rPr>
                <w:color w:val="000000"/>
                <w:sz w:val="22"/>
                <w:szCs w:val="22"/>
              </w:rPr>
              <w:t>ESOL</w:t>
            </w:r>
            <w:r w:rsidR="00CC5EA7">
              <w:rPr>
                <w:color w:val="000000"/>
                <w:sz w:val="22"/>
                <w:szCs w:val="22"/>
              </w:rPr>
              <w:t>)</w:t>
            </w:r>
            <w:r w:rsidRPr="00ED051E">
              <w:rPr>
                <w:color w:val="000000"/>
                <w:sz w:val="22"/>
                <w:szCs w:val="22"/>
              </w:rPr>
              <w:t xml:space="preserve"> program cannot be retained solely due to lack of English proficiency.  Retention requires the recommendation of an ELL committee.</w:t>
            </w:r>
          </w:p>
        </w:tc>
      </w:tr>
      <w:tr w:rsidR="00C03A2F" w14:paraId="40CE3BBE" w14:textId="77777777" w:rsidTr="00BE3618">
        <w:tc>
          <w:tcPr>
            <w:tcW w:w="3258" w:type="dxa"/>
            <w:shd w:val="clear" w:color="auto" w:fill="FFCC99"/>
          </w:tcPr>
          <w:p w14:paraId="08C00439" w14:textId="23E4BAE0" w:rsidR="00C03A2F" w:rsidRDefault="00DA1681" w:rsidP="001F6482">
            <w:r>
              <w:t>Criterion</w:t>
            </w:r>
            <w:r w:rsidR="000107EE">
              <w:t xml:space="preserve"> #</w:t>
            </w:r>
            <w:r w:rsidR="001D1530" w:rsidRPr="00996E73">
              <w:t>9</w:t>
            </w:r>
            <w:r w:rsidR="000107EE">
              <w:t>:</w:t>
            </w:r>
            <w:r w:rsidR="00C03A2F">
              <w:t xml:space="preserve"> </w:t>
            </w:r>
          </w:p>
          <w:p w14:paraId="496EAC0A" w14:textId="6298E5F5" w:rsidR="000107EE" w:rsidRPr="00AC52D2" w:rsidRDefault="00C03A2F" w:rsidP="001F6482">
            <w:r>
              <w:t xml:space="preserve">ESE </w:t>
            </w:r>
            <w:r w:rsidR="006E3474">
              <w:t>Alternate Assessment</w:t>
            </w:r>
          </w:p>
        </w:tc>
        <w:tc>
          <w:tcPr>
            <w:tcW w:w="7200" w:type="dxa"/>
          </w:tcPr>
          <w:p w14:paraId="35CAD15A" w14:textId="6D5EA296" w:rsidR="00C03A2F" w:rsidRDefault="00C03A2F" w:rsidP="001F6482">
            <w:r>
              <w:rPr>
                <w:color w:val="000000"/>
                <w:sz w:val="22"/>
                <w:szCs w:val="22"/>
              </w:rPr>
              <w:t>Student with a disability whose</w:t>
            </w:r>
            <w:r w:rsidRPr="00ED051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Individual Education Plan (</w:t>
            </w:r>
            <w:r w:rsidRPr="00ED051E">
              <w:rPr>
                <w:color w:val="000000"/>
                <w:sz w:val="22"/>
                <w:szCs w:val="22"/>
              </w:rPr>
              <w:t>IEP</w:t>
            </w:r>
            <w:r>
              <w:rPr>
                <w:color w:val="000000"/>
                <w:sz w:val="22"/>
                <w:szCs w:val="22"/>
              </w:rPr>
              <w:t>)</w:t>
            </w:r>
            <w:r w:rsidRPr="00ED051E">
              <w:rPr>
                <w:color w:val="000000"/>
                <w:sz w:val="22"/>
                <w:szCs w:val="22"/>
              </w:rPr>
              <w:t xml:space="preserve"> </w:t>
            </w:r>
            <w:r w:rsidRPr="00ED051E">
              <w:rPr>
                <w:sz w:val="22"/>
                <w:szCs w:val="22"/>
              </w:rPr>
              <w:t>indicat</w:t>
            </w:r>
            <w:r>
              <w:rPr>
                <w:sz w:val="22"/>
                <w:szCs w:val="22"/>
              </w:rPr>
              <w:t>es</w:t>
            </w:r>
            <w:r w:rsidRPr="00ED051E">
              <w:rPr>
                <w:color w:val="000000"/>
                <w:sz w:val="22"/>
                <w:szCs w:val="22"/>
              </w:rPr>
              <w:t xml:space="preserve"> participation in a state</w:t>
            </w:r>
            <w:r w:rsidR="006579B7">
              <w:rPr>
                <w:color w:val="000000"/>
                <w:sz w:val="22"/>
                <w:szCs w:val="22"/>
              </w:rPr>
              <w:t>wide alternat</w:t>
            </w:r>
            <w:r>
              <w:rPr>
                <w:color w:val="000000"/>
                <w:sz w:val="22"/>
                <w:szCs w:val="22"/>
              </w:rPr>
              <w:t>e assessment.</w:t>
            </w:r>
          </w:p>
        </w:tc>
      </w:tr>
      <w:tr w:rsidR="00C03A2F" w14:paraId="622E122B" w14:textId="77777777" w:rsidTr="00BE3618">
        <w:tc>
          <w:tcPr>
            <w:tcW w:w="3258" w:type="dxa"/>
            <w:shd w:val="clear" w:color="auto" w:fill="FFCC99"/>
          </w:tcPr>
          <w:p w14:paraId="42D6BDE4" w14:textId="2F6E87A8" w:rsidR="00C03A2F" w:rsidRDefault="00DA1681" w:rsidP="001F6482">
            <w:r>
              <w:t>Criterion</w:t>
            </w:r>
            <w:r w:rsidR="000107EE">
              <w:t xml:space="preserve"> #</w:t>
            </w:r>
            <w:r w:rsidR="001D1530" w:rsidRPr="00996E73">
              <w:t>10</w:t>
            </w:r>
            <w:r w:rsidR="000107EE">
              <w:t>:</w:t>
            </w:r>
            <w:r w:rsidR="00C03A2F">
              <w:t xml:space="preserve"> </w:t>
            </w:r>
          </w:p>
          <w:p w14:paraId="433FB3D0" w14:textId="7F51DA20" w:rsidR="000107EE" w:rsidRPr="00AC52D2" w:rsidRDefault="0038253F" w:rsidP="001F6482">
            <w:r>
              <w:t>ESE Retention Deferral</w:t>
            </w:r>
          </w:p>
        </w:tc>
        <w:tc>
          <w:tcPr>
            <w:tcW w:w="7200" w:type="dxa"/>
          </w:tcPr>
          <w:p w14:paraId="7DE2002F" w14:textId="77777777" w:rsidR="00C03A2F" w:rsidRDefault="00C03A2F" w:rsidP="001F6482">
            <w:r w:rsidRPr="00ED051E">
              <w:rPr>
                <w:color w:val="000000"/>
                <w:sz w:val="22"/>
                <w:szCs w:val="22"/>
              </w:rPr>
              <w:t>Student with a disability whose parent chooses to defer retention (maximum of one retention in K-5 unless parent requests additional retention)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4050DF" w14:paraId="26CF0ED5" w14:textId="77777777" w:rsidTr="00BE3618">
        <w:tc>
          <w:tcPr>
            <w:tcW w:w="3258" w:type="dxa"/>
            <w:shd w:val="clear" w:color="auto" w:fill="FFCC99"/>
          </w:tcPr>
          <w:p w14:paraId="65459E9F" w14:textId="473392CC" w:rsidR="004050DF" w:rsidRDefault="00DA1681" w:rsidP="004050DF">
            <w:r>
              <w:t>Criterion</w:t>
            </w:r>
            <w:r w:rsidR="004050DF">
              <w:t xml:space="preserve"> #</w:t>
            </w:r>
            <w:r w:rsidR="001D1530" w:rsidRPr="00996E73">
              <w:t>11</w:t>
            </w:r>
            <w:r w:rsidR="004050DF">
              <w:t>:</w:t>
            </w:r>
          </w:p>
          <w:p w14:paraId="2AFAF87B" w14:textId="211DD2A1" w:rsidR="004050DF" w:rsidRDefault="004050DF" w:rsidP="004050DF">
            <w:r>
              <w:t>ESE Previous Retention</w:t>
            </w:r>
          </w:p>
        </w:tc>
        <w:tc>
          <w:tcPr>
            <w:tcW w:w="7200" w:type="dxa"/>
          </w:tcPr>
          <w:p w14:paraId="791B4911" w14:textId="23F43880" w:rsidR="004050DF" w:rsidRPr="001A3D74" w:rsidRDefault="00CF0FF3" w:rsidP="00996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with a disability participating</w:t>
            </w:r>
            <w:r w:rsidR="001278DC">
              <w:rPr>
                <w:sz w:val="22"/>
                <w:szCs w:val="22"/>
              </w:rPr>
              <w:t xml:space="preserve"> in districtwide</w:t>
            </w:r>
            <w:r>
              <w:rPr>
                <w:sz w:val="22"/>
                <w:szCs w:val="22"/>
              </w:rPr>
              <w:t xml:space="preserve"> assessment,</w:t>
            </w:r>
            <w:r w:rsidRPr="001A3D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has an Individual Education Plan (IEP) or a Section 504 Plan reflecting intensive </w:t>
            </w:r>
            <w:r w:rsidR="005F3CE6" w:rsidRPr="00996E73">
              <w:rPr>
                <w:sz w:val="22"/>
                <w:szCs w:val="22"/>
              </w:rPr>
              <w:t>instruction</w:t>
            </w:r>
            <w:r w:rsidR="005F3C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 more than two years, and was previously retained</w:t>
            </w:r>
            <w:r w:rsidRPr="001A3D74">
              <w:rPr>
                <w:sz w:val="22"/>
                <w:szCs w:val="22"/>
              </w:rPr>
              <w:t xml:space="preserve"> in</w:t>
            </w:r>
            <w:r>
              <w:rPr>
                <w:sz w:val="22"/>
                <w:szCs w:val="22"/>
              </w:rPr>
              <w:t xml:space="preserve"> grades</w:t>
            </w:r>
            <w:r w:rsidRPr="001A3D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K-2</w:t>
            </w:r>
            <w:r w:rsidRPr="001A3D74">
              <w:rPr>
                <w:sz w:val="22"/>
                <w:szCs w:val="22"/>
              </w:rPr>
              <w:t>.</w:t>
            </w:r>
          </w:p>
        </w:tc>
      </w:tr>
      <w:tr w:rsidR="00C03A2F" w14:paraId="67EECAD0" w14:textId="77777777" w:rsidTr="00BE3618">
        <w:tc>
          <w:tcPr>
            <w:tcW w:w="3258" w:type="dxa"/>
            <w:shd w:val="clear" w:color="auto" w:fill="FFCC99"/>
          </w:tcPr>
          <w:p w14:paraId="1C7BE8A5" w14:textId="090390D7" w:rsidR="00C03A2F" w:rsidRDefault="00DA1681" w:rsidP="004050DF">
            <w:r>
              <w:t>Criterion</w:t>
            </w:r>
            <w:r w:rsidR="00C373F0">
              <w:t xml:space="preserve"> #</w:t>
            </w:r>
            <w:r w:rsidR="001D1530" w:rsidRPr="00996E73">
              <w:t>12</w:t>
            </w:r>
            <w:r w:rsidR="000107EE">
              <w:t>:</w:t>
            </w:r>
            <w:r w:rsidR="0038253F">
              <w:t xml:space="preserve"> </w:t>
            </w:r>
          </w:p>
          <w:p w14:paraId="5898C06E" w14:textId="6F244557" w:rsidR="000107EE" w:rsidRPr="00AC52D2" w:rsidRDefault="00306E29" w:rsidP="004050DF">
            <w:r>
              <w:t>Intervention through RtI Process</w:t>
            </w:r>
          </w:p>
        </w:tc>
        <w:tc>
          <w:tcPr>
            <w:tcW w:w="7200" w:type="dxa"/>
          </w:tcPr>
          <w:p w14:paraId="771B2887" w14:textId="4DE658B8" w:rsidR="00C03A2F" w:rsidRDefault="00FA462B" w:rsidP="001F6482">
            <w:r w:rsidRPr="00ED051E">
              <w:rPr>
                <w:rFonts w:eastAsiaTheme="minorHAnsi" w:cs="Cambria"/>
                <w:color w:val="000000"/>
                <w:sz w:val="22"/>
                <w:szCs w:val="22"/>
              </w:rPr>
              <w:t xml:space="preserve">Student receives intensive </w:t>
            </w:r>
            <w:r w:rsidRPr="00ED051E">
              <w:rPr>
                <w:rFonts w:eastAsiaTheme="minorHAnsi" w:cs="Cambria"/>
                <w:sz w:val="22"/>
                <w:szCs w:val="22"/>
              </w:rPr>
              <w:t>T</w:t>
            </w:r>
            <w:r w:rsidRPr="00ED051E">
              <w:rPr>
                <w:rFonts w:eastAsiaTheme="minorHAnsi" w:cs="Cambria"/>
                <w:color w:val="000000"/>
                <w:sz w:val="22"/>
                <w:szCs w:val="22"/>
              </w:rPr>
              <w:t xml:space="preserve">ier 2 or </w:t>
            </w:r>
            <w:r w:rsidRPr="00ED051E">
              <w:rPr>
                <w:rFonts w:eastAsiaTheme="minorHAnsi" w:cs="Cambria"/>
                <w:sz w:val="22"/>
                <w:szCs w:val="22"/>
              </w:rPr>
              <w:t>T</w:t>
            </w:r>
            <w:r>
              <w:rPr>
                <w:rFonts w:eastAsiaTheme="minorHAnsi" w:cs="Cambria"/>
                <w:color w:val="000000"/>
                <w:sz w:val="22"/>
                <w:szCs w:val="22"/>
              </w:rPr>
              <w:t>ier 3 intervention</w:t>
            </w:r>
            <w:r w:rsidRPr="00ED051E">
              <w:rPr>
                <w:rFonts w:eastAsiaTheme="minorHAnsi" w:cs="Cambria"/>
                <w:color w:val="000000"/>
                <w:sz w:val="22"/>
                <w:szCs w:val="22"/>
              </w:rPr>
              <w:t xml:space="preserve"> through the RtI process and </w:t>
            </w:r>
            <w:r w:rsidRPr="00E36756">
              <w:rPr>
                <w:rFonts w:eastAsiaTheme="minorHAnsi" w:cs="Cambria"/>
                <w:color w:val="000000"/>
                <w:sz w:val="22"/>
                <w:szCs w:val="22"/>
              </w:rPr>
              <w:t>demonstrates increased performance based on progress monitoring data</w:t>
            </w:r>
            <w:r>
              <w:rPr>
                <w:rFonts w:eastAsiaTheme="minorHAnsi" w:cs="Cambria"/>
                <w:color w:val="000000"/>
                <w:sz w:val="22"/>
                <w:szCs w:val="22"/>
              </w:rPr>
              <w:t xml:space="preserve"> </w:t>
            </w:r>
            <w:r w:rsidRPr="005E099E">
              <w:rPr>
                <w:rFonts w:eastAsiaTheme="minorHAnsi" w:cs="Cambria"/>
                <w:sz w:val="22"/>
                <w:szCs w:val="22"/>
              </w:rPr>
              <w:t>(</w:t>
            </w:r>
            <w:r w:rsidRPr="005E099E">
              <w:rPr>
                <w:rFonts w:eastAsiaTheme="minorHAnsi"/>
                <w:sz w:val="22"/>
                <w:szCs w:val="22"/>
              </w:rPr>
              <w:t>increase in student achievement to the level set by the goal of the intervention</w:t>
            </w:r>
            <w:r w:rsidRPr="005E099E">
              <w:rPr>
                <w:rFonts w:eastAsiaTheme="minorHAnsi" w:cs="Cambria"/>
                <w:sz w:val="22"/>
                <w:szCs w:val="22"/>
              </w:rPr>
              <w:t>)</w:t>
            </w:r>
            <w:r>
              <w:rPr>
                <w:rFonts w:eastAsiaTheme="minorHAnsi" w:cs="Cambria"/>
                <w:color w:val="000000"/>
                <w:sz w:val="22"/>
                <w:szCs w:val="22"/>
              </w:rPr>
              <w:t>.</w:t>
            </w:r>
            <w:r w:rsidRPr="00ED051E">
              <w:rPr>
                <w:rFonts w:eastAsiaTheme="minorHAnsi" w:cs="Cambria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eastAsiaTheme="minorHAnsi" w:cs="Cambria"/>
                <w:sz w:val="22"/>
                <w:szCs w:val="22"/>
              </w:rPr>
              <w:t xml:space="preserve"> S</w:t>
            </w:r>
            <w:r w:rsidRPr="00ED051E">
              <w:rPr>
                <w:rFonts w:eastAsiaTheme="minorHAnsi" w:cs="Cambria"/>
                <w:color w:val="000000"/>
                <w:sz w:val="22"/>
                <w:szCs w:val="22"/>
              </w:rPr>
              <w:t>tuden</w:t>
            </w:r>
            <w:r>
              <w:rPr>
                <w:rFonts w:eastAsiaTheme="minorHAnsi" w:cs="Cambria"/>
                <w:color w:val="000000"/>
                <w:sz w:val="22"/>
                <w:szCs w:val="22"/>
              </w:rPr>
              <w:t>t will continue to receive intensive intervention</w:t>
            </w:r>
            <w:r w:rsidRPr="00ED051E">
              <w:rPr>
                <w:rFonts w:eastAsiaTheme="minorHAnsi" w:cs="Cambria"/>
                <w:color w:val="000000"/>
                <w:sz w:val="22"/>
                <w:szCs w:val="22"/>
              </w:rPr>
              <w:t xml:space="preserve"> in the subsequent grade level.</w:t>
            </w:r>
          </w:p>
        </w:tc>
      </w:tr>
      <w:tr w:rsidR="00C03A2F" w14:paraId="6275DBCE" w14:textId="77777777" w:rsidTr="00BE3618">
        <w:tc>
          <w:tcPr>
            <w:tcW w:w="3258" w:type="dxa"/>
            <w:shd w:val="clear" w:color="auto" w:fill="FFCC99"/>
          </w:tcPr>
          <w:p w14:paraId="29914B95" w14:textId="7B1306AE" w:rsidR="00BE3618" w:rsidRDefault="00DA1681" w:rsidP="00BE3618">
            <w:r>
              <w:t>Criterion</w:t>
            </w:r>
            <w:r w:rsidR="002861B2">
              <w:t xml:space="preserve"> #</w:t>
            </w:r>
            <w:r w:rsidR="001D1530" w:rsidRPr="00996E73">
              <w:t>13</w:t>
            </w:r>
            <w:r w:rsidR="000107EE">
              <w:t>:</w:t>
            </w:r>
            <w:r w:rsidR="00C03A2F">
              <w:t xml:space="preserve"> </w:t>
            </w:r>
          </w:p>
          <w:p w14:paraId="30F35FE1" w14:textId="6F280064" w:rsidR="000107EE" w:rsidRPr="00AC52D2" w:rsidRDefault="00BE3618" w:rsidP="00AC52D2">
            <w:r>
              <w:t>Extraordinary Circumstances</w:t>
            </w:r>
          </w:p>
        </w:tc>
        <w:tc>
          <w:tcPr>
            <w:tcW w:w="7200" w:type="dxa"/>
          </w:tcPr>
          <w:p w14:paraId="03B21901" w14:textId="1E25C6FC" w:rsidR="00C03A2F" w:rsidRPr="00732CFA" w:rsidRDefault="006A4408" w:rsidP="001F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receives</w:t>
            </w:r>
            <w:r w:rsidRPr="004A0D04">
              <w:rPr>
                <w:sz w:val="22"/>
                <w:szCs w:val="22"/>
              </w:rPr>
              <w:t xml:space="preserve"> a Superintendent’s Exemption from </w:t>
            </w:r>
            <w:r>
              <w:rPr>
                <w:sz w:val="22"/>
                <w:szCs w:val="22"/>
              </w:rPr>
              <w:t>retention</w:t>
            </w:r>
            <w:r w:rsidRPr="004A0D04">
              <w:rPr>
                <w:sz w:val="22"/>
                <w:szCs w:val="22"/>
              </w:rPr>
              <w:t xml:space="preserve"> due to extraordinary circumstances.</w:t>
            </w:r>
          </w:p>
        </w:tc>
      </w:tr>
    </w:tbl>
    <w:p w14:paraId="384FED90" w14:textId="77777777" w:rsidR="006C71E2" w:rsidRDefault="006C71E2"/>
    <w:p w14:paraId="6B284091" w14:textId="77777777" w:rsidR="00996E73" w:rsidRDefault="00996E73"/>
    <w:p w14:paraId="0241F21E" w14:textId="77777777" w:rsidR="00996E73" w:rsidRDefault="00996E73"/>
    <w:p w14:paraId="36F20AB1" w14:textId="77777777" w:rsidR="00996E73" w:rsidRDefault="00996E73"/>
    <w:p w14:paraId="7E90FF11" w14:textId="77777777" w:rsidR="00996E73" w:rsidRDefault="00996E73"/>
    <w:p w14:paraId="1B962D0F" w14:textId="77777777" w:rsidR="00996E73" w:rsidRDefault="00996E73"/>
    <w:p w14:paraId="6B4B51EB" w14:textId="77777777" w:rsidR="00996E73" w:rsidRDefault="00996E73"/>
    <w:p w14:paraId="43928A6C" w14:textId="77777777" w:rsidR="00996E73" w:rsidRDefault="00996E73"/>
    <w:p w14:paraId="67D53A5B" w14:textId="77777777" w:rsidR="00996E73" w:rsidRDefault="00996E73"/>
    <w:p w14:paraId="7A2CAF30" w14:textId="77777777" w:rsidR="00996E73" w:rsidRDefault="00996E73"/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3258"/>
        <w:gridCol w:w="7200"/>
      </w:tblGrid>
      <w:tr w:rsidR="00C03A2F" w14:paraId="0FBE8FAA" w14:textId="77777777" w:rsidTr="00EC332A">
        <w:tc>
          <w:tcPr>
            <w:tcW w:w="10458" w:type="dxa"/>
            <w:gridSpan w:val="2"/>
            <w:shd w:val="clear" w:color="auto" w:fill="B6DDE8" w:themeFill="accent5" w:themeFillTint="66"/>
          </w:tcPr>
          <w:p w14:paraId="64D30DA0" w14:textId="713B54D9" w:rsidR="00C03A2F" w:rsidRPr="00C31D4B" w:rsidRDefault="00C03A2F" w:rsidP="0044570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THIRD GRADE PROMOTION CRITERIA</w:t>
            </w:r>
          </w:p>
        </w:tc>
      </w:tr>
      <w:tr w:rsidR="00C03A2F" w14:paraId="569B0EA2" w14:textId="77777777" w:rsidTr="008B4E1B">
        <w:trPr>
          <w:trHeight w:val="593"/>
        </w:trPr>
        <w:tc>
          <w:tcPr>
            <w:tcW w:w="3258" w:type="dxa"/>
            <w:shd w:val="clear" w:color="auto" w:fill="FFCC99"/>
          </w:tcPr>
          <w:p w14:paraId="61B379DF" w14:textId="0249672C" w:rsidR="000107EE" w:rsidRDefault="004454DC" w:rsidP="001F6482">
            <w:r>
              <w:t>Crit</w:t>
            </w:r>
            <w:r w:rsidR="00DA1681">
              <w:t>erion</w:t>
            </w:r>
            <w:r w:rsidR="000107EE">
              <w:t xml:space="preserve"> #1:</w:t>
            </w:r>
            <w:r>
              <w:t xml:space="preserve"> </w:t>
            </w:r>
          </w:p>
        </w:tc>
        <w:tc>
          <w:tcPr>
            <w:tcW w:w="7200" w:type="dxa"/>
          </w:tcPr>
          <w:p w14:paraId="3D573BB9" w14:textId="1F49C77D" w:rsidR="00C03A2F" w:rsidRPr="00D57328" w:rsidRDefault="00825A8F" w:rsidP="00996E73">
            <w:r w:rsidRPr="00D57328">
              <w:rPr>
                <w:sz w:val="22"/>
              </w:rPr>
              <w:t xml:space="preserve">Scores Level 2 </w:t>
            </w:r>
            <w:r w:rsidR="00D121CF" w:rsidRPr="00D57328">
              <w:rPr>
                <w:sz w:val="22"/>
              </w:rPr>
              <w:t xml:space="preserve">or greater on the </w:t>
            </w:r>
            <w:r w:rsidR="0012590E" w:rsidRPr="00996E73">
              <w:rPr>
                <w:sz w:val="22"/>
              </w:rPr>
              <w:t>Florida Standards Assessment (FSA) for English Language Arts</w:t>
            </w:r>
            <w:r w:rsidR="00C03A2F" w:rsidRPr="00996E73">
              <w:rPr>
                <w:sz w:val="22"/>
              </w:rPr>
              <w:t>.</w:t>
            </w:r>
          </w:p>
        </w:tc>
      </w:tr>
      <w:tr w:rsidR="00445700" w14:paraId="49E7617C" w14:textId="77777777" w:rsidTr="00445700">
        <w:tc>
          <w:tcPr>
            <w:tcW w:w="10458" w:type="dxa"/>
            <w:gridSpan w:val="2"/>
            <w:shd w:val="clear" w:color="auto" w:fill="D6E3BC" w:themeFill="accent3" w:themeFillTint="66"/>
          </w:tcPr>
          <w:p w14:paraId="44B75FEA" w14:textId="55DCE356" w:rsidR="00445700" w:rsidRPr="00405C9F" w:rsidRDefault="00445700" w:rsidP="00A01BDD">
            <w:pPr>
              <w:spacing w:before="40" w:after="40"/>
              <w:jc w:val="center"/>
              <w:rPr>
                <w:b/>
              </w:rPr>
            </w:pPr>
            <w:r w:rsidRPr="00405C9F">
              <w:rPr>
                <w:b/>
              </w:rPr>
              <w:t>GOOD CAUSE CRITERIA</w:t>
            </w:r>
          </w:p>
        </w:tc>
      </w:tr>
      <w:tr w:rsidR="00C03A2F" w14:paraId="32F0CFF0" w14:textId="77777777" w:rsidTr="00BE3618">
        <w:tc>
          <w:tcPr>
            <w:tcW w:w="3258" w:type="dxa"/>
            <w:shd w:val="clear" w:color="auto" w:fill="FFCC99"/>
          </w:tcPr>
          <w:p w14:paraId="53A19265" w14:textId="223AB233" w:rsidR="00C03A2F" w:rsidRDefault="00DA1681" w:rsidP="001F6482">
            <w:r>
              <w:t>Criterion</w:t>
            </w:r>
            <w:r w:rsidR="00872742">
              <w:t xml:space="preserve"> #2</w:t>
            </w:r>
            <w:r w:rsidR="000107EE">
              <w:t>:</w:t>
            </w:r>
          </w:p>
          <w:p w14:paraId="787A1583" w14:textId="6F099345" w:rsidR="000107EE" w:rsidRPr="00AC52D2" w:rsidRDefault="00C03A2F" w:rsidP="001F6482">
            <w:r>
              <w:t>Alternative Assessment</w:t>
            </w:r>
          </w:p>
        </w:tc>
        <w:tc>
          <w:tcPr>
            <w:tcW w:w="7200" w:type="dxa"/>
          </w:tcPr>
          <w:p w14:paraId="7E984736" w14:textId="56920ACD" w:rsidR="00C03A2F" w:rsidRDefault="00502C13" w:rsidP="0086259D">
            <w:r w:rsidRPr="00F7534A">
              <w:rPr>
                <w:sz w:val="22"/>
              </w:rPr>
              <w:t>Scores 45</w:t>
            </w:r>
            <w:r w:rsidRPr="00F7534A">
              <w:rPr>
                <w:sz w:val="22"/>
                <w:vertAlign w:val="superscript"/>
              </w:rPr>
              <w:t>th</w:t>
            </w:r>
            <w:r w:rsidRPr="00F7534A">
              <w:rPr>
                <w:sz w:val="22"/>
              </w:rPr>
              <w:t xml:space="preserve"> percentile</w:t>
            </w:r>
            <w:r w:rsidR="0086259D">
              <w:rPr>
                <w:sz w:val="22"/>
              </w:rPr>
              <w:t xml:space="preserve"> or greater</w:t>
            </w:r>
            <w:r w:rsidRPr="00F7534A">
              <w:rPr>
                <w:sz w:val="22"/>
              </w:rPr>
              <w:t xml:space="preserve"> on the current version of the Stanford Achievement Test in reading comprehension</w:t>
            </w:r>
            <w:r>
              <w:rPr>
                <w:sz w:val="22"/>
              </w:rPr>
              <w:t>.</w:t>
            </w:r>
          </w:p>
        </w:tc>
      </w:tr>
      <w:tr w:rsidR="00C03A2F" w14:paraId="12784970" w14:textId="77777777" w:rsidTr="00BE3618">
        <w:tc>
          <w:tcPr>
            <w:tcW w:w="3258" w:type="dxa"/>
            <w:shd w:val="clear" w:color="auto" w:fill="FFCC99"/>
          </w:tcPr>
          <w:p w14:paraId="5B6604A0" w14:textId="7F44D561" w:rsidR="00C03A2F" w:rsidRDefault="00DA1681" w:rsidP="001F6482">
            <w:r>
              <w:t>Criterion</w:t>
            </w:r>
            <w:r w:rsidR="00872742">
              <w:t xml:space="preserve"> #3</w:t>
            </w:r>
            <w:r w:rsidR="000107EE">
              <w:t>:</w:t>
            </w:r>
            <w:r w:rsidR="00F70934">
              <w:t xml:space="preserve"> </w:t>
            </w:r>
          </w:p>
          <w:p w14:paraId="73CC512D" w14:textId="52DB3907" w:rsidR="000107EE" w:rsidRPr="00AC52D2" w:rsidRDefault="00C03A2F" w:rsidP="001F6482">
            <w:r>
              <w:t>Portfolio Assessment</w:t>
            </w:r>
          </w:p>
        </w:tc>
        <w:tc>
          <w:tcPr>
            <w:tcW w:w="7200" w:type="dxa"/>
          </w:tcPr>
          <w:p w14:paraId="00533080" w14:textId="64145617" w:rsidR="00C03A2F" w:rsidRPr="005728E3" w:rsidRDefault="00825A8F" w:rsidP="003B71E3">
            <w:r w:rsidRPr="003B71E3">
              <w:rPr>
                <w:sz w:val="22"/>
              </w:rPr>
              <w:t>Scores</w:t>
            </w:r>
            <w:r w:rsidR="003B71E3">
              <w:rPr>
                <w:sz w:val="22"/>
              </w:rPr>
              <w:t xml:space="preserve"> </w:t>
            </w:r>
            <w:r w:rsidR="001D5198" w:rsidRPr="00D57328">
              <w:rPr>
                <w:sz w:val="22"/>
              </w:rPr>
              <w:t>acceptable level of performance</w:t>
            </w:r>
            <w:r w:rsidR="00A47757" w:rsidRPr="00D57328">
              <w:rPr>
                <w:sz w:val="22"/>
              </w:rPr>
              <w:t xml:space="preserve"> on the </w:t>
            </w:r>
            <w:r w:rsidR="00A47757" w:rsidRPr="005728E3">
              <w:rPr>
                <w:sz w:val="22"/>
              </w:rPr>
              <w:t>state-approved</w:t>
            </w:r>
            <w:r w:rsidR="003B71E3">
              <w:rPr>
                <w:sz w:val="22"/>
              </w:rPr>
              <w:t xml:space="preserve"> </w:t>
            </w:r>
            <w:r w:rsidR="003B71E3" w:rsidRPr="00996E73">
              <w:rPr>
                <w:sz w:val="22"/>
              </w:rPr>
              <w:t xml:space="preserve">English Language Arts portfolio </w:t>
            </w:r>
            <w:r w:rsidR="003B71E3">
              <w:rPr>
                <w:sz w:val="22"/>
              </w:rPr>
              <w:t>assessment</w:t>
            </w:r>
            <w:r w:rsidR="005728E3">
              <w:rPr>
                <w:sz w:val="22"/>
                <w:szCs w:val="22"/>
              </w:rPr>
              <w:t>.</w:t>
            </w:r>
          </w:p>
        </w:tc>
      </w:tr>
      <w:tr w:rsidR="00872742" w14:paraId="218B79EB" w14:textId="77777777" w:rsidTr="00BE3618">
        <w:tc>
          <w:tcPr>
            <w:tcW w:w="3258" w:type="dxa"/>
            <w:shd w:val="clear" w:color="auto" w:fill="FFCC99"/>
          </w:tcPr>
          <w:p w14:paraId="7ED103A9" w14:textId="317EFCDE" w:rsidR="00872742" w:rsidRDefault="00DA1681" w:rsidP="001F6482">
            <w:r>
              <w:t>Criterion</w:t>
            </w:r>
            <w:r w:rsidR="000107EE">
              <w:t xml:space="preserve"> #4:</w:t>
            </w:r>
            <w:r w:rsidR="00F70934">
              <w:t xml:space="preserve"> </w:t>
            </w:r>
          </w:p>
          <w:p w14:paraId="13280B16" w14:textId="6E2A68A4" w:rsidR="000107EE" w:rsidRDefault="00502C13" w:rsidP="001F6482">
            <w:r>
              <w:t>Summer Assessment</w:t>
            </w:r>
            <w:r w:rsidR="00124512">
              <w:t>/Alternative Assessment</w:t>
            </w:r>
          </w:p>
        </w:tc>
        <w:tc>
          <w:tcPr>
            <w:tcW w:w="7200" w:type="dxa"/>
          </w:tcPr>
          <w:p w14:paraId="023E0D28" w14:textId="7B3798CD" w:rsidR="00872742" w:rsidRPr="00D57328" w:rsidRDefault="001D5198" w:rsidP="00996E73">
            <w:pPr>
              <w:rPr>
                <w:sz w:val="22"/>
                <w:szCs w:val="22"/>
              </w:rPr>
            </w:pPr>
            <w:r w:rsidRPr="00D57328">
              <w:rPr>
                <w:sz w:val="22"/>
                <w:szCs w:val="22"/>
              </w:rPr>
              <w:t xml:space="preserve">Scores </w:t>
            </w:r>
            <w:r w:rsidRPr="008B4E1B">
              <w:rPr>
                <w:sz w:val="22"/>
                <w:szCs w:val="22"/>
              </w:rPr>
              <w:t>acceptable level</w:t>
            </w:r>
            <w:r w:rsidR="0012590E" w:rsidRPr="008B4E1B">
              <w:rPr>
                <w:sz w:val="22"/>
                <w:szCs w:val="22"/>
              </w:rPr>
              <w:t xml:space="preserve"> </w:t>
            </w:r>
            <w:r w:rsidRPr="008B4E1B">
              <w:rPr>
                <w:sz w:val="22"/>
                <w:szCs w:val="22"/>
              </w:rPr>
              <w:t>of performance</w:t>
            </w:r>
            <w:r w:rsidR="0086259D" w:rsidRPr="00D57328">
              <w:rPr>
                <w:sz w:val="22"/>
                <w:szCs w:val="22"/>
              </w:rPr>
              <w:t xml:space="preserve"> on the</w:t>
            </w:r>
            <w:r w:rsidR="005728E3">
              <w:rPr>
                <w:sz w:val="22"/>
                <w:szCs w:val="22"/>
              </w:rPr>
              <w:t xml:space="preserve"> </w:t>
            </w:r>
            <w:r w:rsidR="005728E3" w:rsidRPr="00996E73">
              <w:rPr>
                <w:sz w:val="22"/>
              </w:rPr>
              <w:t>state-approved reading assessment</w:t>
            </w:r>
            <w:r w:rsidR="0086259D" w:rsidRPr="00D57328">
              <w:rPr>
                <w:sz w:val="22"/>
                <w:szCs w:val="22"/>
              </w:rPr>
              <w:t xml:space="preserve"> </w:t>
            </w:r>
            <w:r w:rsidR="005F5BE2" w:rsidRPr="005F5BE2">
              <w:rPr>
                <w:sz w:val="22"/>
                <w:szCs w:val="22"/>
              </w:rPr>
              <w:t>(</w:t>
            </w:r>
            <w:r w:rsidR="00502C13" w:rsidRPr="00D57328">
              <w:rPr>
                <w:sz w:val="22"/>
                <w:szCs w:val="22"/>
              </w:rPr>
              <w:t>administered at the end of the Reading Academy for Third Grade Promotion in the summer following third grade retention).</w:t>
            </w:r>
          </w:p>
        </w:tc>
      </w:tr>
      <w:tr w:rsidR="00C03A2F" w14:paraId="4C551332" w14:textId="77777777" w:rsidTr="00BE3618">
        <w:tc>
          <w:tcPr>
            <w:tcW w:w="3258" w:type="dxa"/>
            <w:shd w:val="clear" w:color="auto" w:fill="FFCC99"/>
          </w:tcPr>
          <w:p w14:paraId="4F74D4B0" w14:textId="73C0F2D4" w:rsidR="00C03A2F" w:rsidRDefault="00DA1681" w:rsidP="001F6482">
            <w:r>
              <w:t>Criterion</w:t>
            </w:r>
            <w:r w:rsidR="000107EE">
              <w:t xml:space="preserve"> #5:</w:t>
            </w:r>
            <w:r w:rsidR="00F70934">
              <w:t xml:space="preserve"> </w:t>
            </w:r>
          </w:p>
          <w:p w14:paraId="50BB9F13" w14:textId="73803A8C" w:rsidR="000107EE" w:rsidRDefault="00502C13" w:rsidP="001F6482">
            <w:r>
              <w:t>Mid-Year Assessment</w:t>
            </w:r>
            <w:r w:rsidR="00E92C09">
              <w:t>/Alternative Assessment</w:t>
            </w:r>
          </w:p>
        </w:tc>
        <w:tc>
          <w:tcPr>
            <w:tcW w:w="7200" w:type="dxa"/>
          </w:tcPr>
          <w:p w14:paraId="48D27165" w14:textId="3FF15C9E" w:rsidR="00C03A2F" w:rsidRPr="00D57328" w:rsidRDefault="0086259D" w:rsidP="00996E73">
            <w:pPr>
              <w:rPr>
                <w:sz w:val="22"/>
                <w:szCs w:val="22"/>
              </w:rPr>
            </w:pPr>
            <w:r w:rsidRPr="00D57328">
              <w:rPr>
                <w:sz w:val="22"/>
                <w:szCs w:val="20"/>
              </w:rPr>
              <w:t xml:space="preserve">Scores </w:t>
            </w:r>
            <w:r w:rsidR="0067249E" w:rsidRPr="00996E73">
              <w:rPr>
                <w:sz w:val="22"/>
                <w:szCs w:val="20"/>
              </w:rPr>
              <w:t>acceptable level of performance</w:t>
            </w:r>
            <w:r w:rsidR="0067249E">
              <w:rPr>
                <w:sz w:val="22"/>
                <w:szCs w:val="20"/>
              </w:rPr>
              <w:t xml:space="preserve"> </w:t>
            </w:r>
            <w:r w:rsidR="001D5198" w:rsidRPr="0067249E">
              <w:rPr>
                <w:sz w:val="22"/>
                <w:szCs w:val="20"/>
              </w:rPr>
              <w:t>on</w:t>
            </w:r>
            <w:r w:rsidR="001D5198" w:rsidRPr="00D57328">
              <w:rPr>
                <w:sz w:val="22"/>
                <w:szCs w:val="20"/>
              </w:rPr>
              <w:t xml:space="preserve"> the </w:t>
            </w:r>
            <w:r w:rsidR="0012590E" w:rsidRPr="00996E73">
              <w:rPr>
                <w:sz w:val="22"/>
                <w:szCs w:val="20"/>
              </w:rPr>
              <w:t>Broward Assessment of Florida Standards (BAFS)</w:t>
            </w:r>
            <w:r w:rsidR="00067050">
              <w:rPr>
                <w:color w:val="FF0000"/>
                <w:sz w:val="22"/>
                <w:szCs w:val="20"/>
              </w:rPr>
              <w:t xml:space="preserve"> </w:t>
            </w:r>
            <w:r w:rsidRPr="00D57328">
              <w:rPr>
                <w:sz w:val="22"/>
                <w:szCs w:val="20"/>
              </w:rPr>
              <w:t xml:space="preserve">reading </w:t>
            </w:r>
            <w:r w:rsidR="00C03A2F" w:rsidRPr="00D57328">
              <w:rPr>
                <w:sz w:val="22"/>
                <w:szCs w:val="20"/>
              </w:rPr>
              <w:t xml:space="preserve">assessment (administered in </w:t>
            </w:r>
            <w:r w:rsidR="0012590E" w:rsidRPr="00996E73">
              <w:rPr>
                <w:sz w:val="22"/>
                <w:szCs w:val="20"/>
              </w:rPr>
              <w:t>September</w:t>
            </w:r>
            <w:r w:rsidR="0012590E">
              <w:rPr>
                <w:color w:val="FF0000"/>
                <w:sz w:val="22"/>
                <w:szCs w:val="20"/>
              </w:rPr>
              <w:t xml:space="preserve"> </w:t>
            </w:r>
            <w:r w:rsidR="00C03A2F" w:rsidRPr="00D57328">
              <w:rPr>
                <w:sz w:val="22"/>
                <w:szCs w:val="20"/>
              </w:rPr>
              <w:t>following third grade retention)</w:t>
            </w:r>
            <w:r w:rsidR="00502C13" w:rsidRPr="00D57328">
              <w:rPr>
                <w:sz w:val="22"/>
                <w:szCs w:val="20"/>
              </w:rPr>
              <w:t>.</w:t>
            </w:r>
            <w:r w:rsidR="006C71E2" w:rsidRPr="00D57328">
              <w:rPr>
                <w:sz w:val="22"/>
                <w:szCs w:val="20"/>
              </w:rPr>
              <w:t xml:space="preserve"> </w:t>
            </w:r>
          </w:p>
        </w:tc>
      </w:tr>
      <w:tr w:rsidR="00C03A2F" w14:paraId="6F69723C" w14:textId="77777777" w:rsidTr="00787EDF">
        <w:trPr>
          <w:trHeight w:val="800"/>
        </w:trPr>
        <w:tc>
          <w:tcPr>
            <w:tcW w:w="3258" w:type="dxa"/>
            <w:shd w:val="clear" w:color="auto" w:fill="FFCC99"/>
          </w:tcPr>
          <w:p w14:paraId="2BA6043D" w14:textId="035A021C" w:rsidR="00C03A2F" w:rsidRDefault="00DA1681" w:rsidP="001F6482">
            <w:r>
              <w:t>Criterion</w:t>
            </w:r>
            <w:r w:rsidR="000107EE">
              <w:t xml:space="preserve"> #6:</w:t>
            </w:r>
            <w:r w:rsidR="00F70934">
              <w:t xml:space="preserve"> </w:t>
            </w:r>
          </w:p>
          <w:p w14:paraId="1AFD62FF" w14:textId="22EC67C4" w:rsidR="000107EE" w:rsidRPr="00AC52D2" w:rsidRDefault="0060117C" w:rsidP="001F6482">
            <w:r>
              <w:t>Previous Retention</w:t>
            </w:r>
          </w:p>
        </w:tc>
        <w:tc>
          <w:tcPr>
            <w:tcW w:w="7200" w:type="dxa"/>
          </w:tcPr>
          <w:p w14:paraId="05CB9D98" w14:textId="50AFDAAB" w:rsidR="003A2478" w:rsidRPr="003A2478" w:rsidRDefault="00327EF4" w:rsidP="006D25F0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Student has received intensive reading</w:t>
            </w:r>
            <w:r w:rsidR="006D25F0">
              <w:rPr>
                <w:color w:val="000000"/>
                <w:sz w:val="22"/>
                <w:szCs w:val="20"/>
              </w:rPr>
              <w:t xml:space="preserve"> intervention</w:t>
            </w:r>
            <w:r>
              <w:rPr>
                <w:color w:val="000000"/>
                <w:sz w:val="22"/>
                <w:szCs w:val="20"/>
              </w:rPr>
              <w:t xml:space="preserve"> and was p</w:t>
            </w:r>
            <w:r w:rsidR="00C03A2F" w:rsidRPr="00F7534A">
              <w:rPr>
                <w:color w:val="000000"/>
                <w:sz w:val="22"/>
                <w:szCs w:val="20"/>
              </w:rPr>
              <w:t xml:space="preserve">reviously retained in </w:t>
            </w:r>
            <w:r w:rsidR="00C03A2F" w:rsidRPr="00940293">
              <w:rPr>
                <w:sz w:val="22"/>
                <w:szCs w:val="20"/>
              </w:rPr>
              <w:t>K-3 for a maximum total of two</w:t>
            </w:r>
            <w:r w:rsidR="00C03A2F">
              <w:rPr>
                <w:b/>
                <w:color w:val="FF0000"/>
                <w:sz w:val="22"/>
                <w:szCs w:val="20"/>
              </w:rPr>
              <w:t xml:space="preserve"> </w:t>
            </w:r>
            <w:r w:rsidR="00C03A2F" w:rsidRPr="00F7534A">
              <w:rPr>
                <w:color w:val="000000"/>
                <w:sz w:val="22"/>
                <w:szCs w:val="20"/>
              </w:rPr>
              <w:t>years</w:t>
            </w:r>
            <w:r w:rsidR="003A2478">
              <w:rPr>
                <w:color w:val="000000"/>
                <w:sz w:val="22"/>
                <w:szCs w:val="22"/>
              </w:rPr>
              <w:t>, not to exceed one retention per grade level.</w:t>
            </w:r>
          </w:p>
        </w:tc>
      </w:tr>
      <w:tr w:rsidR="00C03A2F" w14:paraId="6E97D5EE" w14:textId="77777777" w:rsidTr="00BE3618">
        <w:tc>
          <w:tcPr>
            <w:tcW w:w="3258" w:type="dxa"/>
            <w:shd w:val="clear" w:color="auto" w:fill="FFCC99"/>
          </w:tcPr>
          <w:p w14:paraId="3B505378" w14:textId="078BBC8A" w:rsidR="00C03A2F" w:rsidRDefault="00DA1681" w:rsidP="001F6482">
            <w:r>
              <w:t>Criterion</w:t>
            </w:r>
            <w:r w:rsidR="000107EE">
              <w:t xml:space="preserve"> #7:</w:t>
            </w:r>
            <w:r w:rsidR="00C03A2F">
              <w:t xml:space="preserve"> </w:t>
            </w:r>
          </w:p>
          <w:p w14:paraId="139EFD2F" w14:textId="09BCB498" w:rsidR="000107EE" w:rsidRPr="00AC52D2" w:rsidRDefault="00C03A2F" w:rsidP="001F6482">
            <w:r>
              <w:t>ELL Program</w:t>
            </w:r>
            <w:r w:rsidR="00B37015">
              <w:t xml:space="preserve"> Participation</w:t>
            </w:r>
          </w:p>
        </w:tc>
        <w:tc>
          <w:tcPr>
            <w:tcW w:w="7200" w:type="dxa"/>
          </w:tcPr>
          <w:p w14:paraId="5563BEB4" w14:textId="78A67C31" w:rsidR="00C03A2F" w:rsidRDefault="001C06B7" w:rsidP="001F6482">
            <w:r w:rsidRPr="00ED051E"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 xml:space="preserve">nglish </w:t>
            </w:r>
            <w:r w:rsidRPr="00ED051E">
              <w:rPr>
                <w:color w:val="000000"/>
                <w:sz w:val="22"/>
                <w:szCs w:val="22"/>
              </w:rPr>
              <w:t>L</w:t>
            </w:r>
            <w:r>
              <w:rPr>
                <w:color w:val="000000"/>
                <w:sz w:val="22"/>
                <w:szCs w:val="22"/>
              </w:rPr>
              <w:t xml:space="preserve">anguage </w:t>
            </w:r>
            <w:r w:rsidRPr="00ED051E">
              <w:rPr>
                <w:color w:val="000000"/>
                <w:sz w:val="22"/>
                <w:szCs w:val="22"/>
              </w:rPr>
              <w:t>L</w:t>
            </w:r>
            <w:r>
              <w:rPr>
                <w:color w:val="000000"/>
                <w:sz w:val="22"/>
                <w:szCs w:val="22"/>
              </w:rPr>
              <w:t>earner (ELL)</w:t>
            </w:r>
            <w:r w:rsidRPr="00ED051E">
              <w:rPr>
                <w:color w:val="000000"/>
                <w:sz w:val="22"/>
                <w:szCs w:val="22"/>
              </w:rPr>
              <w:t xml:space="preserve"> student with </w:t>
            </w:r>
            <w:r>
              <w:rPr>
                <w:color w:val="000000"/>
                <w:sz w:val="22"/>
                <w:szCs w:val="22"/>
              </w:rPr>
              <w:t>less than two years in the English for Speakers of Other Languages (</w:t>
            </w:r>
            <w:r w:rsidRPr="00ED051E">
              <w:rPr>
                <w:color w:val="000000"/>
                <w:sz w:val="22"/>
                <w:szCs w:val="22"/>
              </w:rPr>
              <w:t>ESOL</w:t>
            </w:r>
            <w:r>
              <w:rPr>
                <w:color w:val="000000"/>
                <w:sz w:val="22"/>
                <w:szCs w:val="22"/>
              </w:rPr>
              <w:t>)</w:t>
            </w:r>
            <w:r w:rsidRPr="00ED051E">
              <w:rPr>
                <w:color w:val="000000"/>
                <w:sz w:val="22"/>
                <w:szCs w:val="22"/>
              </w:rPr>
              <w:t xml:space="preserve"> program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C03A2F" w14:paraId="0B8C0B9C" w14:textId="77777777" w:rsidTr="00BE3618">
        <w:tc>
          <w:tcPr>
            <w:tcW w:w="3258" w:type="dxa"/>
            <w:shd w:val="clear" w:color="auto" w:fill="FFCC99"/>
          </w:tcPr>
          <w:p w14:paraId="79968525" w14:textId="435E402A" w:rsidR="00C03A2F" w:rsidRDefault="00DA1681" w:rsidP="001F6482">
            <w:r>
              <w:t>Criterion</w:t>
            </w:r>
            <w:r w:rsidR="00010B20">
              <w:t xml:space="preserve"> </w:t>
            </w:r>
            <w:r w:rsidR="000107EE">
              <w:t>#8:</w:t>
            </w:r>
            <w:r w:rsidR="00F70934">
              <w:t xml:space="preserve"> </w:t>
            </w:r>
          </w:p>
          <w:p w14:paraId="1E7ED6F4" w14:textId="7F8169D2" w:rsidR="000107EE" w:rsidRPr="00AC52D2" w:rsidRDefault="00C03A2F" w:rsidP="001F6482">
            <w:r>
              <w:t xml:space="preserve">ESE </w:t>
            </w:r>
            <w:r w:rsidR="006E3474">
              <w:t>Alternate Assessment</w:t>
            </w:r>
          </w:p>
        </w:tc>
        <w:tc>
          <w:tcPr>
            <w:tcW w:w="7200" w:type="dxa"/>
          </w:tcPr>
          <w:p w14:paraId="03090185" w14:textId="562DA110" w:rsidR="00C03A2F" w:rsidRDefault="00C03A2F" w:rsidP="001F6482">
            <w:r>
              <w:rPr>
                <w:color w:val="000000"/>
                <w:sz w:val="22"/>
                <w:szCs w:val="22"/>
              </w:rPr>
              <w:t>Student with a disability whose</w:t>
            </w:r>
            <w:r w:rsidRPr="00ED051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Individual Education Plan (</w:t>
            </w:r>
            <w:r w:rsidRPr="00ED051E">
              <w:rPr>
                <w:color w:val="000000"/>
                <w:sz w:val="22"/>
                <w:szCs w:val="22"/>
              </w:rPr>
              <w:t>IEP</w:t>
            </w:r>
            <w:r>
              <w:rPr>
                <w:color w:val="000000"/>
                <w:sz w:val="22"/>
                <w:szCs w:val="22"/>
              </w:rPr>
              <w:t>)</w:t>
            </w:r>
            <w:r w:rsidRPr="00ED051E">
              <w:rPr>
                <w:color w:val="000000"/>
                <w:sz w:val="22"/>
                <w:szCs w:val="22"/>
              </w:rPr>
              <w:t xml:space="preserve"> </w:t>
            </w:r>
            <w:r w:rsidRPr="00ED051E">
              <w:rPr>
                <w:sz w:val="22"/>
                <w:szCs w:val="22"/>
              </w:rPr>
              <w:t>indicat</w:t>
            </w:r>
            <w:r>
              <w:rPr>
                <w:sz w:val="22"/>
                <w:szCs w:val="22"/>
              </w:rPr>
              <w:t>es</w:t>
            </w:r>
            <w:r w:rsidRPr="00ED051E">
              <w:rPr>
                <w:color w:val="000000"/>
                <w:sz w:val="22"/>
                <w:szCs w:val="22"/>
              </w:rPr>
              <w:t xml:space="preserve"> participation in a state</w:t>
            </w:r>
            <w:r w:rsidR="006579B7">
              <w:rPr>
                <w:color w:val="000000"/>
                <w:sz w:val="22"/>
                <w:szCs w:val="22"/>
              </w:rPr>
              <w:t>wide alternat</w:t>
            </w:r>
            <w:r>
              <w:rPr>
                <w:color w:val="000000"/>
                <w:sz w:val="22"/>
                <w:szCs w:val="22"/>
              </w:rPr>
              <w:t>e assessment.</w:t>
            </w:r>
          </w:p>
        </w:tc>
      </w:tr>
      <w:tr w:rsidR="004050DF" w14:paraId="3A427F11" w14:textId="77777777" w:rsidTr="00787EDF">
        <w:trPr>
          <w:trHeight w:val="1106"/>
        </w:trPr>
        <w:tc>
          <w:tcPr>
            <w:tcW w:w="3258" w:type="dxa"/>
            <w:shd w:val="clear" w:color="auto" w:fill="FFCC99"/>
          </w:tcPr>
          <w:p w14:paraId="24117F93" w14:textId="04640F01" w:rsidR="004050DF" w:rsidRDefault="00DA1681" w:rsidP="001F6482">
            <w:r>
              <w:t>Criterion</w:t>
            </w:r>
            <w:r w:rsidR="004050DF">
              <w:t xml:space="preserve"> #9:</w:t>
            </w:r>
          </w:p>
          <w:p w14:paraId="467DAB8E" w14:textId="1206DECC" w:rsidR="004050DF" w:rsidRDefault="004050DF" w:rsidP="001F6482">
            <w:r>
              <w:t>ESE Previous Retention</w:t>
            </w:r>
          </w:p>
        </w:tc>
        <w:tc>
          <w:tcPr>
            <w:tcW w:w="7200" w:type="dxa"/>
          </w:tcPr>
          <w:p w14:paraId="5E2B32A3" w14:textId="297AEC6C" w:rsidR="004050DF" w:rsidRPr="001A3D74" w:rsidRDefault="0095170C" w:rsidP="00996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with a disability participating in statewide assessment,</w:t>
            </w:r>
            <w:r w:rsidR="001A51DC" w:rsidRPr="001A3D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has an Individual Education Plan (IEP) or a Section 504 Plan reflecting intensive </w:t>
            </w:r>
            <w:r w:rsidR="005F3CE6" w:rsidRPr="00996E73">
              <w:rPr>
                <w:sz w:val="22"/>
                <w:szCs w:val="22"/>
              </w:rPr>
              <w:t>instruction</w:t>
            </w:r>
            <w:r w:rsidR="005F3C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 more than two years, and was previously retained</w:t>
            </w:r>
            <w:r w:rsidR="001A51DC" w:rsidRPr="001A3D74">
              <w:rPr>
                <w:sz w:val="22"/>
                <w:szCs w:val="22"/>
              </w:rPr>
              <w:t xml:space="preserve"> in</w:t>
            </w:r>
            <w:r>
              <w:rPr>
                <w:sz w:val="22"/>
                <w:szCs w:val="22"/>
              </w:rPr>
              <w:t xml:space="preserve"> grades</w:t>
            </w:r>
            <w:r w:rsidR="001A51DC" w:rsidRPr="001A3D74">
              <w:rPr>
                <w:sz w:val="22"/>
                <w:szCs w:val="22"/>
              </w:rPr>
              <w:t xml:space="preserve"> K-3.</w:t>
            </w:r>
          </w:p>
        </w:tc>
      </w:tr>
    </w:tbl>
    <w:p w14:paraId="4ECE8BB9" w14:textId="77777777" w:rsidR="00C03A2F" w:rsidRDefault="00C03A2F"/>
    <w:p w14:paraId="0EE92BE8" w14:textId="77777777" w:rsidR="0086428F" w:rsidRDefault="0086428F"/>
    <w:p w14:paraId="22460B25" w14:textId="77777777" w:rsidR="0086428F" w:rsidRDefault="0086428F"/>
    <w:p w14:paraId="74265631" w14:textId="77777777" w:rsidR="0086428F" w:rsidRDefault="0086428F"/>
    <w:p w14:paraId="7DC58823" w14:textId="77777777" w:rsidR="0086428F" w:rsidRDefault="0086428F"/>
    <w:p w14:paraId="1E04AE1D" w14:textId="77777777" w:rsidR="0086428F" w:rsidRDefault="0086428F"/>
    <w:p w14:paraId="34984AB4" w14:textId="77777777" w:rsidR="0086428F" w:rsidRDefault="0086428F"/>
    <w:p w14:paraId="5176AFC2" w14:textId="77777777" w:rsidR="0086428F" w:rsidRDefault="0086428F"/>
    <w:p w14:paraId="5141938C" w14:textId="77777777" w:rsidR="0086428F" w:rsidRDefault="0086428F"/>
    <w:p w14:paraId="5BC6352E" w14:textId="77777777" w:rsidR="0086428F" w:rsidRDefault="0086428F"/>
    <w:p w14:paraId="5DF2FEF3" w14:textId="77777777" w:rsidR="0086428F" w:rsidRDefault="0086428F"/>
    <w:p w14:paraId="4E2B96EE" w14:textId="77777777" w:rsidR="0086428F" w:rsidRDefault="0086428F"/>
    <w:p w14:paraId="7949FC74" w14:textId="77777777" w:rsidR="0086428F" w:rsidRDefault="0086428F"/>
    <w:p w14:paraId="339A45B8" w14:textId="77777777" w:rsidR="0086428F" w:rsidRDefault="0086428F"/>
    <w:p w14:paraId="57A962F2" w14:textId="77777777" w:rsidR="008A0C71" w:rsidRDefault="008A0C71"/>
    <w:p w14:paraId="2C9DF268" w14:textId="77777777" w:rsidR="00AC52D2" w:rsidRDefault="00AC52D2"/>
    <w:p w14:paraId="42693F65" w14:textId="77777777" w:rsidR="00AC52D2" w:rsidRDefault="00AC52D2"/>
    <w:p w14:paraId="5AB1E7B2" w14:textId="77777777" w:rsidR="00AC52D2" w:rsidRDefault="00AC52D2"/>
    <w:p w14:paraId="761287FB" w14:textId="77777777" w:rsidR="00AC52D2" w:rsidRDefault="00AC52D2"/>
    <w:p w14:paraId="466941D3" w14:textId="77777777" w:rsidR="00EB5B51" w:rsidRDefault="00EB5B51"/>
    <w:p w14:paraId="028AEE9C" w14:textId="1BE46850" w:rsidR="009036D0" w:rsidRPr="000E0015" w:rsidRDefault="009036D0" w:rsidP="009036D0">
      <w:pPr>
        <w:ind w:left="-90" w:right="-126"/>
        <w:jc w:val="both"/>
        <w:rPr>
          <w:b/>
        </w:rPr>
      </w:pPr>
      <w:r w:rsidRPr="000E0015">
        <w:rPr>
          <w:b/>
        </w:rPr>
        <w:lastRenderedPageBreak/>
        <w:t>Fourth grade promotion requires the student to meet criteria for both reading and mathematics</w:t>
      </w:r>
      <w:r w:rsidR="004E45B1" w:rsidRPr="000E0015">
        <w:rPr>
          <w:b/>
        </w:rPr>
        <w:t>. Satisfaction of these</w:t>
      </w:r>
      <w:r w:rsidRPr="000E0015">
        <w:rPr>
          <w:b/>
        </w:rPr>
        <w:t xml:space="preserve"> promotion criteria provides students the opportunity to use one criterion option for reading and another criterion option for mathematics, if needed.</w:t>
      </w:r>
    </w:p>
    <w:p w14:paraId="4CC97C2A" w14:textId="77777777" w:rsidR="009036D0" w:rsidRPr="009036D0" w:rsidRDefault="009036D0">
      <w:pPr>
        <w:rPr>
          <w:b/>
          <w:sz w:val="16"/>
          <w:szCs w:val="16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3258"/>
        <w:gridCol w:w="7200"/>
      </w:tblGrid>
      <w:tr w:rsidR="0086428F" w14:paraId="63B5DF31" w14:textId="77777777" w:rsidTr="00E9271E">
        <w:trPr>
          <w:trHeight w:val="224"/>
        </w:trPr>
        <w:tc>
          <w:tcPr>
            <w:tcW w:w="10458" w:type="dxa"/>
            <w:gridSpan w:val="2"/>
            <w:shd w:val="clear" w:color="auto" w:fill="B6DDE8" w:themeFill="accent5" w:themeFillTint="66"/>
          </w:tcPr>
          <w:p w14:paraId="5AFE2A9E" w14:textId="5ABF6F7D" w:rsidR="0086428F" w:rsidRPr="00C31D4B" w:rsidRDefault="0086428F" w:rsidP="0032022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FOURTH GRADE PROMOTION CRITERIA</w:t>
            </w:r>
          </w:p>
        </w:tc>
      </w:tr>
      <w:tr w:rsidR="00405C9F" w14:paraId="3FEBA39D" w14:textId="77777777" w:rsidTr="008B4E1B">
        <w:trPr>
          <w:trHeight w:val="557"/>
        </w:trPr>
        <w:tc>
          <w:tcPr>
            <w:tcW w:w="3258" w:type="dxa"/>
            <w:vMerge w:val="restart"/>
            <w:shd w:val="clear" w:color="auto" w:fill="FFCC99"/>
          </w:tcPr>
          <w:p w14:paraId="613BC8BB" w14:textId="5C0F2A7D" w:rsidR="00405C9F" w:rsidRDefault="00405C9F" w:rsidP="001F6482">
            <w:r>
              <w:t>Criterion #1:</w:t>
            </w:r>
          </w:p>
        </w:tc>
        <w:tc>
          <w:tcPr>
            <w:tcW w:w="7200" w:type="dxa"/>
          </w:tcPr>
          <w:p w14:paraId="4D909D34" w14:textId="0414D82B" w:rsidR="00405C9F" w:rsidRPr="00405C9F" w:rsidRDefault="00405C9F" w:rsidP="00324D0C">
            <w:pPr>
              <w:rPr>
                <w:b/>
                <w:sz w:val="22"/>
              </w:rPr>
            </w:pPr>
            <w:r w:rsidRPr="00405C9F">
              <w:rPr>
                <w:b/>
                <w:sz w:val="22"/>
              </w:rPr>
              <w:t>READING:</w:t>
            </w:r>
            <w:r w:rsidRPr="00405C9F">
              <w:rPr>
                <w:sz w:val="22"/>
              </w:rPr>
              <w:t xml:space="preserve"> Scores Level 2 or greater on t</w:t>
            </w:r>
            <w:r w:rsidR="0012590E">
              <w:rPr>
                <w:sz w:val="22"/>
              </w:rPr>
              <w:t xml:space="preserve">he </w:t>
            </w:r>
            <w:r w:rsidR="0012590E" w:rsidRPr="00324D0C">
              <w:rPr>
                <w:sz w:val="22"/>
              </w:rPr>
              <w:t>Florida Standards Assessment (FSA) for English Language Arts.</w:t>
            </w:r>
            <w:r w:rsidRPr="00405C9F">
              <w:rPr>
                <w:sz w:val="22"/>
              </w:rPr>
              <w:t xml:space="preserve"> </w:t>
            </w:r>
          </w:p>
        </w:tc>
      </w:tr>
      <w:tr w:rsidR="00405C9F" w14:paraId="46FCC377" w14:textId="77777777" w:rsidTr="0056468A">
        <w:trPr>
          <w:trHeight w:val="566"/>
        </w:trPr>
        <w:tc>
          <w:tcPr>
            <w:tcW w:w="3258" w:type="dxa"/>
            <w:vMerge/>
            <w:shd w:val="clear" w:color="auto" w:fill="FFCC99"/>
          </w:tcPr>
          <w:p w14:paraId="2D46C1FC" w14:textId="77777777" w:rsidR="00405C9F" w:rsidRDefault="00405C9F" w:rsidP="001F6482"/>
        </w:tc>
        <w:tc>
          <w:tcPr>
            <w:tcW w:w="7200" w:type="dxa"/>
          </w:tcPr>
          <w:p w14:paraId="0E8CB4B2" w14:textId="2EB597A1" w:rsidR="00405C9F" w:rsidRPr="00405C9F" w:rsidRDefault="00405C9F" w:rsidP="00324D0C">
            <w:pPr>
              <w:rPr>
                <w:b/>
                <w:sz w:val="22"/>
              </w:rPr>
            </w:pPr>
            <w:r w:rsidRPr="00405C9F">
              <w:rPr>
                <w:b/>
                <w:sz w:val="22"/>
              </w:rPr>
              <w:t>MATH:</w:t>
            </w:r>
            <w:r w:rsidRPr="00405C9F">
              <w:rPr>
                <w:sz w:val="22"/>
              </w:rPr>
              <w:t xml:space="preserve"> Scores Level 2 or greater on the </w:t>
            </w:r>
            <w:r w:rsidR="0012590E" w:rsidRPr="00324D0C">
              <w:rPr>
                <w:sz w:val="22"/>
              </w:rPr>
              <w:t>Florida Standards Assessment (FSA) for Mathematics.</w:t>
            </w:r>
          </w:p>
        </w:tc>
      </w:tr>
      <w:tr w:rsidR="00405C9F" w14:paraId="451F5CE7" w14:textId="77777777" w:rsidTr="00961130">
        <w:trPr>
          <w:trHeight w:val="737"/>
        </w:trPr>
        <w:tc>
          <w:tcPr>
            <w:tcW w:w="3258" w:type="dxa"/>
            <w:vMerge w:val="restart"/>
            <w:shd w:val="clear" w:color="auto" w:fill="FFCC99"/>
          </w:tcPr>
          <w:p w14:paraId="0B200474" w14:textId="7771CE94" w:rsidR="00405C9F" w:rsidRDefault="00405C9F" w:rsidP="001F6482">
            <w:r>
              <w:t>Criterion #2:</w:t>
            </w:r>
          </w:p>
        </w:tc>
        <w:tc>
          <w:tcPr>
            <w:tcW w:w="7200" w:type="dxa"/>
          </w:tcPr>
          <w:p w14:paraId="66577B3A" w14:textId="395D2C94" w:rsidR="00405C9F" w:rsidRPr="00405C9F" w:rsidRDefault="00405C9F" w:rsidP="00274D6D">
            <w:pPr>
              <w:rPr>
                <w:sz w:val="22"/>
                <w:szCs w:val="22"/>
              </w:rPr>
            </w:pPr>
            <w:r w:rsidRPr="008A0C71">
              <w:rPr>
                <w:b/>
                <w:color w:val="000000"/>
                <w:sz w:val="22"/>
                <w:szCs w:val="20"/>
              </w:rPr>
              <w:t>READING:</w:t>
            </w:r>
            <w:r>
              <w:rPr>
                <w:color w:val="000000"/>
                <w:sz w:val="22"/>
                <w:szCs w:val="20"/>
              </w:rPr>
              <w:t xml:space="preserve"> Scores</w:t>
            </w:r>
            <w:r w:rsidRPr="003715B1">
              <w:rPr>
                <w:color w:val="000000"/>
                <w:sz w:val="22"/>
                <w:szCs w:val="20"/>
              </w:rPr>
              <w:t xml:space="preserve"> 70%</w:t>
            </w:r>
            <w:r>
              <w:rPr>
                <w:color w:val="000000"/>
                <w:sz w:val="22"/>
                <w:szCs w:val="20"/>
              </w:rPr>
              <w:t xml:space="preserve"> or greater on the </w:t>
            </w:r>
            <w:r w:rsidRPr="00D24781">
              <w:rPr>
                <w:sz w:val="22"/>
                <w:szCs w:val="20"/>
              </w:rPr>
              <w:t>Houghton Mifflin Harcourt Florida Journeys Common Core 2014 Benchmark Test (Unit 5) Re</w:t>
            </w:r>
            <w:r>
              <w:rPr>
                <w:sz w:val="22"/>
                <w:szCs w:val="20"/>
              </w:rPr>
              <w:t>ading and Analyzing Text section</w:t>
            </w:r>
            <w:r w:rsidRPr="00D24781">
              <w:rPr>
                <w:sz w:val="22"/>
                <w:szCs w:val="20"/>
              </w:rPr>
              <w:t xml:space="preserve"> (</w:t>
            </w:r>
            <w:r>
              <w:rPr>
                <w:sz w:val="22"/>
                <w:szCs w:val="20"/>
              </w:rPr>
              <w:t>multiple choice</w:t>
            </w:r>
            <w:r w:rsidRPr="00D24781">
              <w:rPr>
                <w:sz w:val="22"/>
                <w:szCs w:val="20"/>
              </w:rPr>
              <w:t xml:space="preserve"> items 1-35</w:t>
            </w:r>
            <w:r>
              <w:rPr>
                <w:sz w:val="22"/>
                <w:szCs w:val="20"/>
              </w:rPr>
              <w:t xml:space="preserve">, pages </w:t>
            </w:r>
            <w:r w:rsidRPr="00D24781">
              <w:rPr>
                <w:sz w:val="22"/>
                <w:szCs w:val="20"/>
              </w:rPr>
              <w:t>147-169)</w:t>
            </w:r>
            <w:r>
              <w:rPr>
                <w:sz w:val="22"/>
                <w:szCs w:val="22"/>
              </w:rPr>
              <w:t>.</w:t>
            </w:r>
          </w:p>
        </w:tc>
      </w:tr>
      <w:tr w:rsidR="00405C9F" w14:paraId="047A073A" w14:textId="77777777" w:rsidTr="00190407">
        <w:trPr>
          <w:trHeight w:val="602"/>
        </w:trPr>
        <w:tc>
          <w:tcPr>
            <w:tcW w:w="3258" w:type="dxa"/>
            <w:vMerge/>
            <w:shd w:val="clear" w:color="auto" w:fill="FFCC99"/>
          </w:tcPr>
          <w:p w14:paraId="54A6E51C" w14:textId="77777777" w:rsidR="00405C9F" w:rsidRDefault="00405C9F" w:rsidP="001F6482"/>
        </w:tc>
        <w:tc>
          <w:tcPr>
            <w:tcW w:w="7200" w:type="dxa"/>
          </w:tcPr>
          <w:p w14:paraId="21B05357" w14:textId="0786C333" w:rsidR="00405C9F" w:rsidRPr="008A0C71" w:rsidRDefault="00405C9F" w:rsidP="00324D0C">
            <w:pPr>
              <w:rPr>
                <w:b/>
                <w:color w:val="000000"/>
                <w:sz w:val="22"/>
                <w:szCs w:val="20"/>
              </w:rPr>
            </w:pPr>
            <w:r w:rsidRPr="008A0C71">
              <w:rPr>
                <w:b/>
                <w:color w:val="000000"/>
                <w:sz w:val="22"/>
                <w:szCs w:val="20"/>
              </w:rPr>
              <w:t>MATH:</w:t>
            </w:r>
            <w:r>
              <w:rPr>
                <w:color w:val="000000"/>
                <w:sz w:val="22"/>
                <w:szCs w:val="20"/>
              </w:rPr>
              <w:t xml:space="preserve"> Scores</w:t>
            </w:r>
            <w:r w:rsidRPr="00F7534A">
              <w:rPr>
                <w:color w:val="000000"/>
                <w:sz w:val="22"/>
                <w:szCs w:val="20"/>
              </w:rPr>
              <w:t xml:space="preserve"> 60% </w:t>
            </w:r>
            <w:r>
              <w:rPr>
                <w:color w:val="000000"/>
                <w:sz w:val="22"/>
                <w:szCs w:val="20"/>
              </w:rPr>
              <w:t xml:space="preserve">or greater </w:t>
            </w:r>
            <w:r w:rsidRPr="00F7534A">
              <w:rPr>
                <w:color w:val="000000"/>
                <w:sz w:val="22"/>
                <w:szCs w:val="20"/>
              </w:rPr>
              <w:t xml:space="preserve">on the </w:t>
            </w:r>
            <w:r w:rsidRPr="00D24781">
              <w:rPr>
                <w:sz w:val="22"/>
                <w:szCs w:val="20"/>
              </w:rPr>
              <w:t>Houghton Mifflin Harcourt Florida</w:t>
            </w:r>
            <w:r>
              <w:rPr>
                <w:color w:val="FF0000"/>
                <w:sz w:val="22"/>
                <w:szCs w:val="20"/>
              </w:rPr>
              <w:t xml:space="preserve"> </w:t>
            </w:r>
            <w:r w:rsidRPr="00F7534A">
              <w:rPr>
                <w:color w:val="000000"/>
                <w:sz w:val="22"/>
                <w:szCs w:val="20"/>
              </w:rPr>
              <w:t>Go Math</w:t>
            </w:r>
            <w:r w:rsidR="008F6D28">
              <w:rPr>
                <w:color w:val="000000"/>
                <w:sz w:val="22"/>
                <w:szCs w:val="20"/>
              </w:rPr>
              <w:t>!</w:t>
            </w:r>
            <w:r w:rsidRPr="00F7534A">
              <w:rPr>
                <w:color w:val="000000"/>
                <w:sz w:val="22"/>
                <w:szCs w:val="20"/>
              </w:rPr>
              <w:t xml:space="preserve"> </w:t>
            </w:r>
            <w:r w:rsidR="00190407" w:rsidRPr="00324D0C">
              <w:rPr>
                <w:color w:val="000000"/>
                <w:sz w:val="22"/>
                <w:szCs w:val="20"/>
              </w:rPr>
              <w:t>Mathematics Florida Standards</w:t>
            </w:r>
            <w:r w:rsidR="00190407" w:rsidRPr="00F7534A">
              <w:rPr>
                <w:color w:val="000000"/>
                <w:sz w:val="22"/>
                <w:szCs w:val="20"/>
              </w:rPr>
              <w:t xml:space="preserve"> </w:t>
            </w:r>
            <w:r w:rsidRPr="00F7534A">
              <w:rPr>
                <w:color w:val="000000"/>
                <w:sz w:val="22"/>
                <w:szCs w:val="20"/>
              </w:rPr>
              <w:t>End of Year Test</w:t>
            </w:r>
            <w:r>
              <w:rPr>
                <w:color w:val="000000"/>
                <w:sz w:val="22"/>
                <w:szCs w:val="20"/>
              </w:rPr>
              <w:t>.</w:t>
            </w:r>
          </w:p>
        </w:tc>
      </w:tr>
      <w:tr w:rsidR="00E9271E" w14:paraId="293FAB26" w14:textId="77777777" w:rsidTr="0052109D">
        <w:trPr>
          <w:trHeight w:val="269"/>
        </w:trPr>
        <w:tc>
          <w:tcPr>
            <w:tcW w:w="10458" w:type="dxa"/>
            <w:gridSpan w:val="2"/>
            <w:shd w:val="clear" w:color="auto" w:fill="D6E3BC" w:themeFill="accent3" w:themeFillTint="66"/>
          </w:tcPr>
          <w:p w14:paraId="00A085F5" w14:textId="16D1F783" w:rsidR="00E9271E" w:rsidRPr="00852FDB" w:rsidRDefault="00E9271E" w:rsidP="00445700">
            <w:pPr>
              <w:spacing w:before="40" w:after="40"/>
              <w:jc w:val="center"/>
              <w:rPr>
                <w:b/>
                <w:color w:val="000000"/>
              </w:rPr>
            </w:pPr>
            <w:r w:rsidRPr="00852FDB">
              <w:rPr>
                <w:b/>
                <w:color w:val="000000"/>
              </w:rPr>
              <w:t>GOOD CAUSE CRITERIA</w:t>
            </w:r>
          </w:p>
        </w:tc>
      </w:tr>
      <w:tr w:rsidR="00405C9F" w14:paraId="2DDEAEB6" w14:textId="77777777" w:rsidTr="00405C9F">
        <w:trPr>
          <w:trHeight w:val="539"/>
        </w:trPr>
        <w:tc>
          <w:tcPr>
            <w:tcW w:w="3258" w:type="dxa"/>
            <w:vMerge w:val="restart"/>
            <w:shd w:val="clear" w:color="auto" w:fill="FFCC99"/>
          </w:tcPr>
          <w:p w14:paraId="004DD6C3" w14:textId="309C2175" w:rsidR="00405C9F" w:rsidRDefault="00405C9F" w:rsidP="001F6482">
            <w:r>
              <w:t>Criterion #3:</w:t>
            </w:r>
          </w:p>
          <w:p w14:paraId="45349AA8" w14:textId="5160511E" w:rsidR="00405C9F" w:rsidRPr="00274D6D" w:rsidRDefault="00405C9F" w:rsidP="001F6482">
            <w:r>
              <w:t>Alternative Assessment</w:t>
            </w:r>
          </w:p>
        </w:tc>
        <w:tc>
          <w:tcPr>
            <w:tcW w:w="7200" w:type="dxa"/>
          </w:tcPr>
          <w:p w14:paraId="0E1DF222" w14:textId="57543029" w:rsidR="00405C9F" w:rsidRPr="00405C9F" w:rsidRDefault="00405C9F" w:rsidP="00274D6D">
            <w:pPr>
              <w:rPr>
                <w:b/>
                <w:sz w:val="22"/>
                <w:szCs w:val="20"/>
              </w:rPr>
            </w:pPr>
            <w:r w:rsidRPr="00405C9F">
              <w:rPr>
                <w:b/>
                <w:sz w:val="22"/>
                <w:szCs w:val="20"/>
              </w:rPr>
              <w:t>READING:</w:t>
            </w:r>
            <w:r w:rsidRPr="00405C9F">
              <w:rPr>
                <w:sz w:val="22"/>
                <w:szCs w:val="20"/>
              </w:rPr>
              <w:t xml:space="preserve"> Scores Instructional Reading Level 4 or greater on the Burns and Roe Informal Reading Inventory (IRI).</w:t>
            </w:r>
          </w:p>
        </w:tc>
      </w:tr>
      <w:tr w:rsidR="00405C9F" w14:paraId="421FB86D" w14:textId="77777777" w:rsidTr="00405C9F">
        <w:trPr>
          <w:trHeight w:val="503"/>
        </w:trPr>
        <w:tc>
          <w:tcPr>
            <w:tcW w:w="3258" w:type="dxa"/>
            <w:vMerge/>
            <w:shd w:val="clear" w:color="auto" w:fill="FFCC99"/>
          </w:tcPr>
          <w:p w14:paraId="2D389FC8" w14:textId="77777777" w:rsidR="00405C9F" w:rsidRDefault="00405C9F" w:rsidP="001F6482"/>
        </w:tc>
        <w:tc>
          <w:tcPr>
            <w:tcW w:w="7200" w:type="dxa"/>
          </w:tcPr>
          <w:p w14:paraId="70568456" w14:textId="55FC6DD7" w:rsidR="00405C9F" w:rsidRPr="00405C9F" w:rsidRDefault="00405C9F" w:rsidP="00274D6D">
            <w:pPr>
              <w:rPr>
                <w:b/>
                <w:sz w:val="22"/>
                <w:szCs w:val="20"/>
              </w:rPr>
            </w:pPr>
            <w:r w:rsidRPr="00405C9F">
              <w:rPr>
                <w:b/>
                <w:sz w:val="22"/>
              </w:rPr>
              <w:t xml:space="preserve">MATH: </w:t>
            </w:r>
            <w:r w:rsidRPr="00405C9F">
              <w:rPr>
                <w:sz w:val="22"/>
              </w:rPr>
              <w:t>Scores 60% or greater on the Houghton Mifflin Harcourt Florida Go Math</w:t>
            </w:r>
            <w:r w:rsidR="008F6D28">
              <w:rPr>
                <w:sz w:val="22"/>
              </w:rPr>
              <w:t>!</w:t>
            </w:r>
            <w:r w:rsidRPr="00405C9F">
              <w:rPr>
                <w:sz w:val="22"/>
              </w:rPr>
              <w:t xml:space="preserve"> Common Core Benchmark Test A.</w:t>
            </w:r>
          </w:p>
        </w:tc>
      </w:tr>
      <w:tr w:rsidR="00405C9F" w14:paraId="3D1F20B9" w14:textId="77777777" w:rsidTr="00324D0C">
        <w:trPr>
          <w:trHeight w:val="539"/>
        </w:trPr>
        <w:tc>
          <w:tcPr>
            <w:tcW w:w="3258" w:type="dxa"/>
            <w:vMerge w:val="restart"/>
            <w:shd w:val="clear" w:color="auto" w:fill="FFCC99"/>
          </w:tcPr>
          <w:p w14:paraId="52E143F9" w14:textId="04C52E9A" w:rsidR="00405C9F" w:rsidRDefault="00405C9F" w:rsidP="001F6482">
            <w:r>
              <w:t>Criterion #4:</w:t>
            </w:r>
            <w:r>
              <w:rPr>
                <w:color w:val="FF0000"/>
              </w:rPr>
              <w:t xml:space="preserve"> </w:t>
            </w:r>
            <w:r>
              <w:t xml:space="preserve">  </w:t>
            </w:r>
          </w:p>
          <w:p w14:paraId="26F988B7" w14:textId="2258C657" w:rsidR="00405C9F" w:rsidRPr="00AC52D2" w:rsidRDefault="00405C9F" w:rsidP="001F6482">
            <w:r>
              <w:t>Alternative Assessment</w:t>
            </w:r>
          </w:p>
        </w:tc>
        <w:tc>
          <w:tcPr>
            <w:tcW w:w="7200" w:type="dxa"/>
          </w:tcPr>
          <w:p w14:paraId="4DFEA57A" w14:textId="7891352B" w:rsidR="00405C9F" w:rsidRPr="00405C9F" w:rsidRDefault="00405C9F" w:rsidP="00324D0C">
            <w:pPr>
              <w:rPr>
                <w:b/>
                <w:sz w:val="22"/>
                <w:szCs w:val="28"/>
              </w:rPr>
            </w:pPr>
            <w:r w:rsidRPr="00405C9F">
              <w:rPr>
                <w:b/>
                <w:sz w:val="22"/>
                <w:szCs w:val="28"/>
              </w:rPr>
              <w:t>READING:</w:t>
            </w:r>
            <w:r w:rsidRPr="00405C9F">
              <w:rPr>
                <w:sz w:val="22"/>
                <w:szCs w:val="28"/>
              </w:rPr>
              <w:t xml:space="preserve"> Scores </w:t>
            </w:r>
            <w:r w:rsidR="00FE1EDD" w:rsidRPr="00324D0C">
              <w:rPr>
                <w:sz w:val="22"/>
                <w:szCs w:val="28"/>
              </w:rPr>
              <w:t>Instructional Reading Level 27 or greater</w:t>
            </w:r>
            <w:r w:rsidR="00FE1EDD">
              <w:rPr>
                <w:color w:val="FF0000"/>
                <w:sz w:val="22"/>
                <w:szCs w:val="28"/>
              </w:rPr>
              <w:t xml:space="preserve"> </w:t>
            </w:r>
            <w:r w:rsidRPr="00FE1EDD">
              <w:rPr>
                <w:sz w:val="22"/>
                <w:szCs w:val="28"/>
              </w:rPr>
              <w:t>on</w:t>
            </w:r>
            <w:r w:rsidRPr="00405C9F">
              <w:rPr>
                <w:sz w:val="22"/>
                <w:szCs w:val="28"/>
              </w:rPr>
              <w:t xml:space="preserve"> the Rigby PM Benchmark Assessment. </w:t>
            </w:r>
          </w:p>
        </w:tc>
      </w:tr>
      <w:tr w:rsidR="00405C9F" w14:paraId="49CAC5A5" w14:textId="77777777" w:rsidTr="00405C9F">
        <w:trPr>
          <w:trHeight w:val="548"/>
        </w:trPr>
        <w:tc>
          <w:tcPr>
            <w:tcW w:w="3258" w:type="dxa"/>
            <w:vMerge/>
            <w:shd w:val="clear" w:color="auto" w:fill="FFCC99"/>
          </w:tcPr>
          <w:p w14:paraId="04F036C7" w14:textId="77777777" w:rsidR="00405C9F" w:rsidRDefault="00405C9F" w:rsidP="001F6482"/>
        </w:tc>
        <w:tc>
          <w:tcPr>
            <w:tcW w:w="7200" w:type="dxa"/>
          </w:tcPr>
          <w:p w14:paraId="0E721636" w14:textId="500EBFD9" w:rsidR="00405C9F" w:rsidRPr="00405C9F" w:rsidRDefault="00405C9F" w:rsidP="001F6482">
            <w:pPr>
              <w:rPr>
                <w:b/>
                <w:sz w:val="22"/>
                <w:szCs w:val="28"/>
              </w:rPr>
            </w:pPr>
            <w:r w:rsidRPr="00405C9F">
              <w:rPr>
                <w:b/>
                <w:sz w:val="22"/>
                <w:szCs w:val="20"/>
              </w:rPr>
              <w:t>MATH:</w:t>
            </w:r>
            <w:r w:rsidRPr="00405C9F">
              <w:rPr>
                <w:sz w:val="22"/>
                <w:szCs w:val="20"/>
              </w:rPr>
              <w:t xml:space="preserve"> </w:t>
            </w:r>
            <w:r w:rsidRPr="00405C9F">
              <w:rPr>
                <w:sz w:val="22"/>
              </w:rPr>
              <w:t>Scores 60% or greater on the Houghton Mifflin Harcourt Florida Go Math</w:t>
            </w:r>
            <w:r w:rsidR="008F6D28">
              <w:rPr>
                <w:sz w:val="22"/>
              </w:rPr>
              <w:t>!</w:t>
            </w:r>
            <w:r w:rsidRPr="00405C9F">
              <w:rPr>
                <w:sz w:val="22"/>
              </w:rPr>
              <w:t xml:space="preserve"> Common Core Benchmark Test B.</w:t>
            </w:r>
          </w:p>
        </w:tc>
      </w:tr>
      <w:tr w:rsidR="0086428F" w14:paraId="08C677B4" w14:textId="77777777" w:rsidTr="00BE3618">
        <w:tc>
          <w:tcPr>
            <w:tcW w:w="3258" w:type="dxa"/>
            <w:shd w:val="clear" w:color="auto" w:fill="FFCC99"/>
          </w:tcPr>
          <w:p w14:paraId="6E372628" w14:textId="6BEE9893" w:rsidR="0086428F" w:rsidRDefault="00DA1681" w:rsidP="001F6482">
            <w:r>
              <w:t>Criterion</w:t>
            </w:r>
            <w:r w:rsidR="00274D6D">
              <w:t xml:space="preserve"> #5</w:t>
            </w:r>
            <w:r w:rsidR="00E9271E">
              <w:t>:</w:t>
            </w:r>
          </w:p>
          <w:p w14:paraId="54BFBB46" w14:textId="0CC8BB07" w:rsidR="00E9271E" w:rsidRPr="00E9271E" w:rsidRDefault="0060117C" w:rsidP="001F6482">
            <w:r>
              <w:t>Previous Retention</w:t>
            </w:r>
          </w:p>
        </w:tc>
        <w:tc>
          <w:tcPr>
            <w:tcW w:w="7200" w:type="dxa"/>
          </w:tcPr>
          <w:p w14:paraId="5A805840" w14:textId="5D45F83A" w:rsidR="00AC0E98" w:rsidRPr="00AC0E98" w:rsidRDefault="006D25F0" w:rsidP="006D25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Student has received intensive reading and/or math intervention and was p</w:t>
            </w:r>
            <w:r w:rsidRPr="00ED051E">
              <w:rPr>
                <w:color w:val="000000"/>
                <w:sz w:val="22"/>
                <w:szCs w:val="22"/>
              </w:rPr>
              <w:t>reviously retained in K</w:t>
            </w:r>
            <w:r>
              <w:rPr>
                <w:color w:val="000000"/>
                <w:sz w:val="22"/>
                <w:szCs w:val="22"/>
              </w:rPr>
              <w:t>-4 fo</w:t>
            </w:r>
            <w:r w:rsidR="00AC0E98">
              <w:rPr>
                <w:color w:val="000000"/>
                <w:sz w:val="22"/>
                <w:szCs w:val="22"/>
              </w:rPr>
              <w:t>r a maximum total of two years, not to exceed one retention per grade level.</w:t>
            </w:r>
          </w:p>
        </w:tc>
      </w:tr>
      <w:tr w:rsidR="0086428F" w14:paraId="017C686F" w14:textId="77777777" w:rsidTr="00BE3618">
        <w:tc>
          <w:tcPr>
            <w:tcW w:w="3258" w:type="dxa"/>
            <w:shd w:val="clear" w:color="auto" w:fill="FFCC99"/>
          </w:tcPr>
          <w:p w14:paraId="40EAEFCF" w14:textId="741F09F4" w:rsidR="0086428F" w:rsidRDefault="00F70934" w:rsidP="001F6482">
            <w:r>
              <w:t>C</w:t>
            </w:r>
            <w:r w:rsidR="00DA1681">
              <w:t>riterion</w:t>
            </w:r>
            <w:r w:rsidR="00274D6D">
              <w:t xml:space="preserve"> #6</w:t>
            </w:r>
            <w:r w:rsidR="000107EE">
              <w:t>:</w:t>
            </w:r>
            <w:r w:rsidR="0086428F">
              <w:t xml:space="preserve"> </w:t>
            </w:r>
          </w:p>
          <w:p w14:paraId="0FFEB39D" w14:textId="6783D181" w:rsidR="000107EE" w:rsidRPr="00AC52D2" w:rsidRDefault="0086428F" w:rsidP="001F6482">
            <w:r>
              <w:t>ELL Program</w:t>
            </w:r>
            <w:r w:rsidR="00B37015">
              <w:t xml:space="preserve"> Participation</w:t>
            </w:r>
          </w:p>
        </w:tc>
        <w:tc>
          <w:tcPr>
            <w:tcW w:w="7200" w:type="dxa"/>
          </w:tcPr>
          <w:p w14:paraId="393D5897" w14:textId="1FB8A10B" w:rsidR="0086428F" w:rsidRDefault="001C06B7" w:rsidP="001F6482">
            <w:r w:rsidRPr="00ED051E"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 xml:space="preserve">nglish </w:t>
            </w:r>
            <w:r w:rsidRPr="00ED051E">
              <w:rPr>
                <w:color w:val="000000"/>
                <w:sz w:val="22"/>
                <w:szCs w:val="22"/>
              </w:rPr>
              <w:t>L</w:t>
            </w:r>
            <w:r>
              <w:rPr>
                <w:color w:val="000000"/>
                <w:sz w:val="22"/>
                <w:szCs w:val="22"/>
              </w:rPr>
              <w:t xml:space="preserve">anguage </w:t>
            </w:r>
            <w:r w:rsidRPr="00ED051E">
              <w:rPr>
                <w:color w:val="000000"/>
                <w:sz w:val="22"/>
                <w:szCs w:val="22"/>
              </w:rPr>
              <w:t>L</w:t>
            </w:r>
            <w:r>
              <w:rPr>
                <w:color w:val="000000"/>
                <w:sz w:val="22"/>
                <w:szCs w:val="22"/>
              </w:rPr>
              <w:t>earner (ELL)</w:t>
            </w:r>
            <w:r w:rsidRPr="00ED051E">
              <w:rPr>
                <w:color w:val="000000"/>
                <w:sz w:val="22"/>
                <w:szCs w:val="22"/>
              </w:rPr>
              <w:t xml:space="preserve"> student with </w:t>
            </w:r>
            <w:r>
              <w:rPr>
                <w:color w:val="000000"/>
                <w:sz w:val="22"/>
                <w:szCs w:val="22"/>
              </w:rPr>
              <w:t>less than two years in the English for Speakers of Other Languages (</w:t>
            </w:r>
            <w:r w:rsidRPr="00ED051E">
              <w:rPr>
                <w:color w:val="000000"/>
                <w:sz w:val="22"/>
                <w:szCs w:val="22"/>
              </w:rPr>
              <w:t>ESOL</w:t>
            </w:r>
            <w:r>
              <w:rPr>
                <w:color w:val="000000"/>
                <w:sz w:val="22"/>
                <w:szCs w:val="22"/>
              </w:rPr>
              <w:t>)</w:t>
            </w:r>
            <w:r w:rsidRPr="00ED051E">
              <w:rPr>
                <w:color w:val="000000"/>
                <w:sz w:val="22"/>
                <w:szCs w:val="22"/>
              </w:rPr>
              <w:t xml:space="preserve"> program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86428F" w14:paraId="3DF98AA7" w14:textId="77777777" w:rsidTr="00BE3618">
        <w:tc>
          <w:tcPr>
            <w:tcW w:w="3258" w:type="dxa"/>
            <w:shd w:val="clear" w:color="auto" w:fill="FFCC99"/>
          </w:tcPr>
          <w:p w14:paraId="1CBF1A0E" w14:textId="21C5D17F" w:rsidR="0086428F" w:rsidRDefault="00DA1681" w:rsidP="001F6482">
            <w:r>
              <w:t>Criterion</w:t>
            </w:r>
            <w:r w:rsidR="00274D6D">
              <w:t xml:space="preserve"> #7</w:t>
            </w:r>
            <w:r w:rsidR="000107EE">
              <w:t>:</w:t>
            </w:r>
            <w:r w:rsidR="00F70934">
              <w:t xml:space="preserve"> </w:t>
            </w:r>
          </w:p>
          <w:p w14:paraId="6A57599C" w14:textId="4680B725" w:rsidR="000107EE" w:rsidRPr="00AC52D2" w:rsidRDefault="00297069" w:rsidP="001F6482">
            <w:r>
              <w:t>ELL Committee</w:t>
            </w:r>
            <w:r w:rsidR="004454DC">
              <w:t xml:space="preserve"> Recommendation</w:t>
            </w:r>
          </w:p>
        </w:tc>
        <w:tc>
          <w:tcPr>
            <w:tcW w:w="7200" w:type="dxa"/>
          </w:tcPr>
          <w:p w14:paraId="3415A8CD" w14:textId="0AEF7D46" w:rsidR="0086428F" w:rsidRPr="00ED051E" w:rsidRDefault="000C77C2" w:rsidP="001F6482">
            <w:pPr>
              <w:rPr>
                <w:color w:val="000000"/>
                <w:sz w:val="22"/>
                <w:szCs w:val="22"/>
              </w:rPr>
            </w:pPr>
            <w:r w:rsidRPr="00ED051E"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 xml:space="preserve">nglish </w:t>
            </w:r>
            <w:r w:rsidRPr="00ED051E">
              <w:rPr>
                <w:color w:val="000000"/>
                <w:sz w:val="22"/>
                <w:szCs w:val="22"/>
              </w:rPr>
              <w:t>L</w:t>
            </w:r>
            <w:r>
              <w:rPr>
                <w:color w:val="000000"/>
                <w:sz w:val="22"/>
                <w:szCs w:val="22"/>
              </w:rPr>
              <w:t xml:space="preserve">anguage </w:t>
            </w:r>
            <w:r w:rsidRPr="00ED051E">
              <w:rPr>
                <w:color w:val="000000"/>
                <w:sz w:val="22"/>
                <w:szCs w:val="22"/>
              </w:rPr>
              <w:t>L</w:t>
            </w:r>
            <w:r>
              <w:rPr>
                <w:color w:val="000000"/>
                <w:sz w:val="22"/>
                <w:szCs w:val="22"/>
              </w:rPr>
              <w:t>earner (ELL)</w:t>
            </w:r>
            <w:r w:rsidRPr="00ED051E">
              <w:rPr>
                <w:color w:val="000000"/>
                <w:sz w:val="22"/>
                <w:szCs w:val="22"/>
              </w:rPr>
              <w:t xml:space="preserve"> student with </w:t>
            </w:r>
            <w:r w:rsidRPr="00ED051E">
              <w:rPr>
                <w:sz w:val="22"/>
                <w:szCs w:val="22"/>
              </w:rPr>
              <w:t>two</w:t>
            </w:r>
            <w:r w:rsidRPr="00ED051E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ED051E">
              <w:rPr>
                <w:color w:val="000000"/>
                <w:sz w:val="22"/>
                <w:szCs w:val="22"/>
              </w:rPr>
              <w:t xml:space="preserve">or more years in </w:t>
            </w:r>
            <w:r>
              <w:rPr>
                <w:color w:val="000000"/>
                <w:sz w:val="22"/>
                <w:szCs w:val="22"/>
              </w:rPr>
              <w:t>the</w:t>
            </w:r>
            <w:r w:rsidRPr="00ED051E">
              <w:rPr>
                <w:color w:val="000000"/>
                <w:sz w:val="22"/>
                <w:szCs w:val="22"/>
              </w:rPr>
              <w:t xml:space="preserve"> </w:t>
            </w:r>
            <w:r w:rsidR="00BC3D2B">
              <w:rPr>
                <w:color w:val="000000"/>
                <w:sz w:val="22"/>
                <w:szCs w:val="22"/>
              </w:rPr>
              <w:t>English for Speakers of Other Languages (</w:t>
            </w:r>
            <w:r w:rsidR="00BC3D2B" w:rsidRPr="00ED051E">
              <w:rPr>
                <w:color w:val="000000"/>
                <w:sz w:val="22"/>
                <w:szCs w:val="22"/>
              </w:rPr>
              <w:t>ESOL</w:t>
            </w:r>
            <w:r w:rsidR="00BC3D2B">
              <w:rPr>
                <w:color w:val="000000"/>
                <w:sz w:val="22"/>
                <w:szCs w:val="22"/>
              </w:rPr>
              <w:t>)</w:t>
            </w:r>
            <w:r w:rsidRPr="00ED051E">
              <w:rPr>
                <w:color w:val="000000"/>
                <w:sz w:val="22"/>
                <w:szCs w:val="22"/>
              </w:rPr>
              <w:t xml:space="preserve"> program cannot be retained solely due to lack of English proficiency.  Retention requires the recommendation of an ELL committee.</w:t>
            </w:r>
          </w:p>
        </w:tc>
      </w:tr>
      <w:tr w:rsidR="0086428F" w14:paraId="2EE1A5F7" w14:textId="77777777" w:rsidTr="00BE3618">
        <w:trPr>
          <w:trHeight w:val="431"/>
        </w:trPr>
        <w:tc>
          <w:tcPr>
            <w:tcW w:w="3258" w:type="dxa"/>
            <w:shd w:val="clear" w:color="auto" w:fill="FFCC99"/>
          </w:tcPr>
          <w:p w14:paraId="2948FBC4" w14:textId="2A9DFA1D" w:rsidR="0086428F" w:rsidRDefault="00DA1681" w:rsidP="001F6482">
            <w:r>
              <w:t>Criterion</w:t>
            </w:r>
            <w:r w:rsidR="00274D6D">
              <w:t xml:space="preserve"> #8</w:t>
            </w:r>
            <w:r w:rsidR="000107EE">
              <w:t>:</w:t>
            </w:r>
            <w:r w:rsidR="0086428F">
              <w:t xml:space="preserve"> </w:t>
            </w:r>
          </w:p>
          <w:p w14:paraId="6FEF5289" w14:textId="16D7FCDE" w:rsidR="000107EE" w:rsidRPr="00AC52D2" w:rsidRDefault="0086428F" w:rsidP="009B037C">
            <w:r>
              <w:t xml:space="preserve">ESE </w:t>
            </w:r>
            <w:r w:rsidR="006E3474">
              <w:t>Alternate Assessment</w:t>
            </w:r>
          </w:p>
        </w:tc>
        <w:tc>
          <w:tcPr>
            <w:tcW w:w="7200" w:type="dxa"/>
          </w:tcPr>
          <w:p w14:paraId="4B3E44C9" w14:textId="2CB43917" w:rsidR="0086428F" w:rsidRDefault="0086428F" w:rsidP="009B037C">
            <w:r>
              <w:rPr>
                <w:color w:val="000000"/>
                <w:sz w:val="22"/>
                <w:szCs w:val="22"/>
              </w:rPr>
              <w:t>Student with a disability whose</w:t>
            </w:r>
            <w:r w:rsidRPr="00ED051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Individual Education Plan (</w:t>
            </w:r>
            <w:r w:rsidRPr="00ED051E">
              <w:rPr>
                <w:color w:val="000000"/>
                <w:sz w:val="22"/>
                <w:szCs w:val="22"/>
              </w:rPr>
              <w:t>IEP</w:t>
            </w:r>
            <w:r>
              <w:rPr>
                <w:color w:val="000000"/>
                <w:sz w:val="22"/>
                <w:szCs w:val="22"/>
              </w:rPr>
              <w:t>)</w:t>
            </w:r>
            <w:r w:rsidRPr="00ED051E">
              <w:rPr>
                <w:color w:val="000000"/>
                <w:sz w:val="22"/>
                <w:szCs w:val="22"/>
              </w:rPr>
              <w:t xml:space="preserve"> </w:t>
            </w:r>
            <w:r w:rsidRPr="00ED051E">
              <w:rPr>
                <w:sz w:val="22"/>
                <w:szCs w:val="22"/>
              </w:rPr>
              <w:t>indicat</w:t>
            </w:r>
            <w:r>
              <w:rPr>
                <w:sz w:val="22"/>
                <w:szCs w:val="22"/>
              </w:rPr>
              <w:t>es</w:t>
            </w:r>
            <w:r w:rsidRPr="00ED051E">
              <w:rPr>
                <w:color w:val="000000"/>
                <w:sz w:val="22"/>
                <w:szCs w:val="22"/>
              </w:rPr>
              <w:t xml:space="preserve"> participation in a state</w:t>
            </w:r>
            <w:r w:rsidR="006579B7">
              <w:rPr>
                <w:color w:val="000000"/>
                <w:sz w:val="22"/>
                <w:szCs w:val="22"/>
              </w:rPr>
              <w:t>wide alternat</w:t>
            </w:r>
            <w:r>
              <w:rPr>
                <w:color w:val="000000"/>
                <w:sz w:val="22"/>
                <w:szCs w:val="22"/>
              </w:rPr>
              <w:t>e assessment.</w:t>
            </w:r>
          </w:p>
        </w:tc>
      </w:tr>
      <w:tr w:rsidR="0086428F" w14:paraId="7AD18C5B" w14:textId="77777777" w:rsidTr="00BE3618">
        <w:tc>
          <w:tcPr>
            <w:tcW w:w="3258" w:type="dxa"/>
            <w:shd w:val="clear" w:color="auto" w:fill="FFCC99"/>
          </w:tcPr>
          <w:p w14:paraId="21A8D17E" w14:textId="18902903" w:rsidR="0086428F" w:rsidRPr="001A51DC" w:rsidRDefault="00DA1681" w:rsidP="001F6482">
            <w:r>
              <w:t>Criterion</w:t>
            </w:r>
            <w:r w:rsidR="0086428F" w:rsidRPr="001A51DC">
              <w:t xml:space="preserve"> #</w:t>
            </w:r>
            <w:r w:rsidR="00274D6D">
              <w:t>9</w:t>
            </w:r>
            <w:r w:rsidR="000107EE" w:rsidRPr="001A51DC">
              <w:t>:</w:t>
            </w:r>
            <w:r w:rsidR="0086428F" w:rsidRPr="001A51DC">
              <w:t xml:space="preserve"> </w:t>
            </w:r>
          </w:p>
          <w:p w14:paraId="6479A3AA" w14:textId="35555B63" w:rsidR="000107EE" w:rsidRPr="00AC52D2" w:rsidRDefault="0038253F" w:rsidP="00881943">
            <w:r w:rsidRPr="001A51DC">
              <w:t>ESE Retention Deferral</w:t>
            </w:r>
          </w:p>
        </w:tc>
        <w:tc>
          <w:tcPr>
            <w:tcW w:w="7200" w:type="dxa"/>
          </w:tcPr>
          <w:p w14:paraId="2988A93F" w14:textId="154BE7B5" w:rsidR="0086428F" w:rsidRPr="008545F0" w:rsidRDefault="001A51DC" w:rsidP="001F6482">
            <w:r w:rsidRPr="008545F0">
              <w:rPr>
                <w:sz w:val="22"/>
                <w:szCs w:val="22"/>
              </w:rPr>
              <w:t>Student with a disability whose parent chooses to defer retention (maximum of one retention in K-5 unless parent requests additional retention).</w:t>
            </w:r>
          </w:p>
        </w:tc>
      </w:tr>
      <w:tr w:rsidR="00881943" w14:paraId="0F19A9E9" w14:textId="77777777" w:rsidTr="00BE3618">
        <w:tc>
          <w:tcPr>
            <w:tcW w:w="3258" w:type="dxa"/>
            <w:shd w:val="clear" w:color="auto" w:fill="FFCC99"/>
          </w:tcPr>
          <w:p w14:paraId="669818B3" w14:textId="30BAAE95" w:rsidR="00881943" w:rsidRPr="008545F0" w:rsidRDefault="00DA1681" w:rsidP="001F6482">
            <w:r>
              <w:t>Criterion</w:t>
            </w:r>
            <w:r w:rsidR="00274D6D">
              <w:t xml:space="preserve"> #10</w:t>
            </w:r>
            <w:r w:rsidR="00881943" w:rsidRPr="008545F0">
              <w:t>:</w:t>
            </w:r>
          </w:p>
          <w:p w14:paraId="2783E463" w14:textId="55C46069" w:rsidR="00881943" w:rsidRPr="00AC52D2" w:rsidRDefault="00881943" w:rsidP="001F6482">
            <w:r w:rsidRPr="008545F0">
              <w:t>ESE Previous Retention</w:t>
            </w:r>
          </w:p>
        </w:tc>
        <w:tc>
          <w:tcPr>
            <w:tcW w:w="7200" w:type="dxa"/>
          </w:tcPr>
          <w:p w14:paraId="09DD6FE0" w14:textId="3C45E47D" w:rsidR="00881943" w:rsidRPr="008545F0" w:rsidRDefault="00CF0FF3" w:rsidP="0032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with a disability participating in statewide assessment,</w:t>
            </w:r>
            <w:r w:rsidRPr="001A3D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has an Individual Education Plan (IEP) or a Section 504 Plan reflecting intensive  </w:t>
            </w:r>
            <w:r w:rsidR="005F3CE6" w:rsidRPr="00324D0C">
              <w:rPr>
                <w:sz w:val="22"/>
                <w:szCs w:val="22"/>
              </w:rPr>
              <w:t>instruction</w:t>
            </w:r>
            <w:r w:rsidR="005F3C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 more than two years, and was previously retained</w:t>
            </w:r>
            <w:r w:rsidRPr="001A3D74">
              <w:rPr>
                <w:sz w:val="22"/>
                <w:szCs w:val="22"/>
              </w:rPr>
              <w:t xml:space="preserve"> in</w:t>
            </w:r>
            <w:r>
              <w:rPr>
                <w:sz w:val="22"/>
                <w:szCs w:val="22"/>
              </w:rPr>
              <w:t xml:space="preserve"> grades</w:t>
            </w:r>
            <w:r w:rsidRPr="001A3D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K-4</w:t>
            </w:r>
            <w:r w:rsidRPr="001A3D74">
              <w:rPr>
                <w:sz w:val="22"/>
                <w:szCs w:val="22"/>
              </w:rPr>
              <w:t>.</w:t>
            </w:r>
          </w:p>
        </w:tc>
      </w:tr>
      <w:tr w:rsidR="0086428F" w14:paraId="2B785951" w14:textId="77777777" w:rsidTr="00BE3618">
        <w:tc>
          <w:tcPr>
            <w:tcW w:w="3258" w:type="dxa"/>
            <w:shd w:val="clear" w:color="auto" w:fill="FFCC99"/>
          </w:tcPr>
          <w:p w14:paraId="54028148" w14:textId="14D2C83D" w:rsidR="0086428F" w:rsidRDefault="00DA1681" w:rsidP="001F6482">
            <w:r>
              <w:t>Criterion</w:t>
            </w:r>
            <w:r w:rsidR="00274D6D">
              <w:t xml:space="preserve"> #11</w:t>
            </w:r>
            <w:r w:rsidR="000107EE">
              <w:t>:</w:t>
            </w:r>
            <w:r w:rsidR="00F70934">
              <w:t xml:space="preserve"> </w:t>
            </w:r>
          </w:p>
          <w:p w14:paraId="7F269BAB" w14:textId="239163EE" w:rsidR="000107EE" w:rsidRPr="00AC52D2" w:rsidRDefault="00306E29" w:rsidP="001F6482">
            <w:r>
              <w:t>Intervention through RtI Process</w:t>
            </w:r>
          </w:p>
        </w:tc>
        <w:tc>
          <w:tcPr>
            <w:tcW w:w="7200" w:type="dxa"/>
          </w:tcPr>
          <w:p w14:paraId="072EDA46" w14:textId="5A2A19D0" w:rsidR="0086428F" w:rsidRDefault="00FA462B" w:rsidP="001F6482">
            <w:r w:rsidRPr="00ED051E">
              <w:rPr>
                <w:rFonts w:eastAsiaTheme="minorHAnsi" w:cs="Cambria"/>
                <w:color w:val="000000"/>
                <w:sz w:val="22"/>
                <w:szCs w:val="22"/>
              </w:rPr>
              <w:t xml:space="preserve">Student receives intensive </w:t>
            </w:r>
            <w:r w:rsidRPr="00ED051E">
              <w:rPr>
                <w:rFonts w:eastAsiaTheme="minorHAnsi" w:cs="Cambria"/>
                <w:sz w:val="22"/>
                <w:szCs w:val="22"/>
              </w:rPr>
              <w:t>T</w:t>
            </w:r>
            <w:r w:rsidRPr="00ED051E">
              <w:rPr>
                <w:rFonts w:eastAsiaTheme="minorHAnsi" w:cs="Cambria"/>
                <w:color w:val="000000"/>
                <w:sz w:val="22"/>
                <w:szCs w:val="22"/>
              </w:rPr>
              <w:t xml:space="preserve">ier 2 or </w:t>
            </w:r>
            <w:r w:rsidRPr="00ED051E">
              <w:rPr>
                <w:rFonts w:eastAsiaTheme="minorHAnsi" w:cs="Cambria"/>
                <w:sz w:val="22"/>
                <w:szCs w:val="22"/>
              </w:rPr>
              <w:t>T</w:t>
            </w:r>
            <w:r>
              <w:rPr>
                <w:rFonts w:eastAsiaTheme="minorHAnsi" w:cs="Cambria"/>
                <w:color w:val="000000"/>
                <w:sz w:val="22"/>
                <w:szCs w:val="22"/>
              </w:rPr>
              <w:t>ier 3 intervention</w:t>
            </w:r>
            <w:r w:rsidRPr="00ED051E">
              <w:rPr>
                <w:rFonts w:eastAsiaTheme="minorHAnsi" w:cs="Cambria"/>
                <w:color w:val="000000"/>
                <w:sz w:val="22"/>
                <w:szCs w:val="22"/>
              </w:rPr>
              <w:t xml:space="preserve"> through the RtI process and </w:t>
            </w:r>
            <w:r w:rsidRPr="0067249E">
              <w:rPr>
                <w:rFonts w:eastAsiaTheme="minorHAnsi" w:cs="Cambria"/>
                <w:color w:val="000000"/>
                <w:sz w:val="22"/>
                <w:szCs w:val="22"/>
              </w:rPr>
              <w:t>demonstrates increased performance based on progress monitoring data</w:t>
            </w:r>
            <w:r>
              <w:rPr>
                <w:rFonts w:eastAsiaTheme="minorHAnsi" w:cs="Cambria"/>
                <w:color w:val="000000"/>
                <w:sz w:val="22"/>
                <w:szCs w:val="22"/>
              </w:rPr>
              <w:t xml:space="preserve"> </w:t>
            </w:r>
            <w:r w:rsidRPr="005E099E">
              <w:rPr>
                <w:rFonts w:eastAsiaTheme="minorHAnsi" w:cs="Cambria"/>
                <w:sz w:val="22"/>
                <w:szCs w:val="22"/>
              </w:rPr>
              <w:t>(</w:t>
            </w:r>
            <w:r w:rsidRPr="005E099E">
              <w:rPr>
                <w:rFonts w:eastAsiaTheme="minorHAnsi"/>
                <w:sz w:val="22"/>
                <w:szCs w:val="22"/>
              </w:rPr>
              <w:t>increase in student achievement to the level set by the goal of the intervention</w:t>
            </w:r>
            <w:r w:rsidRPr="005E099E">
              <w:rPr>
                <w:rFonts w:eastAsiaTheme="minorHAnsi" w:cs="Cambria"/>
                <w:sz w:val="22"/>
                <w:szCs w:val="22"/>
              </w:rPr>
              <w:t>)</w:t>
            </w:r>
            <w:r>
              <w:rPr>
                <w:rFonts w:eastAsiaTheme="minorHAnsi" w:cs="Cambria"/>
                <w:color w:val="000000"/>
                <w:sz w:val="22"/>
                <w:szCs w:val="22"/>
              </w:rPr>
              <w:t>.</w:t>
            </w:r>
            <w:r w:rsidRPr="00ED051E">
              <w:rPr>
                <w:rFonts w:eastAsiaTheme="minorHAnsi" w:cs="Cambria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eastAsiaTheme="minorHAnsi" w:cs="Cambria"/>
                <w:sz w:val="22"/>
                <w:szCs w:val="22"/>
              </w:rPr>
              <w:t xml:space="preserve"> S</w:t>
            </w:r>
            <w:r w:rsidRPr="00ED051E">
              <w:rPr>
                <w:rFonts w:eastAsiaTheme="minorHAnsi" w:cs="Cambria"/>
                <w:color w:val="000000"/>
                <w:sz w:val="22"/>
                <w:szCs w:val="22"/>
              </w:rPr>
              <w:t>tuden</w:t>
            </w:r>
            <w:r>
              <w:rPr>
                <w:rFonts w:eastAsiaTheme="minorHAnsi" w:cs="Cambria"/>
                <w:color w:val="000000"/>
                <w:sz w:val="22"/>
                <w:szCs w:val="22"/>
              </w:rPr>
              <w:t>t will continue to receive intensive intervention</w:t>
            </w:r>
            <w:r w:rsidRPr="00ED051E">
              <w:rPr>
                <w:rFonts w:eastAsiaTheme="minorHAnsi" w:cs="Cambria"/>
                <w:color w:val="000000"/>
                <w:sz w:val="22"/>
                <w:szCs w:val="22"/>
              </w:rPr>
              <w:t xml:space="preserve"> in the subsequent grade level.</w:t>
            </w:r>
          </w:p>
        </w:tc>
      </w:tr>
      <w:tr w:rsidR="0086428F" w14:paraId="13C5D653" w14:textId="77777777" w:rsidTr="00BE3618">
        <w:trPr>
          <w:trHeight w:val="152"/>
        </w:trPr>
        <w:tc>
          <w:tcPr>
            <w:tcW w:w="3258" w:type="dxa"/>
            <w:shd w:val="clear" w:color="auto" w:fill="FFCC99"/>
          </w:tcPr>
          <w:p w14:paraId="62AFF0AF" w14:textId="5E1CEDC8" w:rsidR="00BE3618" w:rsidRDefault="00DA1681" w:rsidP="00BE3618">
            <w:r>
              <w:t>Criterion</w:t>
            </w:r>
            <w:r w:rsidR="00274D6D">
              <w:t xml:space="preserve"> #12</w:t>
            </w:r>
            <w:r w:rsidR="000107EE" w:rsidRPr="0060117C">
              <w:t>:</w:t>
            </w:r>
            <w:r w:rsidR="0086428F" w:rsidRPr="0060117C">
              <w:t xml:space="preserve"> </w:t>
            </w:r>
          </w:p>
          <w:p w14:paraId="730071D5" w14:textId="4BF63407" w:rsidR="000107EE" w:rsidRPr="00AC52D2" w:rsidRDefault="00BE3618" w:rsidP="001F6482">
            <w:r>
              <w:t>Extraordinary Circumstances</w:t>
            </w:r>
          </w:p>
        </w:tc>
        <w:tc>
          <w:tcPr>
            <w:tcW w:w="7200" w:type="dxa"/>
          </w:tcPr>
          <w:p w14:paraId="731BFD00" w14:textId="46392271" w:rsidR="0086428F" w:rsidRPr="00732CFA" w:rsidRDefault="006A4408" w:rsidP="001F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receives</w:t>
            </w:r>
            <w:r w:rsidRPr="004A0D04">
              <w:rPr>
                <w:sz w:val="22"/>
                <w:szCs w:val="22"/>
              </w:rPr>
              <w:t xml:space="preserve"> a Superintendent’s Exemption from </w:t>
            </w:r>
            <w:r>
              <w:rPr>
                <w:sz w:val="22"/>
                <w:szCs w:val="22"/>
              </w:rPr>
              <w:t>retention</w:t>
            </w:r>
            <w:r w:rsidRPr="004A0D04">
              <w:rPr>
                <w:sz w:val="22"/>
                <w:szCs w:val="22"/>
              </w:rPr>
              <w:t xml:space="preserve"> due to extraordinary circumstances.</w:t>
            </w:r>
          </w:p>
        </w:tc>
      </w:tr>
    </w:tbl>
    <w:p w14:paraId="5021CC9F" w14:textId="4A1A0E9D" w:rsidR="0056468A" w:rsidRPr="00324D0C" w:rsidRDefault="0056468A">
      <w:pPr>
        <w:rPr>
          <w:sz w:val="16"/>
          <w:szCs w:val="16"/>
        </w:rPr>
      </w:pPr>
    </w:p>
    <w:p w14:paraId="42331125" w14:textId="13001CDA" w:rsidR="009036D0" w:rsidRPr="000E0015" w:rsidRDefault="009036D0" w:rsidP="009036D0">
      <w:pPr>
        <w:ind w:left="-90" w:right="-126"/>
        <w:jc w:val="both"/>
        <w:rPr>
          <w:b/>
        </w:rPr>
      </w:pPr>
      <w:r w:rsidRPr="000E0015">
        <w:rPr>
          <w:b/>
        </w:rPr>
        <w:lastRenderedPageBreak/>
        <w:t xml:space="preserve">Fifth grade promotion requires the student to meet criteria for both reading and mathematics. Satisfaction of </w:t>
      </w:r>
      <w:r w:rsidR="004E45B1" w:rsidRPr="000E0015">
        <w:rPr>
          <w:b/>
        </w:rPr>
        <w:t>these</w:t>
      </w:r>
      <w:r w:rsidRPr="000E0015">
        <w:rPr>
          <w:b/>
        </w:rPr>
        <w:t xml:space="preserve"> promotion criteria provides students the opportunity to use one criterion option for reading and another criterion option for mathematics, if needed.</w:t>
      </w:r>
    </w:p>
    <w:p w14:paraId="1E4D7CF0" w14:textId="77777777" w:rsidR="00E20DEC" w:rsidRPr="009036D0" w:rsidRDefault="00E20DEC">
      <w:pPr>
        <w:rPr>
          <w:sz w:val="16"/>
          <w:szCs w:val="16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3258"/>
        <w:gridCol w:w="7200"/>
      </w:tblGrid>
      <w:tr w:rsidR="003A60CA" w14:paraId="18115AAE" w14:textId="77777777" w:rsidTr="00EC332A">
        <w:tc>
          <w:tcPr>
            <w:tcW w:w="10458" w:type="dxa"/>
            <w:gridSpan w:val="2"/>
            <w:shd w:val="clear" w:color="auto" w:fill="B6DDE8" w:themeFill="accent5" w:themeFillTint="66"/>
          </w:tcPr>
          <w:p w14:paraId="0A69CE05" w14:textId="310E2F3F" w:rsidR="003A60CA" w:rsidRPr="00C31D4B" w:rsidRDefault="003A60CA" w:rsidP="0032022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FIFTH GRADE PROMOTION CRITERIA</w:t>
            </w:r>
          </w:p>
        </w:tc>
      </w:tr>
      <w:tr w:rsidR="00405C9F" w14:paraId="13945F69" w14:textId="77777777" w:rsidTr="008B4E1B">
        <w:trPr>
          <w:trHeight w:val="557"/>
        </w:trPr>
        <w:tc>
          <w:tcPr>
            <w:tcW w:w="3258" w:type="dxa"/>
            <w:vMerge w:val="restart"/>
            <w:shd w:val="clear" w:color="auto" w:fill="FFCC99"/>
          </w:tcPr>
          <w:p w14:paraId="14486E66" w14:textId="6C90FEDE" w:rsidR="00405C9F" w:rsidRDefault="00405C9F" w:rsidP="00C21976">
            <w:r>
              <w:t xml:space="preserve">Criterion #1: </w:t>
            </w:r>
          </w:p>
        </w:tc>
        <w:tc>
          <w:tcPr>
            <w:tcW w:w="7200" w:type="dxa"/>
          </w:tcPr>
          <w:p w14:paraId="39BFF12F" w14:textId="605B5804" w:rsidR="00405C9F" w:rsidRPr="00405C9F" w:rsidRDefault="00405C9F" w:rsidP="00324D0C">
            <w:pPr>
              <w:rPr>
                <w:b/>
                <w:sz w:val="22"/>
              </w:rPr>
            </w:pPr>
            <w:r w:rsidRPr="00405C9F">
              <w:rPr>
                <w:b/>
                <w:sz w:val="22"/>
              </w:rPr>
              <w:t>READING:</w:t>
            </w:r>
            <w:r w:rsidRPr="00405C9F">
              <w:rPr>
                <w:sz w:val="22"/>
              </w:rPr>
              <w:t xml:space="preserve"> Scores Level 2 or greater on t</w:t>
            </w:r>
            <w:r w:rsidR="0012590E">
              <w:rPr>
                <w:sz w:val="22"/>
              </w:rPr>
              <w:t xml:space="preserve">he </w:t>
            </w:r>
            <w:r w:rsidR="0012590E" w:rsidRPr="00324D0C">
              <w:rPr>
                <w:sz w:val="22"/>
              </w:rPr>
              <w:t>Florida Standards Assessment (FSA) for English Language Arts.</w:t>
            </w:r>
            <w:r w:rsidRPr="00405C9F">
              <w:rPr>
                <w:sz w:val="22"/>
              </w:rPr>
              <w:t xml:space="preserve"> </w:t>
            </w:r>
          </w:p>
        </w:tc>
      </w:tr>
      <w:tr w:rsidR="00405C9F" w14:paraId="3862969C" w14:textId="77777777" w:rsidTr="008B4E1B">
        <w:trPr>
          <w:trHeight w:val="566"/>
        </w:trPr>
        <w:tc>
          <w:tcPr>
            <w:tcW w:w="3258" w:type="dxa"/>
            <w:vMerge/>
            <w:shd w:val="clear" w:color="auto" w:fill="FFCC99"/>
          </w:tcPr>
          <w:p w14:paraId="0109D807" w14:textId="77777777" w:rsidR="00405C9F" w:rsidRDefault="00405C9F" w:rsidP="00C21976"/>
        </w:tc>
        <w:tc>
          <w:tcPr>
            <w:tcW w:w="7200" w:type="dxa"/>
          </w:tcPr>
          <w:p w14:paraId="71B142F5" w14:textId="2B4C6BAB" w:rsidR="00405C9F" w:rsidRPr="00405C9F" w:rsidRDefault="00405C9F" w:rsidP="00324D0C">
            <w:pPr>
              <w:rPr>
                <w:b/>
                <w:sz w:val="22"/>
              </w:rPr>
            </w:pPr>
            <w:r w:rsidRPr="00405C9F">
              <w:rPr>
                <w:b/>
                <w:sz w:val="22"/>
              </w:rPr>
              <w:t>MATH:</w:t>
            </w:r>
            <w:r w:rsidRPr="00405C9F">
              <w:rPr>
                <w:sz w:val="22"/>
              </w:rPr>
              <w:t xml:space="preserve"> Scores Level 2 or greater on the </w:t>
            </w:r>
            <w:r w:rsidR="0012590E" w:rsidRPr="00324D0C">
              <w:rPr>
                <w:sz w:val="22"/>
              </w:rPr>
              <w:t>Florida Standards Assessment (FSA) for Mathematics.</w:t>
            </w:r>
          </w:p>
        </w:tc>
      </w:tr>
      <w:tr w:rsidR="00405C9F" w14:paraId="5816BDD0" w14:textId="77777777" w:rsidTr="008A0C71">
        <w:trPr>
          <w:trHeight w:val="773"/>
        </w:trPr>
        <w:tc>
          <w:tcPr>
            <w:tcW w:w="3258" w:type="dxa"/>
            <w:vMerge w:val="restart"/>
            <w:shd w:val="clear" w:color="auto" w:fill="FFCC99"/>
          </w:tcPr>
          <w:p w14:paraId="4CFDF05A" w14:textId="23A867FF" w:rsidR="00405C9F" w:rsidRDefault="00405C9F" w:rsidP="00C21976">
            <w:r>
              <w:t>Criterion #2:</w:t>
            </w:r>
          </w:p>
        </w:tc>
        <w:tc>
          <w:tcPr>
            <w:tcW w:w="7200" w:type="dxa"/>
          </w:tcPr>
          <w:p w14:paraId="44FA7992" w14:textId="6C30DAA5" w:rsidR="00405C9F" w:rsidRPr="00405C9F" w:rsidRDefault="00405C9F" w:rsidP="0060117C">
            <w:pPr>
              <w:rPr>
                <w:color w:val="000000"/>
                <w:sz w:val="22"/>
                <w:szCs w:val="20"/>
              </w:rPr>
            </w:pPr>
            <w:r w:rsidRPr="008A0C71">
              <w:rPr>
                <w:b/>
                <w:color w:val="000000"/>
                <w:sz w:val="22"/>
                <w:szCs w:val="20"/>
              </w:rPr>
              <w:t>READING:</w:t>
            </w:r>
            <w:r>
              <w:rPr>
                <w:color w:val="000000"/>
                <w:sz w:val="22"/>
                <w:szCs w:val="20"/>
              </w:rPr>
              <w:t xml:space="preserve"> Scores</w:t>
            </w:r>
            <w:r w:rsidRPr="003715B1">
              <w:rPr>
                <w:color w:val="000000"/>
                <w:sz w:val="22"/>
                <w:szCs w:val="20"/>
              </w:rPr>
              <w:t xml:space="preserve"> 70% </w:t>
            </w:r>
            <w:r>
              <w:rPr>
                <w:color w:val="000000"/>
                <w:sz w:val="22"/>
                <w:szCs w:val="20"/>
              </w:rPr>
              <w:t xml:space="preserve">or greater </w:t>
            </w:r>
            <w:r w:rsidRPr="003715B1">
              <w:rPr>
                <w:color w:val="000000"/>
                <w:sz w:val="22"/>
                <w:szCs w:val="20"/>
              </w:rPr>
              <w:t>on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940293">
              <w:rPr>
                <w:sz w:val="22"/>
                <w:szCs w:val="20"/>
              </w:rPr>
              <w:t>the</w:t>
            </w:r>
            <w:r>
              <w:rPr>
                <w:sz w:val="22"/>
                <w:szCs w:val="20"/>
              </w:rPr>
              <w:t xml:space="preserve"> </w:t>
            </w:r>
            <w:r w:rsidRPr="00D24781">
              <w:rPr>
                <w:sz w:val="22"/>
                <w:szCs w:val="20"/>
              </w:rPr>
              <w:t>Houghton Mifflin Harcourt Florida Journeys Common Core 2014 Benchmark Test (Unit 5) Re</w:t>
            </w:r>
            <w:r>
              <w:rPr>
                <w:sz w:val="22"/>
                <w:szCs w:val="20"/>
              </w:rPr>
              <w:t>ading and Analyzing Text section (multiple choice items 1-35, pages</w:t>
            </w:r>
            <w:r w:rsidRPr="00D24781">
              <w:rPr>
                <w:sz w:val="22"/>
                <w:szCs w:val="20"/>
              </w:rPr>
              <w:t xml:space="preserve"> 151-178)</w:t>
            </w:r>
            <w:r>
              <w:rPr>
                <w:sz w:val="22"/>
                <w:szCs w:val="20"/>
              </w:rPr>
              <w:t xml:space="preserve">. </w:t>
            </w:r>
          </w:p>
        </w:tc>
      </w:tr>
      <w:tr w:rsidR="00405C9F" w14:paraId="08D5B61D" w14:textId="77777777" w:rsidTr="00405C9F">
        <w:trPr>
          <w:trHeight w:val="548"/>
        </w:trPr>
        <w:tc>
          <w:tcPr>
            <w:tcW w:w="3258" w:type="dxa"/>
            <w:vMerge/>
            <w:shd w:val="clear" w:color="auto" w:fill="FFCC99"/>
          </w:tcPr>
          <w:p w14:paraId="58C394D0" w14:textId="77777777" w:rsidR="00405C9F" w:rsidRDefault="00405C9F" w:rsidP="00C21976"/>
        </w:tc>
        <w:tc>
          <w:tcPr>
            <w:tcW w:w="7200" w:type="dxa"/>
          </w:tcPr>
          <w:p w14:paraId="6230E533" w14:textId="2DCB4D46" w:rsidR="00405C9F" w:rsidRPr="008A0C71" w:rsidRDefault="00405C9F" w:rsidP="00324D0C">
            <w:pPr>
              <w:rPr>
                <w:b/>
                <w:color w:val="000000"/>
                <w:sz w:val="22"/>
                <w:szCs w:val="20"/>
              </w:rPr>
            </w:pPr>
            <w:r w:rsidRPr="008A0C71">
              <w:rPr>
                <w:b/>
                <w:color w:val="000000"/>
                <w:sz w:val="22"/>
                <w:szCs w:val="20"/>
              </w:rPr>
              <w:t>MATH: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F7534A">
              <w:rPr>
                <w:color w:val="000000"/>
                <w:sz w:val="22"/>
                <w:szCs w:val="20"/>
              </w:rPr>
              <w:t xml:space="preserve">Scores 60% </w:t>
            </w:r>
            <w:r>
              <w:rPr>
                <w:color w:val="000000"/>
                <w:sz w:val="22"/>
                <w:szCs w:val="20"/>
              </w:rPr>
              <w:t xml:space="preserve">or greater </w:t>
            </w:r>
            <w:r w:rsidRPr="00F7534A">
              <w:rPr>
                <w:color w:val="000000"/>
                <w:sz w:val="22"/>
                <w:szCs w:val="20"/>
              </w:rPr>
              <w:t xml:space="preserve">on the </w:t>
            </w:r>
            <w:r w:rsidRPr="00D24781">
              <w:rPr>
                <w:sz w:val="22"/>
                <w:szCs w:val="20"/>
              </w:rPr>
              <w:t>Houghton Mifflin Harcourt Florida</w:t>
            </w:r>
            <w:r>
              <w:rPr>
                <w:color w:val="FF0000"/>
                <w:sz w:val="22"/>
                <w:szCs w:val="20"/>
              </w:rPr>
              <w:t xml:space="preserve"> </w:t>
            </w:r>
            <w:r w:rsidRPr="00F7534A">
              <w:rPr>
                <w:color w:val="000000"/>
                <w:sz w:val="22"/>
                <w:szCs w:val="20"/>
              </w:rPr>
              <w:t>Go Math</w:t>
            </w:r>
            <w:r w:rsidR="008F6D28">
              <w:rPr>
                <w:color w:val="000000"/>
                <w:sz w:val="22"/>
                <w:szCs w:val="20"/>
              </w:rPr>
              <w:t>!</w:t>
            </w:r>
            <w:r w:rsidRPr="00F7534A">
              <w:rPr>
                <w:color w:val="000000"/>
                <w:sz w:val="22"/>
                <w:szCs w:val="20"/>
              </w:rPr>
              <w:t xml:space="preserve"> </w:t>
            </w:r>
            <w:r w:rsidR="00190407" w:rsidRPr="00324D0C">
              <w:rPr>
                <w:color w:val="000000"/>
                <w:sz w:val="22"/>
                <w:szCs w:val="20"/>
              </w:rPr>
              <w:t>Mathematics Florida Standards</w:t>
            </w:r>
            <w:r w:rsidR="00190407">
              <w:rPr>
                <w:color w:val="000000"/>
                <w:sz w:val="22"/>
                <w:szCs w:val="20"/>
              </w:rPr>
              <w:t xml:space="preserve"> </w:t>
            </w:r>
            <w:r w:rsidRPr="00190407">
              <w:rPr>
                <w:color w:val="000000"/>
                <w:sz w:val="22"/>
                <w:szCs w:val="20"/>
              </w:rPr>
              <w:t>End</w:t>
            </w:r>
            <w:r w:rsidRPr="00F7534A">
              <w:rPr>
                <w:color w:val="000000"/>
                <w:sz w:val="22"/>
                <w:szCs w:val="20"/>
              </w:rPr>
              <w:t xml:space="preserve"> of Year Test</w:t>
            </w:r>
            <w:r>
              <w:rPr>
                <w:color w:val="000000"/>
                <w:sz w:val="22"/>
                <w:szCs w:val="20"/>
              </w:rPr>
              <w:t>.</w:t>
            </w:r>
          </w:p>
        </w:tc>
      </w:tr>
      <w:tr w:rsidR="00BB0470" w14:paraId="4E945571" w14:textId="77777777" w:rsidTr="0052109D">
        <w:trPr>
          <w:trHeight w:val="269"/>
        </w:trPr>
        <w:tc>
          <w:tcPr>
            <w:tcW w:w="10458" w:type="dxa"/>
            <w:gridSpan w:val="2"/>
            <w:shd w:val="clear" w:color="auto" w:fill="D6E3BC" w:themeFill="accent3" w:themeFillTint="66"/>
          </w:tcPr>
          <w:p w14:paraId="5AC83B35" w14:textId="455CCD8A" w:rsidR="00BB0470" w:rsidRPr="00852FDB" w:rsidRDefault="00BB0470" w:rsidP="00445700">
            <w:pPr>
              <w:spacing w:before="40" w:after="40"/>
              <w:jc w:val="center"/>
              <w:rPr>
                <w:b/>
                <w:color w:val="000000"/>
              </w:rPr>
            </w:pPr>
            <w:r w:rsidRPr="00852FDB">
              <w:rPr>
                <w:b/>
                <w:color w:val="000000"/>
              </w:rPr>
              <w:t>GOOD CAUSE CRITERIA</w:t>
            </w:r>
          </w:p>
        </w:tc>
      </w:tr>
      <w:tr w:rsidR="00405C9F" w14:paraId="435B292C" w14:textId="77777777" w:rsidTr="00405C9F">
        <w:trPr>
          <w:trHeight w:val="548"/>
        </w:trPr>
        <w:tc>
          <w:tcPr>
            <w:tcW w:w="3258" w:type="dxa"/>
            <w:vMerge w:val="restart"/>
            <w:shd w:val="clear" w:color="auto" w:fill="FFCC99"/>
          </w:tcPr>
          <w:p w14:paraId="5BF519D6" w14:textId="3B86BD8E" w:rsidR="00405C9F" w:rsidRDefault="00405C9F" w:rsidP="00C21976">
            <w:r>
              <w:t xml:space="preserve">Criterion #3: </w:t>
            </w:r>
          </w:p>
          <w:p w14:paraId="64ED1BC7" w14:textId="056107E0" w:rsidR="00405C9F" w:rsidRPr="00AC52D2" w:rsidRDefault="00405C9F" w:rsidP="00C21976">
            <w:r>
              <w:t>Alternative Assessment</w:t>
            </w:r>
          </w:p>
        </w:tc>
        <w:tc>
          <w:tcPr>
            <w:tcW w:w="7200" w:type="dxa"/>
          </w:tcPr>
          <w:p w14:paraId="774F96DA" w14:textId="4FA8A946" w:rsidR="00405C9F" w:rsidRPr="00405C9F" w:rsidRDefault="00405C9F" w:rsidP="00BB0470">
            <w:pPr>
              <w:rPr>
                <w:b/>
                <w:sz w:val="22"/>
                <w:szCs w:val="20"/>
                <w:u w:val="single"/>
              </w:rPr>
            </w:pPr>
            <w:r w:rsidRPr="00405C9F">
              <w:rPr>
                <w:b/>
                <w:sz w:val="22"/>
                <w:szCs w:val="20"/>
              </w:rPr>
              <w:t>READING:</w:t>
            </w:r>
            <w:r w:rsidRPr="00405C9F">
              <w:rPr>
                <w:sz w:val="22"/>
                <w:szCs w:val="20"/>
              </w:rPr>
              <w:t xml:space="preserve"> Scores Instructional Reading Level 5 or greater on the Burns and Roe Informal Reading Inventory (IRI). </w:t>
            </w:r>
          </w:p>
        </w:tc>
      </w:tr>
      <w:tr w:rsidR="00405C9F" w14:paraId="2D35C8A6" w14:textId="77777777" w:rsidTr="00405C9F">
        <w:trPr>
          <w:trHeight w:val="512"/>
        </w:trPr>
        <w:tc>
          <w:tcPr>
            <w:tcW w:w="3258" w:type="dxa"/>
            <w:vMerge/>
            <w:shd w:val="clear" w:color="auto" w:fill="FFCC99"/>
          </w:tcPr>
          <w:p w14:paraId="1200A506" w14:textId="77777777" w:rsidR="00405C9F" w:rsidRDefault="00405C9F" w:rsidP="00C21976"/>
        </w:tc>
        <w:tc>
          <w:tcPr>
            <w:tcW w:w="7200" w:type="dxa"/>
          </w:tcPr>
          <w:p w14:paraId="3DC79898" w14:textId="78D8D660" w:rsidR="00405C9F" w:rsidRPr="00405C9F" w:rsidRDefault="00405C9F" w:rsidP="00BB0470">
            <w:pPr>
              <w:rPr>
                <w:b/>
                <w:sz w:val="22"/>
                <w:szCs w:val="20"/>
              </w:rPr>
            </w:pPr>
            <w:r w:rsidRPr="00405C9F">
              <w:rPr>
                <w:b/>
                <w:sz w:val="22"/>
              </w:rPr>
              <w:t>MATH:</w:t>
            </w:r>
            <w:r w:rsidRPr="00405C9F">
              <w:rPr>
                <w:sz w:val="22"/>
              </w:rPr>
              <w:t xml:space="preserve"> Scores 60% or greater on the Houghton Mifflin Harcourt Florida Go Math</w:t>
            </w:r>
            <w:r w:rsidR="008F6D28">
              <w:rPr>
                <w:sz w:val="22"/>
              </w:rPr>
              <w:t>!</w:t>
            </w:r>
            <w:r w:rsidRPr="00405C9F">
              <w:rPr>
                <w:sz w:val="22"/>
              </w:rPr>
              <w:t xml:space="preserve"> Common Core Benchmark Test A.</w:t>
            </w:r>
          </w:p>
        </w:tc>
      </w:tr>
      <w:tr w:rsidR="00405C9F" w14:paraId="2A020601" w14:textId="77777777" w:rsidTr="00324D0C">
        <w:trPr>
          <w:trHeight w:val="575"/>
        </w:trPr>
        <w:tc>
          <w:tcPr>
            <w:tcW w:w="3258" w:type="dxa"/>
            <w:vMerge w:val="restart"/>
            <w:shd w:val="clear" w:color="auto" w:fill="FFCC99"/>
          </w:tcPr>
          <w:p w14:paraId="27469EDE" w14:textId="412124BE" w:rsidR="00405C9F" w:rsidRDefault="00405C9F" w:rsidP="00C21976">
            <w:r>
              <w:t>Criterion #4:</w:t>
            </w:r>
          </w:p>
          <w:p w14:paraId="5B4967B7" w14:textId="6FDD73CD" w:rsidR="00405C9F" w:rsidRPr="00AC52D2" w:rsidRDefault="00405C9F" w:rsidP="00C21976">
            <w:r>
              <w:t>Alternative Assessment</w:t>
            </w:r>
          </w:p>
        </w:tc>
        <w:tc>
          <w:tcPr>
            <w:tcW w:w="7200" w:type="dxa"/>
          </w:tcPr>
          <w:p w14:paraId="2A1CB2BF" w14:textId="70E748D8" w:rsidR="00405C9F" w:rsidRPr="00405C9F" w:rsidRDefault="00405C9F" w:rsidP="00324D0C">
            <w:pPr>
              <w:rPr>
                <w:b/>
                <w:sz w:val="22"/>
                <w:szCs w:val="28"/>
              </w:rPr>
            </w:pPr>
            <w:r w:rsidRPr="00405C9F">
              <w:rPr>
                <w:b/>
                <w:sz w:val="22"/>
                <w:szCs w:val="28"/>
              </w:rPr>
              <w:t>READING:</w:t>
            </w:r>
            <w:r w:rsidRPr="00405C9F">
              <w:rPr>
                <w:sz w:val="22"/>
                <w:szCs w:val="28"/>
              </w:rPr>
              <w:t xml:space="preserve"> Scores </w:t>
            </w:r>
            <w:r w:rsidR="00FE1EDD" w:rsidRPr="00324D0C">
              <w:rPr>
                <w:sz w:val="22"/>
                <w:szCs w:val="28"/>
              </w:rPr>
              <w:t xml:space="preserve">Instructional Reading Level </w:t>
            </w:r>
            <w:r w:rsidR="00DC2960" w:rsidRPr="00324D0C">
              <w:rPr>
                <w:sz w:val="22"/>
                <w:szCs w:val="28"/>
              </w:rPr>
              <w:t>30 or greater</w:t>
            </w:r>
            <w:r w:rsidR="00DC2960">
              <w:rPr>
                <w:color w:val="FF0000"/>
                <w:sz w:val="22"/>
                <w:szCs w:val="28"/>
              </w:rPr>
              <w:t xml:space="preserve"> </w:t>
            </w:r>
            <w:r w:rsidRPr="00DC2960">
              <w:rPr>
                <w:sz w:val="22"/>
                <w:szCs w:val="28"/>
              </w:rPr>
              <w:t>on</w:t>
            </w:r>
            <w:r w:rsidRPr="00405C9F">
              <w:rPr>
                <w:sz w:val="22"/>
                <w:szCs w:val="28"/>
              </w:rPr>
              <w:t xml:space="preserve"> the Rigby PM Benchmark Assessment. </w:t>
            </w:r>
          </w:p>
        </w:tc>
      </w:tr>
      <w:tr w:rsidR="00405C9F" w14:paraId="2B568F41" w14:textId="77777777" w:rsidTr="00405C9F">
        <w:trPr>
          <w:trHeight w:val="521"/>
        </w:trPr>
        <w:tc>
          <w:tcPr>
            <w:tcW w:w="3258" w:type="dxa"/>
            <w:vMerge/>
            <w:shd w:val="clear" w:color="auto" w:fill="FFCC99"/>
          </w:tcPr>
          <w:p w14:paraId="12E2947E" w14:textId="77777777" w:rsidR="00405C9F" w:rsidRDefault="00405C9F" w:rsidP="00C21976"/>
        </w:tc>
        <w:tc>
          <w:tcPr>
            <w:tcW w:w="7200" w:type="dxa"/>
          </w:tcPr>
          <w:p w14:paraId="19674F36" w14:textId="60E2D381" w:rsidR="00405C9F" w:rsidRPr="00405C9F" w:rsidRDefault="00405C9F" w:rsidP="00C21976">
            <w:pPr>
              <w:rPr>
                <w:b/>
                <w:sz w:val="22"/>
                <w:szCs w:val="28"/>
              </w:rPr>
            </w:pPr>
            <w:r w:rsidRPr="00405C9F">
              <w:rPr>
                <w:b/>
                <w:sz w:val="22"/>
              </w:rPr>
              <w:t>MATH:</w:t>
            </w:r>
            <w:r w:rsidRPr="00405C9F">
              <w:rPr>
                <w:sz w:val="22"/>
              </w:rPr>
              <w:t xml:space="preserve"> Scores 60% or greater on the Houghton Mifflin Harcourt Florida Go Math</w:t>
            </w:r>
            <w:r w:rsidR="008F6D28">
              <w:rPr>
                <w:sz w:val="22"/>
              </w:rPr>
              <w:t>!</w:t>
            </w:r>
            <w:r w:rsidRPr="00405C9F">
              <w:rPr>
                <w:sz w:val="22"/>
              </w:rPr>
              <w:t xml:space="preserve"> Common Core Benchmark Test B.</w:t>
            </w:r>
          </w:p>
        </w:tc>
      </w:tr>
      <w:tr w:rsidR="00BB0470" w14:paraId="021A8728" w14:textId="77777777" w:rsidTr="00BE3618">
        <w:tc>
          <w:tcPr>
            <w:tcW w:w="3258" w:type="dxa"/>
            <w:shd w:val="clear" w:color="auto" w:fill="FFCC99"/>
          </w:tcPr>
          <w:p w14:paraId="23774D25" w14:textId="13464ED4" w:rsidR="00BB0470" w:rsidRDefault="00DA1681" w:rsidP="00C21976">
            <w:r>
              <w:t>Criterion</w:t>
            </w:r>
            <w:r w:rsidR="00BB0470">
              <w:t xml:space="preserve"> #5:</w:t>
            </w:r>
          </w:p>
          <w:p w14:paraId="32D73C30" w14:textId="65156130" w:rsidR="00BB0470" w:rsidRPr="00AC52D2" w:rsidRDefault="00BB0470" w:rsidP="00C21976">
            <w:r>
              <w:t>Previous Retention</w:t>
            </w:r>
          </w:p>
        </w:tc>
        <w:tc>
          <w:tcPr>
            <w:tcW w:w="7200" w:type="dxa"/>
          </w:tcPr>
          <w:p w14:paraId="062CDCAD" w14:textId="722AF22F" w:rsidR="00BB0470" w:rsidRPr="006D25F0" w:rsidRDefault="00BB0470" w:rsidP="00C219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Student has received intensive reading and/or math intervention and was p</w:t>
            </w:r>
            <w:r w:rsidRPr="00ED051E">
              <w:rPr>
                <w:color w:val="000000"/>
                <w:sz w:val="22"/>
                <w:szCs w:val="22"/>
              </w:rPr>
              <w:t>reviously retained in K</w:t>
            </w:r>
            <w:r>
              <w:rPr>
                <w:color w:val="000000"/>
                <w:sz w:val="22"/>
                <w:szCs w:val="22"/>
              </w:rPr>
              <w:t xml:space="preserve">-5 for a maximum total of two years, </w:t>
            </w:r>
            <w:r w:rsidR="00AC0E98">
              <w:rPr>
                <w:color w:val="000000"/>
                <w:sz w:val="22"/>
                <w:szCs w:val="22"/>
              </w:rPr>
              <w:t>not to exceed one retention per grade level.</w:t>
            </w:r>
          </w:p>
        </w:tc>
      </w:tr>
      <w:tr w:rsidR="00BB0470" w14:paraId="3C6EAF4C" w14:textId="77777777" w:rsidTr="00BE3618">
        <w:tc>
          <w:tcPr>
            <w:tcW w:w="3258" w:type="dxa"/>
            <w:shd w:val="clear" w:color="auto" w:fill="FFCC99"/>
          </w:tcPr>
          <w:p w14:paraId="4EBFC6BF" w14:textId="524A8DA4" w:rsidR="00BB0470" w:rsidRDefault="00DA1681" w:rsidP="00C21976">
            <w:r>
              <w:t>Criterion</w:t>
            </w:r>
            <w:r w:rsidR="00BB0470">
              <w:t xml:space="preserve"> #6: </w:t>
            </w:r>
          </w:p>
          <w:p w14:paraId="2E387697" w14:textId="75DF7E7B" w:rsidR="00BB0470" w:rsidRPr="00AC52D2" w:rsidRDefault="00BB0470" w:rsidP="00C21976">
            <w:r>
              <w:t>ELL Program Participation</w:t>
            </w:r>
          </w:p>
        </w:tc>
        <w:tc>
          <w:tcPr>
            <w:tcW w:w="7200" w:type="dxa"/>
          </w:tcPr>
          <w:p w14:paraId="472A4A3C" w14:textId="6B4C98DA" w:rsidR="00BB0470" w:rsidRDefault="00BB0470" w:rsidP="00C21976">
            <w:r w:rsidRPr="00ED051E"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 xml:space="preserve">nglish </w:t>
            </w:r>
            <w:r w:rsidRPr="00ED051E">
              <w:rPr>
                <w:color w:val="000000"/>
                <w:sz w:val="22"/>
                <w:szCs w:val="22"/>
              </w:rPr>
              <w:t>L</w:t>
            </w:r>
            <w:r>
              <w:rPr>
                <w:color w:val="000000"/>
                <w:sz w:val="22"/>
                <w:szCs w:val="22"/>
              </w:rPr>
              <w:t xml:space="preserve">anguage </w:t>
            </w:r>
            <w:r w:rsidRPr="00ED051E">
              <w:rPr>
                <w:color w:val="000000"/>
                <w:sz w:val="22"/>
                <w:szCs w:val="22"/>
              </w:rPr>
              <w:t>L</w:t>
            </w:r>
            <w:r>
              <w:rPr>
                <w:color w:val="000000"/>
                <w:sz w:val="22"/>
                <w:szCs w:val="22"/>
              </w:rPr>
              <w:t>earner (ELL)</w:t>
            </w:r>
            <w:r w:rsidRPr="00ED051E">
              <w:rPr>
                <w:color w:val="000000"/>
                <w:sz w:val="22"/>
                <w:szCs w:val="22"/>
              </w:rPr>
              <w:t xml:space="preserve"> student with </w:t>
            </w:r>
            <w:r>
              <w:rPr>
                <w:color w:val="000000"/>
                <w:sz w:val="22"/>
                <w:szCs w:val="22"/>
              </w:rPr>
              <w:t>less than two years in the English for Speakers of Other Languages (</w:t>
            </w:r>
            <w:r w:rsidRPr="00ED051E">
              <w:rPr>
                <w:color w:val="000000"/>
                <w:sz w:val="22"/>
                <w:szCs w:val="22"/>
              </w:rPr>
              <w:t>ESOL</w:t>
            </w:r>
            <w:r>
              <w:rPr>
                <w:color w:val="000000"/>
                <w:sz w:val="22"/>
                <w:szCs w:val="22"/>
              </w:rPr>
              <w:t>)</w:t>
            </w:r>
            <w:r w:rsidRPr="00ED051E">
              <w:rPr>
                <w:color w:val="000000"/>
                <w:sz w:val="22"/>
                <w:szCs w:val="22"/>
              </w:rPr>
              <w:t xml:space="preserve"> program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BB0470" w14:paraId="3E9938B9" w14:textId="77777777" w:rsidTr="00BE3618">
        <w:tc>
          <w:tcPr>
            <w:tcW w:w="3258" w:type="dxa"/>
            <w:shd w:val="clear" w:color="auto" w:fill="FFCC99"/>
          </w:tcPr>
          <w:p w14:paraId="7D47C5BB" w14:textId="5EE70FA7" w:rsidR="00BB0470" w:rsidRDefault="00DA1681" w:rsidP="00C21976">
            <w:r>
              <w:t>Criterion</w:t>
            </w:r>
            <w:r w:rsidR="00BB0470">
              <w:t xml:space="preserve"> #7: </w:t>
            </w:r>
          </w:p>
          <w:p w14:paraId="45798FF1" w14:textId="2C8DBE1F" w:rsidR="00BB0470" w:rsidRPr="00AC52D2" w:rsidRDefault="00BB0470" w:rsidP="00C21976">
            <w:r>
              <w:t>ELL Committee Recommendation</w:t>
            </w:r>
          </w:p>
        </w:tc>
        <w:tc>
          <w:tcPr>
            <w:tcW w:w="7200" w:type="dxa"/>
          </w:tcPr>
          <w:p w14:paraId="6393F7E0" w14:textId="6F0CAC51" w:rsidR="00BB0470" w:rsidRPr="00ED051E" w:rsidRDefault="00BB0470" w:rsidP="00C21976">
            <w:pPr>
              <w:rPr>
                <w:color w:val="000000"/>
                <w:sz w:val="22"/>
                <w:szCs w:val="22"/>
              </w:rPr>
            </w:pPr>
            <w:r w:rsidRPr="00ED051E"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 xml:space="preserve">nglish </w:t>
            </w:r>
            <w:r w:rsidRPr="00ED051E">
              <w:rPr>
                <w:color w:val="000000"/>
                <w:sz w:val="22"/>
                <w:szCs w:val="22"/>
              </w:rPr>
              <w:t>L</w:t>
            </w:r>
            <w:r>
              <w:rPr>
                <w:color w:val="000000"/>
                <w:sz w:val="22"/>
                <w:szCs w:val="22"/>
              </w:rPr>
              <w:t xml:space="preserve">anguage </w:t>
            </w:r>
            <w:r w:rsidRPr="00ED051E">
              <w:rPr>
                <w:color w:val="000000"/>
                <w:sz w:val="22"/>
                <w:szCs w:val="22"/>
              </w:rPr>
              <w:t>L</w:t>
            </w:r>
            <w:r>
              <w:rPr>
                <w:color w:val="000000"/>
                <w:sz w:val="22"/>
                <w:szCs w:val="22"/>
              </w:rPr>
              <w:t>earner (ELL)</w:t>
            </w:r>
            <w:r w:rsidRPr="00ED051E">
              <w:rPr>
                <w:color w:val="000000"/>
                <w:sz w:val="22"/>
                <w:szCs w:val="22"/>
              </w:rPr>
              <w:t xml:space="preserve"> student with </w:t>
            </w:r>
            <w:r w:rsidRPr="00ED051E">
              <w:rPr>
                <w:sz w:val="22"/>
                <w:szCs w:val="22"/>
              </w:rPr>
              <w:t>two</w:t>
            </w:r>
            <w:r w:rsidRPr="00ED051E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ED051E">
              <w:rPr>
                <w:color w:val="000000"/>
                <w:sz w:val="22"/>
                <w:szCs w:val="22"/>
              </w:rPr>
              <w:t xml:space="preserve">or more years in </w:t>
            </w:r>
            <w:r>
              <w:rPr>
                <w:color w:val="000000"/>
                <w:sz w:val="22"/>
                <w:szCs w:val="22"/>
              </w:rPr>
              <w:t>the</w:t>
            </w:r>
            <w:r w:rsidRPr="00ED051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English for Speakers of Other Languages (</w:t>
            </w:r>
            <w:r w:rsidRPr="00ED051E">
              <w:rPr>
                <w:color w:val="000000"/>
                <w:sz w:val="22"/>
                <w:szCs w:val="22"/>
              </w:rPr>
              <w:t>ESOL</w:t>
            </w:r>
            <w:r>
              <w:rPr>
                <w:color w:val="000000"/>
                <w:sz w:val="22"/>
                <w:szCs w:val="22"/>
              </w:rPr>
              <w:t>)</w:t>
            </w:r>
            <w:r w:rsidRPr="00ED051E">
              <w:rPr>
                <w:color w:val="000000"/>
                <w:sz w:val="22"/>
                <w:szCs w:val="22"/>
              </w:rPr>
              <w:t xml:space="preserve"> program cannot be retained solely due to lack of English proficiency.  Retention requires the recommendation of an ELL committee.</w:t>
            </w:r>
          </w:p>
        </w:tc>
      </w:tr>
      <w:tr w:rsidR="00BB0470" w14:paraId="494C6EBE" w14:textId="77777777" w:rsidTr="00BE3618">
        <w:tc>
          <w:tcPr>
            <w:tcW w:w="3258" w:type="dxa"/>
            <w:shd w:val="clear" w:color="auto" w:fill="FFCC99"/>
          </w:tcPr>
          <w:p w14:paraId="1721DDB6" w14:textId="66C7D889" w:rsidR="00BB0470" w:rsidRDefault="00DA1681" w:rsidP="00C21976">
            <w:r>
              <w:t>Criterion</w:t>
            </w:r>
            <w:r w:rsidR="00BB0470">
              <w:t xml:space="preserve"> #8: </w:t>
            </w:r>
          </w:p>
          <w:p w14:paraId="0943540E" w14:textId="6AB3B52D" w:rsidR="00BB0470" w:rsidRPr="00AC52D2" w:rsidRDefault="00BB0470" w:rsidP="00C21976">
            <w:r>
              <w:t>ESE Alternate Assessment</w:t>
            </w:r>
          </w:p>
        </w:tc>
        <w:tc>
          <w:tcPr>
            <w:tcW w:w="7200" w:type="dxa"/>
          </w:tcPr>
          <w:p w14:paraId="76FC54C1" w14:textId="77777777" w:rsidR="00BB0470" w:rsidRDefault="00BB0470" w:rsidP="00C21976">
            <w:r>
              <w:rPr>
                <w:color w:val="000000"/>
                <w:sz w:val="22"/>
                <w:szCs w:val="22"/>
              </w:rPr>
              <w:t>Student with a disability whose</w:t>
            </w:r>
            <w:r w:rsidRPr="00ED051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Individual Education Plan (</w:t>
            </w:r>
            <w:r w:rsidRPr="00ED051E">
              <w:rPr>
                <w:color w:val="000000"/>
                <w:sz w:val="22"/>
                <w:szCs w:val="22"/>
              </w:rPr>
              <w:t>IEP</w:t>
            </w:r>
            <w:r>
              <w:rPr>
                <w:color w:val="000000"/>
                <w:sz w:val="22"/>
                <w:szCs w:val="22"/>
              </w:rPr>
              <w:t>)</w:t>
            </w:r>
            <w:r w:rsidRPr="00ED051E">
              <w:rPr>
                <w:color w:val="000000"/>
                <w:sz w:val="22"/>
                <w:szCs w:val="22"/>
              </w:rPr>
              <w:t xml:space="preserve"> </w:t>
            </w:r>
            <w:r w:rsidRPr="00ED051E">
              <w:rPr>
                <w:sz w:val="22"/>
                <w:szCs w:val="22"/>
              </w:rPr>
              <w:t>indicat</w:t>
            </w:r>
            <w:r>
              <w:rPr>
                <w:sz w:val="22"/>
                <w:szCs w:val="22"/>
              </w:rPr>
              <w:t>es</w:t>
            </w:r>
            <w:r w:rsidRPr="00ED051E">
              <w:rPr>
                <w:color w:val="000000"/>
                <w:sz w:val="22"/>
                <w:szCs w:val="22"/>
              </w:rPr>
              <w:t xml:space="preserve"> participation in a state</w:t>
            </w:r>
            <w:r>
              <w:rPr>
                <w:color w:val="000000"/>
                <w:sz w:val="22"/>
                <w:szCs w:val="22"/>
              </w:rPr>
              <w:t>wide alternate assessment.</w:t>
            </w:r>
          </w:p>
        </w:tc>
      </w:tr>
      <w:tr w:rsidR="00BB0470" w14:paraId="31852CB3" w14:textId="77777777" w:rsidTr="00BE3618">
        <w:tc>
          <w:tcPr>
            <w:tcW w:w="3258" w:type="dxa"/>
            <w:shd w:val="clear" w:color="auto" w:fill="FFCC99"/>
          </w:tcPr>
          <w:p w14:paraId="1F384475" w14:textId="53F63A35" w:rsidR="00BB0470" w:rsidRPr="008545F0" w:rsidRDefault="00DA1681" w:rsidP="008545F0">
            <w:r>
              <w:t>Criterion</w:t>
            </w:r>
            <w:r w:rsidR="00BB0470">
              <w:t xml:space="preserve"> #9</w:t>
            </w:r>
            <w:r w:rsidR="00BB0470" w:rsidRPr="008545F0">
              <w:t>:</w:t>
            </w:r>
          </w:p>
          <w:p w14:paraId="21EA6BD7" w14:textId="5D4D80A1" w:rsidR="00BB0470" w:rsidRDefault="00BB0470" w:rsidP="00C21976">
            <w:r w:rsidRPr="008545F0">
              <w:t>ESE Previous Retention</w:t>
            </w:r>
          </w:p>
        </w:tc>
        <w:tc>
          <w:tcPr>
            <w:tcW w:w="7200" w:type="dxa"/>
          </w:tcPr>
          <w:p w14:paraId="3937ECD3" w14:textId="6393EB78" w:rsidR="00BB0470" w:rsidRPr="008545F0" w:rsidRDefault="00BB0470" w:rsidP="006B0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with a disability participating in statewide assessment,</w:t>
            </w:r>
            <w:r w:rsidRPr="001A3D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has an Individual Education Plan (IEP) or a Section 504 Plan reflecting intensive </w:t>
            </w:r>
            <w:r w:rsidR="005F3CE6" w:rsidRPr="006B0628">
              <w:rPr>
                <w:sz w:val="22"/>
                <w:szCs w:val="22"/>
              </w:rPr>
              <w:t>instruction</w:t>
            </w:r>
            <w:r w:rsidR="005F3C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 more than two years, and was previously retained</w:t>
            </w:r>
            <w:r w:rsidRPr="001A3D74">
              <w:rPr>
                <w:sz w:val="22"/>
                <w:szCs w:val="22"/>
              </w:rPr>
              <w:t xml:space="preserve"> in</w:t>
            </w:r>
            <w:r>
              <w:rPr>
                <w:sz w:val="22"/>
                <w:szCs w:val="22"/>
              </w:rPr>
              <w:t xml:space="preserve"> grades</w:t>
            </w:r>
            <w:r w:rsidRPr="001A3D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K-5</w:t>
            </w:r>
            <w:r w:rsidRPr="001A3D74">
              <w:rPr>
                <w:sz w:val="22"/>
                <w:szCs w:val="22"/>
              </w:rPr>
              <w:t>.</w:t>
            </w:r>
          </w:p>
        </w:tc>
      </w:tr>
      <w:tr w:rsidR="00BB0470" w14:paraId="65D1A959" w14:textId="77777777" w:rsidTr="00BE3618">
        <w:tc>
          <w:tcPr>
            <w:tcW w:w="3258" w:type="dxa"/>
            <w:shd w:val="clear" w:color="auto" w:fill="FFCC99"/>
          </w:tcPr>
          <w:p w14:paraId="60879DB2" w14:textId="05C2B26B" w:rsidR="00BB0470" w:rsidRDefault="00DA1681" w:rsidP="00C21976">
            <w:r>
              <w:t>Criterion</w:t>
            </w:r>
            <w:r w:rsidR="00BB0470">
              <w:t xml:space="preserve"> #10:</w:t>
            </w:r>
          </w:p>
          <w:p w14:paraId="4DB992CD" w14:textId="6D70E086" w:rsidR="00BB0470" w:rsidRPr="00AC52D2" w:rsidRDefault="00BB0470" w:rsidP="00C21976">
            <w:r>
              <w:t>Intervention through RtI Process</w:t>
            </w:r>
          </w:p>
        </w:tc>
        <w:tc>
          <w:tcPr>
            <w:tcW w:w="7200" w:type="dxa"/>
          </w:tcPr>
          <w:p w14:paraId="634193D8" w14:textId="77777777" w:rsidR="00BB0470" w:rsidRDefault="00BB0470" w:rsidP="00C21976">
            <w:r w:rsidRPr="00ED051E">
              <w:rPr>
                <w:rFonts w:eastAsiaTheme="minorHAnsi" w:cs="Cambria"/>
                <w:color w:val="000000"/>
                <w:sz w:val="22"/>
                <w:szCs w:val="22"/>
              </w:rPr>
              <w:t xml:space="preserve">Student receives intensive </w:t>
            </w:r>
            <w:r w:rsidRPr="00ED051E">
              <w:rPr>
                <w:rFonts w:eastAsiaTheme="minorHAnsi" w:cs="Cambria"/>
                <w:sz w:val="22"/>
                <w:szCs w:val="22"/>
              </w:rPr>
              <w:t>T</w:t>
            </w:r>
            <w:r w:rsidRPr="00ED051E">
              <w:rPr>
                <w:rFonts w:eastAsiaTheme="minorHAnsi" w:cs="Cambria"/>
                <w:color w:val="000000"/>
                <w:sz w:val="22"/>
                <w:szCs w:val="22"/>
              </w:rPr>
              <w:t xml:space="preserve">ier 2 or </w:t>
            </w:r>
            <w:r w:rsidRPr="00ED051E">
              <w:rPr>
                <w:rFonts w:eastAsiaTheme="minorHAnsi" w:cs="Cambria"/>
                <w:sz w:val="22"/>
                <w:szCs w:val="22"/>
              </w:rPr>
              <w:t>T</w:t>
            </w:r>
            <w:r>
              <w:rPr>
                <w:rFonts w:eastAsiaTheme="minorHAnsi" w:cs="Cambria"/>
                <w:color w:val="000000"/>
                <w:sz w:val="22"/>
                <w:szCs w:val="22"/>
              </w:rPr>
              <w:t>ier 3 intervention</w:t>
            </w:r>
            <w:r w:rsidRPr="00ED051E">
              <w:rPr>
                <w:rFonts w:eastAsiaTheme="minorHAnsi" w:cs="Cambria"/>
                <w:color w:val="000000"/>
                <w:sz w:val="22"/>
                <w:szCs w:val="22"/>
              </w:rPr>
              <w:t xml:space="preserve"> through the RtI process and </w:t>
            </w:r>
            <w:r w:rsidRPr="0067249E">
              <w:rPr>
                <w:rFonts w:eastAsiaTheme="minorHAnsi" w:cs="Cambria"/>
                <w:color w:val="000000"/>
                <w:sz w:val="22"/>
                <w:szCs w:val="22"/>
              </w:rPr>
              <w:t>demonstrates increased performance based on progress monitoring data</w:t>
            </w:r>
            <w:r>
              <w:rPr>
                <w:rFonts w:eastAsiaTheme="minorHAnsi" w:cs="Cambria"/>
                <w:color w:val="000000"/>
                <w:sz w:val="22"/>
                <w:szCs w:val="22"/>
              </w:rPr>
              <w:t xml:space="preserve"> </w:t>
            </w:r>
            <w:r w:rsidRPr="005E099E">
              <w:rPr>
                <w:rFonts w:eastAsiaTheme="minorHAnsi" w:cs="Cambria"/>
                <w:sz w:val="22"/>
                <w:szCs w:val="22"/>
              </w:rPr>
              <w:t>(</w:t>
            </w:r>
            <w:r w:rsidRPr="005E099E">
              <w:rPr>
                <w:rFonts w:eastAsiaTheme="minorHAnsi"/>
                <w:sz w:val="22"/>
                <w:szCs w:val="22"/>
              </w:rPr>
              <w:t>increase in student achievement to the level set by the goal of the intervention</w:t>
            </w:r>
            <w:r w:rsidRPr="005E099E">
              <w:rPr>
                <w:rFonts w:eastAsiaTheme="minorHAnsi" w:cs="Cambria"/>
                <w:sz w:val="22"/>
                <w:szCs w:val="22"/>
              </w:rPr>
              <w:t>)</w:t>
            </w:r>
            <w:r>
              <w:rPr>
                <w:rFonts w:eastAsiaTheme="minorHAnsi" w:cs="Cambria"/>
                <w:color w:val="000000"/>
                <w:sz w:val="22"/>
                <w:szCs w:val="22"/>
              </w:rPr>
              <w:t>.</w:t>
            </w:r>
            <w:r w:rsidRPr="00ED051E">
              <w:rPr>
                <w:rFonts w:eastAsiaTheme="minorHAnsi" w:cs="Cambria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eastAsiaTheme="minorHAnsi" w:cs="Cambria"/>
                <w:sz w:val="22"/>
                <w:szCs w:val="22"/>
              </w:rPr>
              <w:t xml:space="preserve"> S</w:t>
            </w:r>
            <w:r w:rsidRPr="00ED051E">
              <w:rPr>
                <w:rFonts w:eastAsiaTheme="minorHAnsi" w:cs="Cambria"/>
                <w:color w:val="000000"/>
                <w:sz w:val="22"/>
                <w:szCs w:val="22"/>
              </w:rPr>
              <w:t>tuden</w:t>
            </w:r>
            <w:r>
              <w:rPr>
                <w:rFonts w:eastAsiaTheme="minorHAnsi" w:cs="Cambria"/>
                <w:color w:val="000000"/>
                <w:sz w:val="22"/>
                <w:szCs w:val="22"/>
              </w:rPr>
              <w:t>t will continue to receive intensive intervention</w:t>
            </w:r>
            <w:r w:rsidRPr="00ED051E">
              <w:rPr>
                <w:rFonts w:eastAsiaTheme="minorHAnsi" w:cs="Cambria"/>
                <w:color w:val="000000"/>
                <w:sz w:val="22"/>
                <w:szCs w:val="22"/>
              </w:rPr>
              <w:t xml:space="preserve"> in the subsequent grade level.</w:t>
            </w:r>
          </w:p>
        </w:tc>
      </w:tr>
      <w:tr w:rsidR="00BB0470" w14:paraId="7D002394" w14:textId="77777777" w:rsidTr="00BE3618">
        <w:trPr>
          <w:trHeight w:val="404"/>
        </w:trPr>
        <w:tc>
          <w:tcPr>
            <w:tcW w:w="3258" w:type="dxa"/>
            <w:shd w:val="clear" w:color="auto" w:fill="FFCC99"/>
          </w:tcPr>
          <w:p w14:paraId="540A2BA3" w14:textId="476730C6" w:rsidR="00BB0470" w:rsidRDefault="00DA1681" w:rsidP="00C21976">
            <w:r>
              <w:t>Criterion</w:t>
            </w:r>
            <w:r w:rsidR="00BB0470">
              <w:t xml:space="preserve"> #11: </w:t>
            </w:r>
          </w:p>
          <w:p w14:paraId="4DA37A9B" w14:textId="3DDDF0D8" w:rsidR="00BB0470" w:rsidRPr="00AC52D2" w:rsidRDefault="00BB0470" w:rsidP="00C21976">
            <w:r>
              <w:t>Extraordinary Circumstances</w:t>
            </w:r>
          </w:p>
        </w:tc>
        <w:tc>
          <w:tcPr>
            <w:tcW w:w="7200" w:type="dxa"/>
          </w:tcPr>
          <w:p w14:paraId="13A35BA9" w14:textId="1021F0F1" w:rsidR="00BB0470" w:rsidRPr="00732CFA" w:rsidRDefault="006A4408" w:rsidP="00C2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receives</w:t>
            </w:r>
            <w:r w:rsidRPr="004A0D04">
              <w:rPr>
                <w:sz w:val="22"/>
                <w:szCs w:val="22"/>
              </w:rPr>
              <w:t xml:space="preserve"> a Superintendent’s Exemption from </w:t>
            </w:r>
            <w:r>
              <w:rPr>
                <w:sz w:val="22"/>
                <w:szCs w:val="22"/>
              </w:rPr>
              <w:t>retention</w:t>
            </w:r>
            <w:r w:rsidRPr="004A0D04">
              <w:rPr>
                <w:sz w:val="22"/>
                <w:szCs w:val="22"/>
              </w:rPr>
              <w:t xml:space="preserve"> due to extraordinary circumstances.</w:t>
            </w:r>
          </w:p>
        </w:tc>
      </w:tr>
    </w:tbl>
    <w:p w14:paraId="5C2B7664" w14:textId="287429AC" w:rsidR="0053378E" w:rsidRDefault="0053378E">
      <w:pPr>
        <w:rPr>
          <w:sz w:val="2"/>
          <w:szCs w:val="2"/>
        </w:rPr>
      </w:pPr>
    </w:p>
    <w:p w14:paraId="3E7A30AF" w14:textId="77777777" w:rsidR="0053378E" w:rsidRPr="0053378E" w:rsidRDefault="0053378E" w:rsidP="0053378E">
      <w:pPr>
        <w:rPr>
          <w:sz w:val="2"/>
          <w:szCs w:val="2"/>
        </w:rPr>
      </w:pPr>
    </w:p>
    <w:p w14:paraId="57DC728D" w14:textId="77777777" w:rsidR="0053378E" w:rsidRPr="0053378E" w:rsidRDefault="0053378E" w:rsidP="0053378E">
      <w:pPr>
        <w:rPr>
          <w:sz w:val="2"/>
          <w:szCs w:val="2"/>
        </w:rPr>
      </w:pPr>
    </w:p>
    <w:p w14:paraId="4C8FA0FC" w14:textId="77777777" w:rsidR="0053378E" w:rsidRPr="0053378E" w:rsidRDefault="0053378E" w:rsidP="0053378E">
      <w:pPr>
        <w:rPr>
          <w:sz w:val="2"/>
          <w:szCs w:val="2"/>
        </w:rPr>
      </w:pPr>
    </w:p>
    <w:p w14:paraId="044CE0AD" w14:textId="77777777" w:rsidR="0053378E" w:rsidRPr="0053378E" w:rsidRDefault="0053378E" w:rsidP="0053378E">
      <w:pPr>
        <w:rPr>
          <w:sz w:val="2"/>
          <w:szCs w:val="2"/>
        </w:rPr>
      </w:pPr>
    </w:p>
    <w:p w14:paraId="77636D63" w14:textId="77777777" w:rsidR="0053378E" w:rsidRPr="0053378E" w:rsidRDefault="0053378E" w:rsidP="0053378E">
      <w:pPr>
        <w:rPr>
          <w:sz w:val="2"/>
          <w:szCs w:val="2"/>
        </w:rPr>
      </w:pPr>
    </w:p>
    <w:p w14:paraId="0D949556" w14:textId="77777777" w:rsidR="0053378E" w:rsidRPr="0053378E" w:rsidRDefault="0053378E" w:rsidP="0053378E">
      <w:pPr>
        <w:rPr>
          <w:sz w:val="2"/>
          <w:szCs w:val="2"/>
        </w:rPr>
      </w:pPr>
    </w:p>
    <w:p w14:paraId="482AEAF4" w14:textId="77777777" w:rsidR="0053378E" w:rsidRPr="0053378E" w:rsidRDefault="0053378E" w:rsidP="0053378E">
      <w:pPr>
        <w:rPr>
          <w:sz w:val="2"/>
          <w:szCs w:val="2"/>
        </w:rPr>
      </w:pPr>
    </w:p>
    <w:p w14:paraId="3FBB626F" w14:textId="77777777" w:rsidR="0053378E" w:rsidRPr="0053378E" w:rsidRDefault="0053378E" w:rsidP="0053378E">
      <w:pPr>
        <w:rPr>
          <w:sz w:val="2"/>
          <w:szCs w:val="2"/>
        </w:rPr>
      </w:pPr>
    </w:p>
    <w:p w14:paraId="54E1B879" w14:textId="77777777" w:rsidR="0053378E" w:rsidRPr="0053378E" w:rsidRDefault="0053378E" w:rsidP="0053378E">
      <w:pPr>
        <w:rPr>
          <w:sz w:val="2"/>
          <w:szCs w:val="2"/>
        </w:rPr>
      </w:pPr>
    </w:p>
    <w:p w14:paraId="20726E46" w14:textId="77777777" w:rsidR="0053378E" w:rsidRPr="0053378E" w:rsidRDefault="0053378E" w:rsidP="0053378E">
      <w:pPr>
        <w:rPr>
          <w:sz w:val="2"/>
          <w:szCs w:val="2"/>
        </w:rPr>
      </w:pPr>
    </w:p>
    <w:p w14:paraId="6FE928FA" w14:textId="77777777" w:rsidR="0053378E" w:rsidRPr="0053378E" w:rsidRDefault="0053378E" w:rsidP="0053378E">
      <w:pPr>
        <w:rPr>
          <w:sz w:val="2"/>
          <w:szCs w:val="2"/>
        </w:rPr>
      </w:pPr>
    </w:p>
    <w:p w14:paraId="52AB1AAB" w14:textId="77777777" w:rsidR="0053378E" w:rsidRPr="0053378E" w:rsidRDefault="0053378E" w:rsidP="0053378E">
      <w:pPr>
        <w:rPr>
          <w:sz w:val="2"/>
          <w:szCs w:val="2"/>
        </w:rPr>
      </w:pPr>
    </w:p>
    <w:p w14:paraId="4E68F103" w14:textId="77777777" w:rsidR="0053378E" w:rsidRPr="0053378E" w:rsidRDefault="0053378E" w:rsidP="0053378E">
      <w:pPr>
        <w:rPr>
          <w:sz w:val="2"/>
          <w:szCs w:val="2"/>
        </w:rPr>
      </w:pPr>
    </w:p>
    <w:p w14:paraId="4442D2BE" w14:textId="77777777" w:rsidR="0053378E" w:rsidRPr="0053378E" w:rsidRDefault="0053378E" w:rsidP="0053378E">
      <w:pPr>
        <w:rPr>
          <w:sz w:val="2"/>
          <w:szCs w:val="2"/>
        </w:rPr>
      </w:pPr>
    </w:p>
    <w:p w14:paraId="35650CE6" w14:textId="77777777" w:rsidR="0053378E" w:rsidRPr="0053378E" w:rsidRDefault="0053378E" w:rsidP="0053378E">
      <w:pPr>
        <w:rPr>
          <w:sz w:val="2"/>
          <w:szCs w:val="2"/>
        </w:rPr>
      </w:pPr>
    </w:p>
    <w:p w14:paraId="7BDDE95A" w14:textId="77777777" w:rsidR="0053378E" w:rsidRPr="0053378E" w:rsidRDefault="0053378E" w:rsidP="0053378E">
      <w:pPr>
        <w:rPr>
          <w:sz w:val="2"/>
          <w:szCs w:val="2"/>
        </w:rPr>
      </w:pPr>
    </w:p>
    <w:p w14:paraId="4D804866" w14:textId="77777777" w:rsidR="0053378E" w:rsidRPr="0053378E" w:rsidRDefault="0053378E" w:rsidP="0053378E">
      <w:pPr>
        <w:rPr>
          <w:sz w:val="2"/>
          <w:szCs w:val="2"/>
        </w:rPr>
      </w:pPr>
    </w:p>
    <w:p w14:paraId="66F274C5" w14:textId="77777777" w:rsidR="0053378E" w:rsidRPr="0053378E" w:rsidRDefault="0053378E" w:rsidP="0053378E">
      <w:pPr>
        <w:rPr>
          <w:sz w:val="2"/>
          <w:szCs w:val="2"/>
        </w:rPr>
      </w:pPr>
    </w:p>
    <w:p w14:paraId="24C41122" w14:textId="77777777" w:rsidR="0053378E" w:rsidRPr="0053378E" w:rsidRDefault="0053378E" w:rsidP="0053378E">
      <w:pPr>
        <w:rPr>
          <w:sz w:val="2"/>
          <w:szCs w:val="2"/>
        </w:rPr>
      </w:pPr>
    </w:p>
    <w:p w14:paraId="67963163" w14:textId="77777777" w:rsidR="0053378E" w:rsidRPr="0053378E" w:rsidRDefault="0053378E" w:rsidP="0053378E">
      <w:pPr>
        <w:rPr>
          <w:sz w:val="2"/>
          <w:szCs w:val="2"/>
        </w:rPr>
      </w:pPr>
    </w:p>
    <w:p w14:paraId="56B537DA" w14:textId="77777777" w:rsidR="0053378E" w:rsidRPr="0053378E" w:rsidRDefault="0053378E" w:rsidP="0053378E">
      <w:pPr>
        <w:rPr>
          <w:sz w:val="2"/>
          <w:szCs w:val="2"/>
        </w:rPr>
      </w:pPr>
    </w:p>
    <w:p w14:paraId="23EAE2ED" w14:textId="77777777" w:rsidR="0053378E" w:rsidRPr="0053378E" w:rsidRDefault="0053378E" w:rsidP="0053378E">
      <w:pPr>
        <w:rPr>
          <w:sz w:val="2"/>
          <w:szCs w:val="2"/>
        </w:rPr>
      </w:pPr>
    </w:p>
    <w:p w14:paraId="5FF93BD9" w14:textId="77777777" w:rsidR="0053378E" w:rsidRPr="0053378E" w:rsidRDefault="0053378E" w:rsidP="0053378E">
      <w:pPr>
        <w:rPr>
          <w:sz w:val="2"/>
          <w:szCs w:val="2"/>
        </w:rPr>
      </w:pPr>
    </w:p>
    <w:p w14:paraId="18AFCBCB" w14:textId="77777777" w:rsidR="0053378E" w:rsidRPr="0053378E" w:rsidRDefault="0053378E" w:rsidP="0053378E">
      <w:pPr>
        <w:rPr>
          <w:sz w:val="2"/>
          <w:szCs w:val="2"/>
        </w:rPr>
      </w:pPr>
    </w:p>
    <w:p w14:paraId="01FF6E35" w14:textId="77777777" w:rsidR="0053378E" w:rsidRPr="0053378E" w:rsidRDefault="0053378E" w:rsidP="0053378E">
      <w:pPr>
        <w:rPr>
          <w:sz w:val="2"/>
          <w:szCs w:val="2"/>
        </w:rPr>
      </w:pPr>
    </w:p>
    <w:p w14:paraId="3B16FA59" w14:textId="77777777" w:rsidR="0053378E" w:rsidRPr="0053378E" w:rsidRDefault="0053378E" w:rsidP="0053378E">
      <w:pPr>
        <w:rPr>
          <w:sz w:val="2"/>
          <w:szCs w:val="2"/>
        </w:rPr>
      </w:pPr>
    </w:p>
    <w:p w14:paraId="37D1C97A" w14:textId="77777777" w:rsidR="0053378E" w:rsidRPr="0053378E" w:rsidRDefault="0053378E" w:rsidP="0053378E">
      <w:pPr>
        <w:rPr>
          <w:sz w:val="2"/>
          <w:szCs w:val="2"/>
        </w:rPr>
      </w:pPr>
    </w:p>
    <w:p w14:paraId="3F876D35" w14:textId="7C97D79C" w:rsidR="0053378E" w:rsidRPr="0053378E" w:rsidRDefault="0053378E" w:rsidP="0053378E">
      <w:pPr>
        <w:tabs>
          <w:tab w:val="left" w:pos="3216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3593D527" w14:textId="7C97D79C" w:rsidR="0053378E" w:rsidRPr="0053378E" w:rsidRDefault="0053378E" w:rsidP="0053378E">
      <w:pPr>
        <w:rPr>
          <w:sz w:val="2"/>
          <w:szCs w:val="2"/>
        </w:rPr>
      </w:pPr>
    </w:p>
    <w:p w14:paraId="56FBCC62" w14:textId="77777777" w:rsidR="0053378E" w:rsidRPr="0053378E" w:rsidRDefault="0053378E" w:rsidP="0053378E">
      <w:pPr>
        <w:rPr>
          <w:sz w:val="2"/>
          <w:szCs w:val="2"/>
        </w:rPr>
      </w:pPr>
    </w:p>
    <w:p w14:paraId="6E8D3FB0" w14:textId="77777777" w:rsidR="0053378E" w:rsidRPr="0053378E" w:rsidRDefault="0053378E" w:rsidP="0053378E">
      <w:pPr>
        <w:rPr>
          <w:sz w:val="2"/>
          <w:szCs w:val="2"/>
        </w:rPr>
      </w:pPr>
    </w:p>
    <w:p w14:paraId="63ADE8FB" w14:textId="77777777" w:rsidR="0053378E" w:rsidRPr="0053378E" w:rsidRDefault="0053378E" w:rsidP="0053378E">
      <w:pPr>
        <w:rPr>
          <w:sz w:val="2"/>
          <w:szCs w:val="2"/>
        </w:rPr>
      </w:pPr>
    </w:p>
    <w:p w14:paraId="3E104A9D" w14:textId="77777777" w:rsidR="0053378E" w:rsidRPr="0053378E" w:rsidRDefault="0053378E" w:rsidP="0053378E">
      <w:pPr>
        <w:rPr>
          <w:sz w:val="2"/>
          <w:szCs w:val="2"/>
        </w:rPr>
      </w:pPr>
    </w:p>
    <w:p w14:paraId="549B8259" w14:textId="77777777" w:rsidR="0053378E" w:rsidRPr="0053378E" w:rsidRDefault="0053378E" w:rsidP="0053378E">
      <w:pPr>
        <w:rPr>
          <w:sz w:val="2"/>
          <w:szCs w:val="2"/>
        </w:rPr>
      </w:pPr>
    </w:p>
    <w:p w14:paraId="140BB1AA" w14:textId="77777777" w:rsidR="0053378E" w:rsidRPr="0053378E" w:rsidRDefault="0053378E" w:rsidP="0053378E">
      <w:pPr>
        <w:rPr>
          <w:sz w:val="2"/>
          <w:szCs w:val="2"/>
        </w:rPr>
      </w:pPr>
    </w:p>
    <w:p w14:paraId="12C78717" w14:textId="77777777" w:rsidR="0053378E" w:rsidRPr="0053378E" w:rsidRDefault="0053378E" w:rsidP="0053378E">
      <w:pPr>
        <w:rPr>
          <w:sz w:val="2"/>
          <w:szCs w:val="2"/>
        </w:rPr>
      </w:pPr>
    </w:p>
    <w:p w14:paraId="1C496824" w14:textId="77777777" w:rsidR="0053378E" w:rsidRPr="0053378E" w:rsidRDefault="0053378E" w:rsidP="0053378E">
      <w:pPr>
        <w:rPr>
          <w:sz w:val="2"/>
          <w:szCs w:val="2"/>
        </w:rPr>
      </w:pPr>
    </w:p>
    <w:p w14:paraId="1F257F78" w14:textId="77777777" w:rsidR="0053378E" w:rsidRPr="0053378E" w:rsidRDefault="0053378E" w:rsidP="0053378E">
      <w:pPr>
        <w:rPr>
          <w:sz w:val="2"/>
          <w:szCs w:val="2"/>
        </w:rPr>
      </w:pPr>
    </w:p>
    <w:p w14:paraId="0B6F681B" w14:textId="472CDCF5" w:rsidR="003A60CA" w:rsidRPr="0053378E" w:rsidRDefault="003A60CA" w:rsidP="0053378E">
      <w:pPr>
        <w:rPr>
          <w:sz w:val="2"/>
          <w:szCs w:val="2"/>
        </w:rPr>
      </w:pPr>
    </w:p>
    <w:sectPr w:rsidR="003A60CA" w:rsidRPr="0053378E" w:rsidSect="008A0C71">
      <w:headerReference w:type="default" r:id="rId6"/>
      <w:footerReference w:type="even" r:id="rId7"/>
      <w:footerReference w:type="default" r:id="rId8"/>
      <w:pgSz w:w="12240" w:h="15840"/>
      <w:pgMar w:top="576" w:right="1008" w:bottom="720" w:left="1008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037A0" w14:textId="77777777" w:rsidR="00B62837" w:rsidRDefault="00B62837" w:rsidP="00C31D4B">
      <w:r>
        <w:separator/>
      </w:r>
    </w:p>
  </w:endnote>
  <w:endnote w:type="continuationSeparator" w:id="0">
    <w:p w14:paraId="7EA1597F" w14:textId="77777777" w:rsidR="00B62837" w:rsidRDefault="00B62837" w:rsidP="00C3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0BC56" w14:textId="77777777" w:rsidR="00452C86" w:rsidRDefault="00452C86" w:rsidP="00C640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15E351" w14:textId="77777777" w:rsidR="00452C86" w:rsidRDefault="00452C86" w:rsidP="00C31D4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0B678" w14:textId="77777777" w:rsidR="00452C86" w:rsidRDefault="00452C86" w:rsidP="00C640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2E5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8C4EAD1" w14:textId="105F86D0" w:rsidR="00452C86" w:rsidRPr="00F15D2B" w:rsidRDefault="00452C86" w:rsidP="00C31D4B">
    <w:pPr>
      <w:pStyle w:val="Footer"/>
      <w:ind w:right="360"/>
      <w:rPr>
        <w:b/>
        <w:color w:val="FF0000"/>
      </w:rPr>
    </w:pPr>
    <w:r>
      <w:t xml:space="preserve">Revised </w:t>
    </w:r>
    <w:r w:rsidR="001D4F17">
      <w:t>8/6/15</w:t>
    </w:r>
    <w:r>
      <w:tab/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E1F7A" w14:textId="77777777" w:rsidR="00B62837" w:rsidRDefault="00B62837" w:rsidP="00C31D4B">
      <w:r>
        <w:separator/>
      </w:r>
    </w:p>
  </w:footnote>
  <w:footnote w:type="continuationSeparator" w:id="0">
    <w:p w14:paraId="11A01FFF" w14:textId="77777777" w:rsidR="00B62837" w:rsidRDefault="00B62837" w:rsidP="00C31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96F16" w14:textId="380294DB" w:rsidR="00452C86" w:rsidRPr="00ED051E" w:rsidRDefault="001D69EA" w:rsidP="00C31D4B">
    <w:pPr>
      <w:jc w:val="center"/>
      <w:rPr>
        <w:b/>
        <w:i/>
        <w:color w:val="000000"/>
        <w:sz w:val="28"/>
        <w:szCs w:val="28"/>
      </w:rPr>
    </w:pPr>
    <w:r>
      <w:rPr>
        <w:b/>
        <w:i/>
        <w:color w:val="000000"/>
        <w:sz w:val="28"/>
        <w:szCs w:val="28"/>
      </w:rPr>
      <w:t>Appendix A</w:t>
    </w:r>
    <w:r w:rsidR="00452C86" w:rsidRPr="00ED051E">
      <w:rPr>
        <w:b/>
        <w:i/>
        <w:color w:val="000000"/>
        <w:sz w:val="28"/>
        <w:szCs w:val="28"/>
      </w:rPr>
      <w:t>:  SBBC Policy 6000.1 Elementary Procedural Guide</w:t>
    </w:r>
  </w:p>
  <w:p w14:paraId="497E4B3C" w14:textId="0D19075B" w:rsidR="00787EDF" w:rsidRPr="00C31D4B" w:rsidRDefault="00452C86" w:rsidP="00787EDF">
    <w:pPr>
      <w:spacing w:after="360"/>
      <w:jc w:val="center"/>
      <w:rPr>
        <w:b/>
        <w:i/>
      </w:rPr>
    </w:pPr>
    <w:r>
      <w:rPr>
        <w:b/>
        <w:i/>
        <w:color w:val="000000"/>
      </w:rPr>
      <w:t>2015-2016</w:t>
    </w:r>
    <w:r w:rsidRPr="00ED051E">
      <w:rPr>
        <w:b/>
        <w:i/>
        <w:color w:val="000000"/>
      </w:rPr>
      <w:t xml:space="preserve"> </w:t>
    </w:r>
    <w:r w:rsidRPr="00ED051E">
      <w:rPr>
        <w:b/>
        <w:i/>
      </w:rPr>
      <w:t>STUDENT PROGRESSION/PROMOTION CRITERIA MATRIX</w:t>
    </w:r>
    <w:r>
      <w:rPr>
        <w:b/>
        <w:i/>
      </w:rPr>
      <w:t>,</w:t>
    </w:r>
    <w:r w:rsidRPr="00ED051E">
      <w:rPr>
        <w:b/>
        <w:i/>
      </w:rPr>
      <w:t xml:space="preserve"> GRADES K-5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4B"/>
    <w:rsid w:val="000107EE"/>
    <w:rsid w:val="00010B20"/>
    <w:rsid w:val="00060B46"/>
    <w:rsid w:val="00067050"/>
    <w:rsid w:val="000701CE"/>
    <w:rsid w:val="00076077"/>
    <w:rsid w:val="000810C6"/>
    <w:rsid w:val="000943FC"/>
    <w:rsid w:val="000C77C2"/>
    <w:rsid w:val="000E0015"/>
    <w:rsid w:val="000E532C"/>
    <w:rsid w:val="000F596D"/>
    <w:rsid w:val="001042CE"/>
    <w:rsid w:val="00105753"/>
    <w:rsid w:val="00106599"/>
    <w:rsid w:val="001224AE"/>
    <w:rsid w:val="00124512"/>
    <w:rsid w:val="0012590E"/>
    <w:rsid w:val="001278DC"/>
    <w:rsid w:val="00143F45"/>
    <w:rsid w:val="001540BC"/>
    <w:rsid w:val="00155A6D"/>
    <w:rsid w:val="001574D7"/>
    <w:rsid w:val="001645F0"/>
    <w:rsid w:val="00183355"/>
    <w:rsid w:val="00190407"/>
    <w:rsid w:val="00195EB8"/>
    <w:rsid w:val="001A3D74"/>
    <w:rsid w:val="001A51DC"/>
    <w:rsid w:val="001C06B7"/>
    <w:rsid w:val="001C4F78"/>
    <w:rsid w:val="001D1530"/>
    <w:rsid w:val="001D1DF0"/>
    <w:rsid w:val="001D4F17"/>
    <w:rsid w:val="001D5198"/>
    <w:rsid w:val="001D5BC6"/>
    <w:rsid w:val="001D6431"/>
    <w:rsid w:val="001D69EA"/>
    <w:rsid w:val="001E2146"/>
    <w:rsid w:val="001E6984"/>
    <w:rsid w:val="001F6482"/>
    <w:rsid w:val="00210C9A"/>
    <w:rsid w:val="00230036"/>
    <w:rsid w:val="0023206F"/>
    <w:rsid w:val="00274D6D"/>
    <w:rsid w:val="00277A99"/>
    <w:rsid w:val="002861B2"/>
    <w:rsid w:val="00297069"/>
    <w:rsid w:val="002B02BD"/>
    <w:rsid w:val="002E38D3"/>
    <w:rsid w:val="002E4809"/>
    <w:rsid w:val="002F16AC"/>
    <w:rsid w:val="002F4893"/>
    <w:rsid w:val="003051A3"/>
    <w:rsid w:val="00306E29"/>
    <w:rsid w:val="003169D4"/>
    <w:rsid w:val="0032022A"/>
    <w:rsid w:val="00324D0C"/>
    <w:rsid w:val="00327EF4"/>
    <w:rsid w:val="003374A7"/>
    <w:rsid w:val="00341419"/>
    <w:rsid w:val="00366EE5"/>
    <w:rsid w:val="00367EE8"/>
    <w:rsid w:val="0038253F"/>
    <w:rsid w:val="00383927"/>
    <w:rsid w:val="0039472B"/>
    <w:rsid w:val="00394F6A"/>
    <w:rsid w:val="003A2478"/>
    <w:rsid w:val="003A60CA"/>
    <w:rsid w:val="003B0953"/>
    <w:rsid w:val="003B71E3"/>
    <w:rsid w:val="003F4698"/>
    <w:rsid w:val="004050DF"/>
    <w:rsid w:val="00405C9F"/>
    <w:rsid w:val="00410667"/>
    <w:rsid w:val="00421CA5"/>
    <w:rsid w:val="00422212"/>
    <w:rsid w:val="00430E66"/>
    <w:rsid w:val="00435CEF"/>
    <w:rsid w:val="004402ED"/>
    <w:rsid w:val="004454DC"/>
    <w:rsid w:val="00445700"/>
    <w:rsid w:val="00452C86"/>
    <w:rsid w:val="004A0D04"/>
    <w:rsid w:val="004A1675"/>
    <w:rsid w:val="004A7DF5"/>
    <w:rsid w:val="004C514B"/>
    <w:rsid w:val="004D0DEF"/>
    <w:rsid w:val="004D450C"/>
    <w:rsid w:val="004E45B1"/>
    <w:rsid w:val="00502C13"/>
    <w:rsid w:val="005035B0"/>
    <w:rsid w:val="0052109D"/>
    <w:rsid w:val="0053378E"/>
    <w:rsid w:val="005375B7"/>
    <w:rsid w:val="00562ED1"/>
    <w:rsid w:val="0056468A"/>
    <w:rsid w:val="005728E3"/>
    <w:rsid w:val="0058780C"/>
    <w:rsid w:val="0059140E"/>
    <w:rsid w:val="00592168"/>
    <w:rsid w:val="00594FAD"/>
    <w:rsid w:val="005A0DF0"/>
    <w:rsid w:val="005A54E3"/>
    <w:rsid w:val="005D1373"/>
    <w:rsid w:val="005D2470"/>
    <w:rsid w:val="005E099E"/>
    <w:rsid w:val="005F3CE6"/>
    <w:rsid w:val="005F5BE2"/>
    <w:rsid w:val="005F61A1"/>
    <w:rsid w:val="005F6F63"/>
    <w:rsid w:val="0060117C"/>
    <w:rsid w:val="00603323"/>
    <w:rsid w:val="006076AA"/>
    <w:rsid w:val="00617F2B"/>
    <w:rsid w:val="00632A91"/>
    <w:rsid w:val="00632ADF"/>
    <w:rsid w:val="006579B7"/>
    <w:rsid w:val="00663397"/>
    <w:rsid w:val="006669D4"/>
    <w:rsid w:val="0067249E"/>
    <w:rsid w:val="006851F8"/>
    <w:rsid w:val="006A2F95"/>
    <w:rsid w:val="006A4408"/>
    <w:rsid w:val="006B0628"/>
    <w:rsid w:val="006C71E2"/>
    <w:rsid w:val="006D25F0"/>
    <w:rsid w:val="006D2E52"/>
    <w:rsid w:val="006E3474"/>
    <w:rsid w:val="006E3715"/>
    <w:rsid w:val="006E6C7E"/>
    <w:rsid w:val="0071061B"/>
    <w:rsid w:val="00732817"/>
    <w:rsid w:val="00732CFA"/>
    <w:rsid w:val="007331A0"/>
    <w:rsid w:val="00740077"/>
    <w:rsid w:val="0074757B"/>
    <w:rsid w:val="00756035"/>
    <w:rsid w:val="00787271"/>
    <w:rsid w:val="00787EDF"/>
    <w:rsid w:val="0079484D"/>
    <w:rsid w:val="007A05D8"/>
    <w:rsid w:val="007E75B2"/>
    <w:rsid w:val="007F43E2"/>
    <w:rsid w:val="00814316"/>
    <w:rsid w:val="00817101"/>
    <w:rsid w:val="00822BB4"/>
    <w:rsid w:val="00825A8F"/>
    <w:rsid w:val="00831D42"/>
    <w:rsid w:val="00833689"/>
    <w:rsid w:val="00835DE5"/>
    <w:rsid w:val="00852FDB"/>
    <w:rsid w:val="008545F0"/>
    <w:rsid w:val="008565C9"/>
    <w:rsid w:val="00860CBB"/>
    <w:rsid w:val="0086259D"/>
    <w:rsid w:val="00862F05"/>
    <w:rsid w:val="00863BA4"/>
    <w:rsid w:val="0086428F"/>
    <w:rsid w:val="00867661"/>
    <w:rsid w:val="00872742"/>
    <w:rsid w:val="00876788"/>
    <w:rsid w:val="00881943"/>
    <w:rsid w:val="00897EB6"/>
    <w:rsid w:val="008A0C71"/>
    <w:rsid w:val="008A202C"/>
    <w:rsid w:val="008A6D1F"/>
    <w:rsid w:val="008B4E1B"/>
    <w:rsid w:val="008F54CB"/>
    <w:rsid w:val="008F6D28"/>
    <w:rsid w:val="009036D0"/>
    <w:rsid w:val="00915A00"/>
    <w:rsid w:val="009170F8"/>
    <w:rsid w:val="00925D14"/>
    <w:rsid w:val="009315B3"/>
    <w:rsid w:val="0093618D"/>
    <w:rsid w:val="009379D2"/>
    <w:rsid w:val="00941EDB"/>
    <w:rsid w:val="0095170C"/>
    <w:rsid w:val="009528AB"/>
    <w:rsid w:val="009529EB"/>
    <w:rsid w:val="00954CB4"/>
    <w:rsid w:val="00961130"/>
    <w:rsid w:val="00981893"/>
    <w:rsid w:val="0098518A"/>
    <w:rsid w:val="00987750"/>
    <w:rsid w:val="00996E73"/>
    <w:rsid w:val="009B037C"/>
    <w:rsid w:val="009B69CC"/>
    <w:rsid w:val="009C1F47"/>
    <w:rsid w:val="009D10AB"/>
    <w:rsid w:val="009D75A0"/>
    <w:rsid w:val="009E761D"/>
    <w:rsid w:val="009F0484"/>
    <w:rsid w:val="00A01BDD"/>
    <w:rsid w:val="00A03412"/>
    <w:rsid w:val="00A03D14"/>
    <w:rsid w:val="00A1575B"/>
    <w:rsid w:val="00A26F58"/>
    <w:rsid w:val="00A34AA6"/>
    <w:rsid w:val="00A40983"/>
    <w:rsid w:val="00A47757"/>
    <w:rsid w:val="00A50502"/>
    <w:rsid w:val="00A564CE"/>
    <w:rsid w:val="00A85A5B"/>
    <w:rsid w:val="00AA3E73"/>
    <w:rsid w:val="00AC0106"/>
    <w:rsid w:val="00AC0E98"/>
    <w:rsid w:val="00AC52D2"/>
    <w:rsid w:val="00AD2F45"/>
    <w:rsid w:val="00AD4161"/>
    <w:rsid w:val="00B059F1"/>
    <w:rsid w:val="00B15DBF"/>
    <w:rsid w:val="00B1784C"/>
    <w:rsid w:val="00B3230D"/>
    <w:rsid w:val="00B37015"/>
    <w:rsid w:val="00B62837"/>
    <w:rsid w:val="00B756A9"/>
    <w:rsid w:val="00B75D4A"/>
    <w:rsid w:val="00B978AC"/>
    <w:rsid w:val="00BB0470"/>
    <w:rsid w:val="00BC2839"/>
    <w:rsid w:val="00BC3D2B"/>
    <w:rsid w:val="00BD06F0"/>
    <w:rsid w:val="00BD39BD"/>
    <w:rsid w:val="00BD56EF"/>
    <w:rsid w:val="00BD5E35"/>
    <w:rsid w:val="00BD5E4E"/>
    <w:rsid w:val="00BE3618"/>
    <w:rsid w:val="00BE5DFB"/>
    <w:rsid w:val="00C03A2F"/>
    <w:rsid w:val="00C04BAD"/>
    <w:rsid w:val="00C07DE3"/>
    <w:rsid w:val="00C12F65"/>
    <w:rsid w:val="00C21976"/>
    <w:rsid w:val="00C23D9A"/>
    <w:rsid w:val="00C24D66"/>
    <w:rsid w:val="00C31D4B"/>
    <w:rsid w:val="00C373F0"/>
    <w:rsid w:val="00C4766E"/>
    <w:rsid w:val="00C5007F"/>
    <w:rsid w:val="00C64056"/>
    <w:rsid w:val="00C74284"/>
    <w:rsid w:val="00C768C2"/>
    <w:rsid w:val="00C97DC3"/>
    <w:rsid w:val="00CB06AF"/>
    <w:rsid w:val="00CB5308"/>
    <w:rsid w:val="00CC4624"/>
    <w:rsid w:val="00CC5EA7"/>
    <w:rsid w:val="00CD4DF3"/>
    <w:rsid w:val="00CF0FF3"/>
    <w:rsid w:val="00CF25CB"/>
    <w:rsid w:val="00D051AB"/>
    <w:rsid w:val="00D121CF"/>
    <w:rsid w:val="00D131B7"/>
    <w:rsid w:val="00D26777"/>
    <w:rsid w:val="00D4701A"/>
    <w:rsid w:val="00D57328"/>
    <w:rsid w:val="00D65895"/>
    <w:rsid w:val="00D74065"/>
    <w:rsid w:val="00D7792D"/>
    <w:rsid w:val="00D836E5"/>
    <w:rsid w:val="00D9340E"/>
    <w:rsid w:val="00D944DE"/>
    <w:rsid w:val="00D976A0"/>
    <w:rsid w:val="00DA1681"/>
    <w:rsid w:val="00DB6907"/>
    <w:rsid w:val="00DC2960"/>
    <w:rsid w:val="00DD29B7"/>
    <w:rsid w:val="00DD4CFC"/>
    <w:rsid w:val="00DD4D5A"/>
    <w:rsid w:val="00DE7D4A"/>
    <w:rsid w:val="00DF6C13"/>
    <w:rsid w:val="00E06608"/>
    <w:rsid w:val="00E06659"/>
    <w:rsid w:val="00E136DE"/>
    <w:rsid w:val="00E17A04"/>
    <w:rsid w:val="00E20DEC"/>
    <w:rsid w:val="00E20F9F"/>
    <w:rsid w:val="00E36756"/>
    <w:rsid w:val="00E553DD"/>
    <w:rsid w:val="00E70164"/>
    <w:rsid w:val="00E7201A"/>
    <w:rsid w:val="00E9271E"/>
    <w:rsid w:val="00E92C09"/>
    <w:rsid w:val="00E974D4"/>
    <w:rsid w:val="00EB1D3D"/>
    <w:rsid w:val="00EB44F9"/>
    <w:rsid w:val="00EB5B51"/>
    <w:rsid w:val="00EC332A"/>
    <w:rsid w:val="00EC450C"/>
    <w:rsid w:val="00EC7B24"/>
    <w:rsid w:val="00ED2528"/>
    <w:rsid w:val="00ED2A49"/>
    <w:rsid w:val="00F0196A"/>
    <w:rsid w:val="00F07321"/>
    <w:rsid w:val="00F10DA0"/>
    <w:rsid w:val="00F15D2B"/>
    <w:rsid w:val="00F26DD6"/>
    <w:rsid w:val="00F361E6"/>
    <w:rsid w:val="00F60160"/>
    <w:rsid w:val="00F70934"/>
    <w:rsid w:val="00F71955"/>
    <w:rsid w:val="00F77891"/>
    <w:rsid w:val="00FA462B"/>
    <w:rsid w:val="00FB34DB"/>
    <w:rsid w:val="00FC0792"/>
    <w:rsid w:val="00FD0835"/>
    <w:rsid w:val="00FE1EDD"/>
    <w:rsid w:val="00FE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35B5A0"/>
  <w14:defaultImageDpi w14:val="300"/>
  <w15:docId w15:val="{4B9EDB8E-2328-48D4-94DF-B11CFA15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D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D4B"/>
  </w:style>
  <w:style w:type="paragraph" w:styleId="Footer">
    <w:name w:val="footer"/>
    <w:basedOn w:val="Normal"/>
    <w:link w:val="FooterChar"/>
    <w:uiPriority w:val="99"/>
    <w:unhideWhenUsed/>
    <w:rsid w:val="00C31D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D4B"/>
  </w:style>
  <w:style w:type="character" w:styleId="PageNumber">
    <w:name w:val="page number"/>
    <w:basedOn w:val="DefaultParagraphFont"/>
    <w:uiPriority w:val="99"/>
    <w:semiHidden/>
    <w:unhideWhenUsed/>
    <w:rsid w:val="00C31D4B"/>
  </w:style>
  <w:style w:type="table" w:styleId="TableGrid">
    <w:name w:val="Table Grid"/>
    <w:basedOn w:val="TableNormal"/>
    <w:uiPriority w:val="59"/>
    <w:rsid w:val="00C31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6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6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2275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15213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Catherine H. Kager</cp:lastModifiedBy>
  <cp:revision>2</cp:revision>
  <cp:lastPrinted>2014-04-22T16:47:00Z</cp:lastPrinted>
  <dcterms:created xsi:type="dcterms:W3CDTF">2016-01-11T12:53:00Z</dcterms:created>
  <dcterms:modified xsi:type="dcterms:W3CDTF">2016-01-11T12:53:00Z</dcterms:modified>
</cp:coreProperties>
</file>