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98" w:rsidRDefault="00C47174" w:rsidP="00D33198">
      <w:pPr>
        <w:jc w:val="center"/>
        <w:rPr>
          <w:rFonts w:ascii="Joanna MT" w:hAnsi="Joanna MT"/>
          <w:sz w:val="40"/>
          <w:szCs w:val="40"/>
        </w:rPr>
      </w:pPr>
      <w:r w:rsidRPr="00C47174">
        <w:rPr>
          <w:rFonts w:ascii="Joanna MT" w:hAnsi="Joanna MT"/>
          <w:noProof/>
          <w:sz w:val="40"/>
          <w:szCs w:val="40"/>
        </w:rPr>
        <w:drawing>
          <wp:inline distT="0" distB="0" distL="0" distR="0">
            <wp:extent cx="1876425" cy="1055489"/>
            <wp:effectExtent l="19050" t="0" r="9525" b="0"/>
            <wp:docPr id="1" name="Picture 1" descr="http://tequestatrace.browardschools.com/images/TequestraTrace/TTMS_Ey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questatrace.browardschools.com/images/TequestraTrace/TTMS_Eyes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5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198" w:rsidRDefault="00D33198" w:rsidP="00D33198">
      <w:pPr>
        <w:jc w:val="center"/>
        <w:rPr>
          <w:rFonts w:ascii="Joanna MT" w:hAnsi="Joanna MT"/>
          <w:sz w:val="40"/>
          <w:szCs w:val="40"/>
        </w:rPr>
      </w:pPr>
      <w:r>
        <w:rPr>
          <w:rFonts w:ascii="Joanna MT" w:hAnsi="Joanna MT"/>
          <w:sz w:val="40"/>
          <w:szCs w:val="40"/>
        </w:rPr>
        <w:t>Tequesta Trace SAC</w:t>
      </w:r>
    </w:p>
    <w:p w:rsidR="00D33198" w:rsidRDefault="00DA0609" w:rsidP="00D33198">
      <w:pPr>
        <w:jc w:val="center"/>
        <w:rPr>
          <w:rFonts w:ascii="Joanna MT" w:hAnsi="Joanna MT"/>
          <w:sz w:val="40"/>
          <w:szCs w:val="40"/>
        </w:rPr>
      </w:pPr>
      <w:r>
        <w:rPr>
          <w:rFonts w:ascii="Joanna MT" w:hAnsi="Joanna MT"/>
          <w:sz w:val="40"/>
          <w:szCs w:val="40"/>
        </w:rPr>
        <w:t xml:space="preserve">September </w:t>
      </w:r>
      <w:r w:rsidR="003B75A4">
        <w:rPr>
          <w:rFonts w:ascii="Joanna MT" w:hAnsi="Joanna MT"/>
          <w:sz w:val="40"/>
          <w:szCs w:val="40"/>
        </w:rPr>
        <w:t>14</w:t>
      </w:r>
      <w:r w:rsidR="00333B55">
        <w:rPr>
          <w:rFonts w:ascii="Joanna MT" w:hAnsi="Joanna MT"/>
          <w:sz w:val="40"/>
          <w:szCs w:val="40"/>
        </w:rPr>
        <w:t>, 2016</w:t>
      </w:r>
    </w:p>
    <w:p w:rsidR="00D33198" w:rsidRDefault="00D33198" w:rsidP="00D33198">
      <w:pPr>
        <w:jc w:val="center"/>
        <w:rPr>
          <w:rFonts w:ascii="Joanna MT" w:hAnsi="Joanna MT"/>
          <w:sz w:val="40"/>
          <w:szCs w:val="40"/>
        </w:rPr>
      </w:pPr>
      <w:r>
        <w:rPr>
          <w:rFonts w:ascii="Joanna MT" w:hAnsi="Joanna MT"/>
          <w:sz w:val="40"/>
          <w:szCs w:val="40"/>
        </w:rPr>
        <w:t>Agenda</w:t>
      </w:r>
    </w:p>
    <w:p w:rsidR="00D33198" w:rsidRDefault="00D33198" w:rsidP="00D33198">
      <w:pPr>
        <w:rPr>
          <w:rFonts w:ascii="Rockwell" w:hAnsi="Rockwell"/>
          <w:sz w:val="36"/>
          <w:szCs w:val="36"/>
        </w:rPr>
      </w:pPr>
    </w:p>
    <w:p w:rsidR="00D33198" w:rsidRDefault="00D33198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 xml:space="preserve">1) </w:t>
      </w:r>
      <w:r>
        <w:rPr>
          <w:rFonts w:ascii="Rockwell" w:hAnsi="Rockwell"/>
          <w:sz w:val="36"/>
          <w:szCs w:val="36"/>
        </w:rPr>
        <w:tab/>
      </w:r>
      <w:r w:rsidR="00125D06">
        <w:rPr>
          <w:rFonts w:ascii="Rockwell" w:hAnsi="Rockwell"/>
          <w:sz w:val="36"/>
          <w:szCs w:val="36"/>
        </w:rPr>
        <w:tab/>
      </w:r>
      <w:r w:rsidR="00DA0609">
        <w:rPr>
          <w:rFonts w:ascii="Rockwell" w:hAnsi="Rockwell"/>
          <w:sz w:val="36"/>
          <w:szCs w:val="36"/>
        </w:rPr>
        <w:t>Welcome</w:t>
      </w:r>
    </w:p>
    <w:p w:rsidR="00125D06" w:rsidRDefault="00D33198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2</w:t>
      </w:r>
      <w:r w:rsidR="00BA0E63">
        <w:rPr>
          <w:rFonts w:ascii="Rockwell" w:hAnsi="Rockwell"/>
          <w:sz w:val="36"/>
          <w:szCs w:val="36"/>
        </w:rPr>
        <w:t xml:space="preserve">) </w:t>
      </w:r>
      <w:r w:rsidR="00BA0E63">
        <w:rPr>
          <w:rFonts w:ascii="Rockwell" w:hAnsi="Rockwell"/>
          <w:sz w:val="36"/>
          <w:szCs w:val="36"/>
        </w:rPr>
        <w:tab/>
      </w:r>
      <w:r w:rsidR="00125D06">
        <w:rPr>
          <w:rFonts w:ascii="Rockwell" w:hAnsi="Rockwell"/>
          <w:sz w:val="36"/>
          <w:szCs w:val="36"/>
        </w:rPr>
        <w:tab/>
      </w:r>
      <w:r w:rsidR="00BA0E63">
        <w:rPr>
          <w:rFonts w:ascii="Rockwell" w:hAnsi="Rockwell"/>
          <w:sz w:val="36"/>
          <w:szCs w:val="36"/>
        </w:rPr>
        <w:t>Approval of Minutes: May</w:t>
      </w:r>
      <w:r>
        <w:rPr>
          <w:rFonts w:ascii="Rockwell" w:hAnsi="Rockwell"/>
          <w:sz w:val="36"/>
          <w:szCs w:val="36"/>
        </w:rPr>
        <w:t xml:space="preserve"> </w:t>
      </w:r>
      <w:r w:rsidR="00333B55">
        <w:rPr>
          <w:rFonts w:ascii="Rockwell" w:hAnsi="Rockwell"/>
          <w:sz w:val="36"/>
          <w:szCs w:val="36"/>
        </w:rPr>
        <w:t>2016</w:t>
      </w:r>
      <w:r w:rsidR="00545851">
        <w:rPr>
          <w:rFonts w:ascii="Rockwell" w:hAnsi="Rockwell"/>
          <w:sz w:val="36"/>
          <w:szCs w:val="36"/>
        </w:rPr>
        <w:t>/By-Laws</w:t>
      </w:r>
    </w:p>
    <w:p w:rsidR="00545851" w:rsidRDefault="00125D06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3</w:t>
      </w:r>
      <w:r w:rsidR="00DA0609">
        <w:rPr>
          <w:rFonts w:ascii="Rockwell" w:hAnsi="Rockwell"/>
          <w:sz w:val="36"/>
          <w:szCs w:val="36"/>
        </w:rPr>
        <w:t xml:space="preserve">)  </w:t>
      </w:r>
      <w:r w:rsidR="00DA0609">
        <w:rPr>
          <w:rFonts w:ascii="Rockwell" w:hAnsi="Rockwell"/>
          <w:sz w:val="36"/>
          <w:szCs w:val="36"/>
        </w:rPr>
        <w:tab/>
      </w:r>
      <w:r w:rsidR="00DA0609">
        <w:rPr>
          <w:rFonts w:ascii="Rockwell" w:hAnsi="Rockwell"/>
          <w:sz w:val="36"/>
          <w:szCs w:val="36"/>
        </w:rPr>
        <w:tab/>
      </w:r>
      <w:r w:rsidR="00333B55">
        <w:rPr>
          <w:rFonts w:ascii="Rockwell" w:hAnsi="Rockwell"/>
          <w:sz w:val="36"/>
          <w:szCs w:val="36"/>
        </w:rPr>
        <w:t>Documenting Results in 2015-2016</w:t>
      </w:r>
      <w:r>
        <w:rPr>
          <w:rFonts w:ascii="Rockwell" w:hAnsi="Rockwell"/>
          <w:sz w:val="36"/>
          <w:szCs w:val="36"/>
        </w:rPr>
        <w:t xml:space="preserve"> SIP Plan</w:t>
      </w:r>
    </w:p>
    <w:p w:rsidR="00D33198" w:rsidRPr="00545851" w:rsidRDefault="00545851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 xml:space="preserve">4) </w:t>
      </w:r>
      <w:r>
        <w:rPr>
          <w:rFonts w:ascii="Rockwell" w:hAnsi="Rockwell"/>
          <w:sz w:val="36"/>
          <w:szCs w:val="36"/>
        </w:rPr>
        <w:tab/>
      </w:r>
      <w:r w:rsidR="00D33198">
        <w:rPr>
          <w:rFonts w:ascii="Rockwell" w:hAnsi="Rockwell"/>
          <w:sz w:val="36"/>
          <w:szCs w:val="36"/>
        </w:rPr>
        <w:t xml:space="preserve"> </w:t>
      </w:r>
      <w:r w:rsidR="00125D06">
        <w:rPr>
          <w:rFonts w:ascii="Rockwell" w:hAnsi="Rockwell"/>
          <w:sz w:val="36"/>
          <w:szCs w:val="36"/>
        </w:rPr>
        <w:tab/>
      </w:r>
      <w:r w:rsidR="00D33198">
        <w:rPr>
          <w:rFonts w:ascii="Rockwell" w:hAnsi="Rockwell" w:cs="Geneva"/>
          <w:color w:val="000000"/>
          <w:sz w:val="36"/>
          <w:szCs w:val="36"/>
        </w:rPr>
        <w:t>Department Heads</w:t>
      </w:r>
    </w:p>
    <w:p w:rsidR="00D33198" w:rsidRDefault="00545851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5</w:t>
      </w:r>
      <w:r w:rsidR="00D33198">
        <w:rPr>
          <w:rFonts w:ascii="Rockwell" w:hAnsi="Rockwell"/>
          <w:sz w:val="36"/>
          <w:szCs w:val="36"/>
        </w:rPr>
        <w:t xml:space="preserve">) </w:t>
      </w:r>
      <w:r w:rsidR="00D33198">
        <w:rPr>
          <w:rFonts w:ascii="Rockwell" w:hAnsi="Rockwell"/>
          <w:sz w:val="36"/>
          <w:szCs w:val="36"/>
        </w:rPr>
        <w:tab/>
      </w:r>
      <w:r w:rsidR="00125D06">
        <w:rPr>
          <w:rFonts w:ascii="Rockwell" w:hAnsi="Rockwell"/>
          <w:sz w:val="36"/>
          <w:szCs w:val="36"/>
        </w:rPr>
        <w:tab/>
      </w:r>
      <w:r w:rsidR="00D33198">
        <w:rPr>
          <w:rFonts w:ascii="Rockwell" w:hAnsi="Rockwell"/>
          <w:sz w:val="36"/>
          <w:szCs w:val="36"/>
        </w:rPr>
        <w:t>Business Partners Update</w:t>
      </w:r>
    </w:p>
    <w:p w:rsidR="00D33198" w:rsidRDefault="00545851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6</w:t>
      </w:r>
      <w:r w:rsidR="00D33198">
        <w:rPr>
          <w:rFonts w:ascii="Rockwell" w:hAnsi="Rockwell"/>
          <w:sz w:val="36"/>
          <w:szCs w:val="36"/>
        </w:rPr>
        <w:t xml:space="preserve">) </w:t>
      </w:r>
      <w:r w:rsidR="00D33198">
        <w:rPr>
          <w:rFonts w:ascii="Rockwell" w:hAnsi="Rockwell"/>
          <w:sz w:val="36"/>
          <w:szCs w:val="36"/>
        </w:rPr>
        <w:tab/>
      </w:r>
      <w:r w:rsidR="00125D06">
        <w:rPr>
          <w:rFonts w:ascii="Rockwell" w:hAnsi="Rockwell"/>
          <w:sz w:val="36"/>
          <w:szCs w:val="36"/>
        </w:rPr>
        <w:tab/>
      </w:r>
      <w:r w:rsidR="00D33198">
        <w:rPr>
          <w:rFonts w:ascii="Rockwell" w:hAnsi="Rockwell"/>
          <w:sz w:val="36"/>
          <w:szCs w:val="36"/>
        </w:rPr>
        <w:t xml:space="preserve">SAF </w:t>
      </w:r>
    </w:p>
    <w:p w:rsidR="00D33198" w:rsidRDefault="00545851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7</w:t>
      </w:r>
      <w:r w:rsidR="00D33198">
        <w:rPr>
          <w:rFonts w:ascii="Rockwell" w:hAnsi="Rockwell"/>
          <w:sz w:val="36"/>
          <w:szCs w:val="36"/>
        </w:rPr>
        <w:t xml:space="preserve">) </w:t>
      </w:r>
      <w:r w:rsidR="00D33198">
        <w:rPr>
          <w:rFonts w:ascii="Rockwell" w:hAnsi="Rockwell"/>
          <w:sz w:val="36"/>
          <w:szCs w:val="36"/>
        </w:rPr>
        <w:tab/>
      </w:r>
      <w:r w:rsidR="00125D06">
        <w:rPr>
          <w:rFonts w:ascii="Rockwell" w:hAnsi="Rockwell"/>
          <w:sz w:val="36"/>
          <w:szCs w:val="36"/>
        </w:rPr>
        <w:tab/>
      </w:r>
      <w:r w:rsidR="00D33198">
        <w:rPr>
          <w:rFonts w:ascii="Rockwell" w:hAnsi="Rockwell"/>
          <w:sz w:val="36"/>
          <w:szCs w:val="36"/>
        </w:rPr>
        <w:t>PTA</w:t>
      </w:r>
    </w:p>
    <w:p w:rsidR="00D33198" w:rsidRDefault="00545851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8</w:t>
      </w:r>
      <w:r w:rsidR="00D33198">
        <w:rPr>
          <w:rFonts w:ascii="Rockwell" w:hAnsi="Rockwell"/>
          <w:sz w:val="36"/>
          <w:szCs w:val="36"/>
        </w:rPr>
        <w:t xml:space="preserve">) </w:t>
      </w:r>
      <w:r w:rsidR="00D33198">
        <w:rPr>
          <w:rFonts w:ascii="Rockwell" w:hAnsi="Rockwell"/>
          <w:sz w:val="36"/>
          <w:szCs w:val="36"/>
        </w:rPr>
        <w:tab/>
      </w:r>
      <w:r w:rsidR="00125D06">
        <w:rPr>
          <w:rFonts w:ascii="Rockwell" w:hAnsi="Rockwell"/>
          <w:sz w:val="36"/>
          <w:szCs w:val="36"/>
        </w:rPr>
        <w:tab/>
      </w:r>
      <w:r w:rsidR="00D33198">
        <w:rPr>
          <w:rFonts w:ascii="Rockwell" w:hAnsi="Rockwell"/>
          <w:sz w:val="36"/>
          <w:szCs w:val="36"/>
        </w:rPr>
        <w:t>BTU</w:t>
      </w:r>
    </w:p>
    <w:p w:rsidR="00BA0E63" w:rsidRDefault="008D6EBB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9</w:t>
      </w:r>
      <w:r w:rsidR="00D33198">
        <w:rPr>
          <w:rFonts w:ascii="Rockwell" w:hAnsi="Rockwell"/>
          <w:sz w:val="36"/>
          <w:szCs w:val="36"/>
        </w:rPr>
        <w:t>)</w:t>
      </w:r>
      <w:r w:rsidR="00BA0E63">
        <w:rPr>
          <w:rFonts w:ascii="Rockwell" w:hAnsi="Rockwell"/>
          <w:sz w:val="36"/>
          <w:szCs w:val="36"/>
        </w:rPr>
        <w:tab/>
      </w:r>
      <w:r w:rsidR="00125D06">
        <w:rPr>
          <w:rFonts w:ascii="Rockwell" w:hAnsi="Rockwell"/>
          <w:sz w:val="36"/>
          <w:szCs w:val="36"/>
        </w:rPr>
        <w:tab/>
      </w:r>
      <w:r w:rsidR="00BA0E63">
        <w:rPr>
          <w:rFonts w:ascii="Rockwell" w:hAnsi="Rockwell"/>
          <w:sz w:val="36"/>
          <w:szCs w:val="36"/>
        </w:rPr>
        <w:t xml:space="preserve">Accountability Funds Vote </w:t>
      </w:r>
    </w:p>
    <w:p w:rsidR="00D33198" w:rsidRDefault="008D6EBB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10)</w:t>
      </w:r>
      <w:r w:rsidR="00125D06">
        <w:rPr>
          <w:rFonts w:ascii="Rockwell" w:hAnsi="Rockwell"/>
          <w:sz w:val="36"/>
          <w:szCs w:val="36"/>
        </w:rPr>
        <w:tab/>
      </w:r>
      <w:r w:rsidR="00D33198">
        <w:rPr>
          <w:rFonts w:ascii="Rockwell" w:hAnsi="Rockwell"/>
          <w:sz w:val="36"/>
          <w:szCs w:val="36"/>
        </w:rPr>
        <w:tab/>
        <w:t>Future Business</w:t>
      </w:r>
    </w:p>
    <w:p w:rsidR="00D33198" w:rsidRDefault="00D33198" w:rsidP="00D33198"/>
    <w:p w:rsidR="00D33198" w:rsidRDefault="00D33198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D33198" w:rsidRDefault="00D33198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D33198" w:rsidRDefault="00D33198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D33198" w:rsidRDefault="00D33198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8D6EBB" w:rsidRDefault="008D6EBB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8D6EBB" w:rsidRDefault="008D6EBB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037F20" w:rsidRPr="00037F20" w:rsidRDefault="00037F20" w:rsidP="00073FB3">
      <w:pPr>
        <w:spacing w:after="0" w:line="240" w:lineRule="auto"/>
        <w:jc w:val="both"/>
        <w:rPr>
          <w:sz w:val="18"/>
          <w:szCs w:val="18"/>
        </w:rPr>
      </w:pPr>
      <w:bookmarkStart w:id="0" w:name="_GoBack"/>
      <w:bookmarkEnd w:id="0"/>
    </w:p>
    <w:sectPr w:rsidR="00037F20" w:rsidRPr="00037F20" w:rsidSect="00B12F9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Joanna MT">
    <w:altName w:val="Palatino"/>
    <w:charset w:val="00"/>
    <w:family w:val="roman"/>
    <w:pitch w:val="variable"/>
    <w:sig w:usb0="00000003" w:usb1="00000000" w:usb2="00000000" w:usb3="00000000" w:csb0="00000001" w:csb1="00000000"/>
  </w:font>
  <w:font w:name="Rockwell">
    <w:altName w:val="Geneva"/>
    <w:charset w:val="00"/>
    <w:family w:val="roman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compat/>
  <w:rsids>
    <w:rsidRoot w:val="00680763"/>
    <w:rsid w:val="00006125"/>
    <w:rsid w:val="00037F20"/>
    <w:rsid w:val="00062262"/>
    <w:rsid w:val="00073FB3"/>
    <w:rsid w:val="000A77BD"/>
    <w:rsid w:val="00125D06"/>
    <w:rsid w:val="0015555E"/>
    <w:rsid w:val="001A7C2F"/>
    <w:rsid w:val="00230E73"/>
    <w:rsid w:val="00333B55"/>
    <w:rsid w:val="00340A0B"/>
    <w:rsid w:val="003470B2"/>
    <w:rsid w:val="003B75A4"/>
    <w:rsid w:val="003D0204"/>
    <w:rsid w:val="004B25D8"/>
    <w:rsid w:val="00545851"/>
    <w:rsid w:val="00554BD9"/>
    <w:rsid w:val="005A2394"/>
    <w:rsid w:val="005E4D0B"/>
    <w:rsid w:val="006218B0"/>
    <w:rsid w:val="00637032"/>
    <w:rsid w:val="00680763"/>
    <w:rsid w:val="006C0005"/>
    <w:rsid w:val="006D656E"/>
    <w:rsid w:val="006F51CA"/>
    <w:rsid w:val="00771BF7"/>
    <w:rsid w:val="0079057D"/>
    <w:rsid w:val="007D3068"/>
    <w:rsid w:val="00801A20"/>
    <w:rsid w:val="00812858"/>
    <w:rsid w:val="00820FA4"/>
    <w:rsid w:val="00823B9B"/>
    <w:rsid w:val="00872115"/>
    <w:rsid w:val="00884367"/>
    <w:rsid w:val="008C7ADB"/>
    <w:rsid w:val="008D6EBB"/>
    <w:rsid w:val="00946E94"/>
    <w:rsid w:val="00961539"/>
    <w:rsid w:val="009740F1"/>
    <w:rsid w:val="00A13463"/>
    <w:rsid w:val="00AB1CCF"/>
    <w:rsid w:val="00B12F9A"/>
    <w:rsid w:val="00BA0E63"/>
    <w:rsid w:val="00C2152C"/>
    <w:rsid w:val="00C47174"/>
    <w:rsid w:val="00D33198"/>
    <w:rsid w:val="00D505CB"/>
    <w:rsid w:val="00DA0609"/>
    <w:rsid w:val="00DE73FA"/>
    <w:rsid w:val="00E04E59"/>
    <w:rsid w:val="00EB65FF"/>
    <w:rsid w:val="00EC0D6D"/>
    <w:rsid w:val="00F14797"/>
    <w:rsid w:val="00F607CD"/>
    <w:rsid w:val="00FD4530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7C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G. Sayre</dc:creator>
  <cp:lastModifiedBy>Teacher LME</cp:lastModifiedBy>
  <cp:revision>2</cp:revision>
  <cp:lastPrinted>2016-08-30T11:43:00Z</cp:lastPrinted>
  <dcterms:created xsi:type="dcterms:W3CDTF">2016-09-07T12:35:00Z</dcterms:created>
  <dcterms:modified xsi:type="dcterms:W3CDTF">2016-09-07T12:35:00Z</dcterms:modified>
</cp:coreProperties>
</file>