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23322F0E" w:rsidR="00D87A4C" w:rsidRPr="006F5EC7" w:rsidRDefault="006F5EC7" w:rsidP="007C01AE">
            <w:pPr>
              <w:rPr>
                <w:rFonts w:ascii="Arial" w:hAnsi="Arial" w:cs="Arial"/>
                <w:b/>
              </w:rPr>
            </w:pPr>
            <w:r>
              <w:rPr>
                <w:rFonts w:ascii="Arial" w:hAnsi="Arial" w:cs="Arial"/>
                <w:b/>
              </w:rPr>
              <w:t>Park Lakes Elementary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3425C50C" w:rsidR="00D87A4C" w:rsidRPr="006F5EC7" w:rsidRDefault="006F5EC7" w:rsidP="007C01AE">
            <w:pPr>
              <w:rPr>
                <w:rFonts w:ascii="Arial" w:hAnsi="Arial" w:cs="Arial"/>
                <w:b/>
              </w:rPr>
            </w:pPr>
            <w:r w:rsidRPr="006F5EC7">
              <w:rPr>
                <w:rFonts w:ascii="Arial" w:hAnsi="Arial" w:cs="Arial"/>
                <w:b/>
              </w:rPr>
              <w:t>3761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1BA5AAD7" w:rsidR="00D87A4C" w:rsidRPr="006F5EC7" w:rsidRDefault="006F5EC7" w:rsidP="007C01AE">
            <w:pPr>
              <w:rPr>
                <w:rFonts w:ascii="Arial" w:hAnsi="Arial" w:cs="Arial"/>
                <w:b/>
              </w:rPr>
            </w:pPr>
            <w:r w:rsidRPr="006F5EC7">
              <w:rPr>
                <w:rFonts w:ascii="Arial" w:hAnsi="Arial" w:cs="Arial"/>
                <w:b/>
              </w:rPr>
              <w:t>Wendell Johnson</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6B642AA4" w:rsidR="00D87A4C" w:rsidRPr="006F5EC7" w:rsidRDefault="006F5EC7" w:rsidP="007C01AE">
            <w:pPr>
              <w:rPr>
                <w:rFonts w:ascii="Arial" w:hAnsi="Arial" w:cs="Arial"/>
                <w:b/>
              </w:rPr>
            </w:pPr>
            <w:r w:rsidRPr="006F5EC7">
              <w:rPr>
                <w:rFonts w:ascii="Arial" w:hAnsi="Arial" w:cs="Arial"/>
                <w:b/>
              </w:rPr>
              <w:t>754-322-7678</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0F9EDB90" w:rsidR="001C7413" w:rsidRPr="007C01AE" w:rsidRDefault="003245E0" w:rsidP="007C01AE">
            <w:pPr>
              <w:rPr>
                <w:rFonts w:ascii="Arial" w:hAnsi="Arial" w:cs="Arial"/>
              </w:rPr>
            </w:pPr>
            <w:r>
              <w:rPr>
                <w:rFonts w:ascii="Arial" w:hAnsi="Arial" w:cs="Arial"/>
              </w:rPr>
              <w:t>Rhonda Parris</w:t>
            </w:r>
          </w:p>
        </w:tc>
        <w:tc>
          <w:tcPr>
            <w:tcW w:w="3666" w:type="dxa"/>
            <w:vAlign w:val="center"/>
          </w:tcPr>
          <w:p w14:paraId="1ACCFAEA" w14:textId="33F8DED0" w:rsidR="001C7413" w:rsidRPr="007C01AE" w:rsidRDefault="0059229B" w:rsidP="007C01AE">
            <w:pPr>
              <w:rPr>
                <w:rFonts w:ascii="Arial" w:hAnsi="Arial" w:cs="Arial"/>
              </w:rPr>
            </w:pPr>
            <w:r>
              <w:rPr>
                <w:rFonts w:ascii="Arial" w:hAnsi="Arial" w:cs="Arial"/>
              </w:rPr>
              <w:t xml:space="preserve"> 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0E4CD71F" w:rsidR="001C7413" w:rsidRPr="007C01AE" w:rsidRDefault="003245E0" w:rsidP="007C01AE">
            <w:pPr>
              <w:rPr>
                <w:rFonts w:ascii="Arial" w:hAnsi="Arial" w:cs="Arial"/>
              </w:rPr>
            </w:pPr>
            <w:r>
              <w:rPr>
                <w:rFonts w:ascii="Arial" w:hAnsi="Arial" w:cs="Arial"/>
              </w:rPr>
              <w:t>Wendell Johnson</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58A70F9E" w:rsidR="001C7413" w:rsidRPr="007C01AE" w:rsidRDefault="003245E0" w:rsidP="007C01AE">
            <w:pPr>
              <w:rPr>
                <w:rFonts w:ascii="Arial" w:hAnsi="Arial" w:cs="Arial"/>
              </w:rPr>
            </w:pPr>
            <w:r>
              <w:rPr>
                <w:rFonts w:ascii="Arial" w:hAnsi="Arial" w:cs="Arial"/>
              </w:rPr>
              <w:t>Administration</w:t>
            </w:r>
          </w:p>
        </w:tc>
      </w:tr>
      <w:tr w:rsidR="001C7413" w:rsidRPr="004B68FD" w14:paraId="04AD9E94" w14:textId="0AB19B32" w:rsidTr="007C01AE">
        <w:trPr>
          <w:trHeight w:val="288"/>
        </w:trPr>
        <w:tc>
          <w:tcPr>
            <w:tcW w:w="3666" w:type="dxa"/>
            <w:vAlign w:val="center"/>
          </w:tcPr>
          <w:p w14:paraId="178F891A" w14:textId="1EB60270" w:rsidR="001C7413" w:rsidRPr="007C01AE" w:rsidRDefault="00262ED9" w:rsidP="007C01AE">
            <w:pPr>
              <w:rPr>
                <w:rFonts w:ascii="Arial" w:hAnsi="Arial" w:cs="Arial"/>
              </w:rPr>
            </w:pPr>
            <w:r>
              <w:rPr>
                <w:rFonts w:ascii="Arial" w:hAnsi="Arial" w:cs="Arial"/>
              </w:rPr>
              <w:t>Marilyn Belizaire</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24331A64" w:rsidR="001C7413" w:rsidRPr="007C01AE" w:rsidRDefault="00847D99" w:rsidP="007C01AE">
            <w:pPr>
              <w:rPr>
                <w:rFonts w:ascii="Arial" w:hAnsi="Arial" w:cs="Arial"/>
              </w:rPr>
            </w:pPr>
            <w:r>
              <w:rPr>
                <w:rFonts w:ascii="Arial" w:hAnsi="Arial" w:cs="Arial"/>
              </w:rPr>
              <w:t>Donna Lindsay</w:t>
            </w:r>
          </w:p>
        </w:tc>
        <w:tc>
          <w:tcPr>
            <w:tcW w:w="3666" w:type="dxa"/>
            <w:vAlign w:val="center"/>
          </w:tcPr>
          <w:p w14:paraId="5F3611AB" w14:textId="11CBBE5E" w:rsidR="001C7413" w:rsidRPr="007C01AE" w:rsidRDefault="00847D99" w:rsidP="007C01AE">
            <w:pPr>
              <w:rPr>
                <w:rFonts w:ascii="Arial" w:hAnsi="Arial" w:cs="Arial"/>
              </w:rPr>
            </w:pPr>
            <w:r>
              <w:rPr>
                <w:rFonts w:ascii="Arial" w:hAnsi="Arial" w:cs="Arial"/>
              </w:rPr>
              <w:t>Curric</w:t>
            </w:r>
            <w:r w:rsidR="00755AF1">
              <w:rPr>
                <w:rFonts w:ascii="Arial" w:hAnsi="Arial" w:cs="Arial"/>
              </w:rPr>
              <w:t>ulum Support</w:t>
            </w:r>
          </w:p>
        </w:tc>
        <w:tc>
          <w:tcPr>
            <w:tcW w:w="3666" w:type="dxa"/>
            <w:vAlign w:val="center"/>
          </w:tcPr>
          <w:p w14:paraId="15A8CB85" w14:textId="0C868449" w:rsidR="001C7413" w:rsidRPr="007C01AE" w:rsidRDefault="00847D99" w:rsidP="007C01AE">
            <w:pPr>
              <w:ind w:left="-347" w:firstLine="347"/>
              <w:rPr>
                <w:rFonts w:ascii="Arial" w:hAnsi="Arial" w:cs="Arial"/>
              </w:rPr>
            </w:pPr>
            <w:r>
              <w:rPr>
                <w:rFonts w:ascii="Arial" w:hAnsi="Arial" w:cs="Arial"/>
              </w:rPr>
              <w:t>5</w:t>
            </w:r>
            <w:r w:rsidRPr="00847D99">
              <w:rPr>
                <w:rFonts w:ascii="Arial" w:hAnsi="Arial" w:cs="Arial"/>
                <w:vertAlign w:val="superscript"/>
              </w:rPr>
              <w:t>th</w:t>
            </w:r>
            <w:r>
              <w:rPr>
                <w:rFonts w:ascii="Arial" w:hAnsi="Arial" w:cs="Arial"/>
              </w:rPr>
              <w:t xml:space="preserve"> grade</w:t>
            </w:r>
          </w:p>
        </w:tc>
      </w:tr>
      <w:tr w:rsidR="001C7413" w:rsidRPr="004B68FD" w14:paraId="00D970B9" w14:textId="07946A29" w:rsidTr="007C01AE">
        <w:trPr>
          <w:trHeight w:val="288"/>
        </w:trPr>
        <w:tc>
          <w:tcPr>
            <w:tcW w:w="3666" w:type="dxa"/>
            <w:vAlign w:val="center"/>
          </w:tcPr>
          <w:p w14:paraId="070D456E" w14:textId="7E32A387" w:rsidR="001C7413" w:rsidRPr="007C01AE" w:rsidRDefault="00262ED9" w:rsidP="007C01AE">
            <w:pPr>
              <w:rPr>
                <w:rFonts w:ascii="Arial" w:hAnsi="Arial" w:cs="Arial"/>
              </w:rPr>
            </w:pPr>
            <w:r>
              <w:rPr>
                <w:rFonts w:ascii="Arial" w:hAnsi="Arial" w:cs="Arial"/>
              </w:rPr>
              <w:t>Frances Safaite- Frederic</w:t>
            </w:r>
          </w:p>
        </w:tc>
        <w:tc>
          <w:tcPr>
            <w:tcW w:w="3666" w:type="dxa"/>
            <w:vAlign w:val="center"/>
          </w:tcPr>
          <w:p w14:paraId="232D45FC" w14:textId="679BD5D8" w:rsidR="001C7413" w:rsidRPr="007C01AE" w:rsidRDefault="00262ED9" w:rsidP="007C01AE">
            <w:pPr>
              <w:rPr>
                <w:rFonts w:ascii="Arial" w:hAnsi="Arial" w:cs="Arial"/>
              </w:rPr>
            </w:pPr>
            <w:r>
              <w:rPr>
                <w:rFonts w:ascii="Arial" w:hAnsi="Arial" w:cs="Arial"/>
              </w:rPr>
              <w:t>ESOL Coordinator</w:t>
            </w:r>
          </w:p>
        </w:tc>
        <w:tc>
          <w:tcPr>
            <w:tcW w:w="3666" w:type="dxa"/>
            <w:vAlign w:val="center"/>
          </w:tcPr>
          <w:p w14:paraId="63B96D40" w14:textId="351B96EE" w:rsidR="001C7413" w:rsidRPr="007C01AE" w:rsidRDefault="00755AF1" w:rsidP="007C01AE">
            <w:pPr>
              <w:ind w:left="-347" w:firstLine="347"/>
              <w:rPr>
                <w:rFonts w:ascii="Arial" w:hAnsi="Arial" w:cs="Arial"/>
              </w:rPr>
            </w:pPr>
            <w:r>
              <w:rPr>
                <w:rFonts w:ascii="Arial" w:hAnsi="Arial" w:cs="Arial"/>
              </w:rPr>
              <w:t>K- 5</w:t>
            </w:r>
            <w:r w:rsidRPr="00755AF1">
              <w:rPr>
                <w:rFonts w:ascii="Arial" w:hAnsi="Arial" w:cs="Arial"/>
                <w:vertAlign w:val="superscript"/>
              </w:rPr>
              <w:t>th</w:t>
            </w:r>
            <w:r>
              <w:rPr>
                <w:rFonts w:ascii="Arial" w:hAnsi="Arial" w:cs="Arial"/>
              </w:rPr>
              <w:t xml:space="preserve"> grade </w:t>
            </w:r>
          </w:p>
        </w:tc>
      </w:tr>
      <w:tr w:rsidR="001C7413" w:rsidRPr="004B68FD" w14:paraId="2F821ABA" w14:textId="5BA11F98" w:rsidTr="007C01AE">
        <w:trPr>
          <w:trHeight w:val="288"/>
        </w:trPr>
        <w:tc>
          <w:tcPr>
            <w:tcW w:w="3666" w:type="dxa"/>
            <w:vAlign w:val="center"/>
          </w:tcPr>
          <w:p w14:paraId="30C62CCB" w14:textId="06B25975" w:rsidR="001C7413" w:rsidRPr="007C01AE" w:rsidRDefault="00262ED9" w:rsidP="007C01AE">
            <w:pPr>
              <w:rPr>
                <w:rFonts w:ascii="Arial" w:hAnsi="Arial" w:cs="Arial"/>
              </w:rPr>
            </w:pPr>
            <w:r>
              <w:rPr>
                <w:rFonts w:ascii="Arial" w:hAnsi="Arial" w:cs="Arial"/>
              </w:rPr>
              <w:t>Leslie Campbell</w:t>
            </w:r>
          </w:p>
        </w:tc>
        <w:tc>
          <w:tcPr>
            <w:tcW w:w="3666" w:type="dxa"/>
            <w:vAlign w:val="center"/>
          </w:tcPr>
          <w:p w14:paraId="3DB13B71" w14:textId="7B0C3FE2" w:rsidR="001C7413" w:rsidRPr="007C01AE" w:rsidRDefault="0059229B" w:rsidP="007C01AE">
            <w:pPr>
              <w:rPr>
                <w:rFonts w:ascii="Arial" w:hAnsi="Arial" w:cs="Arial"/>
              </w:rPr>
            </w:pPr>
            <w:r>
              <w:rPr>
                <w:rFonts w:ascii="Arial" w:hAnsi="Arial" w:cs="Arial"/>
              </w:rPr>
              <w:t>Guidance</w:t>
            </w:r>
          </w:p>
        </w:tc>
        <w:tc>
          <w:tcPr>
            <w:tcW w:w="3666" w:type="dxa"/>
            <w:vAlign w:val="center"/>
          </w:tcPr>
          <w:p w14:paraId="4F45E0E9" w14:textId="044AF5D3" w:rsidR="001C7413" w:rsidRPr="007C01AE" w:rsidRDefault="00755AF1" w:rsidP="007C01AE">
            <w:pPr>
              <w:ind w:left="-347" w:firstLine="347"/>
              <w:rPr>
                <w:rFonts w:ascii="Arial" w:hAnsi="Arial" w:cs="Arial"/>
              </w:rPr>
            </w:pPr>
            <w:r>
              <w:rPr>
                <w:rFonts w:ascii="Arial" w:hAnsi="Arial" w:cs="Arial"/>
              </w:rPr>
              <w:t>K- 5</w:t>
            </w:r>
            <w:r w:rsidRPr="00755AF1">
              <w:rPr>
                <w:rFonts w:ascii="Arial" w:hAnsi="Arial" w:cs="Arial"/>
                <w:vertAlign w:val="superscript"/>
              </w:rPr>
              <w:t>th</w:t>
            </w:r>
            <w:r>
              <w:rPr>
                <w:rFonts w:ascii="Arial" w:hAnsi="Arial" w:cs="Arial"/>
              </w:rPr>
              <w:t xml:space="preserve"> grade </w:t>
            </w:r>
          </w:p>
        </w:tc>
      </w:tr>
      <w:tr w:rsidR="001C7413" w:rsidRPr="004B68FD" w14:paraId="4BB575AF" w14:textId="46D22A8D" w:rsidTr="007C01AE">
        <w:trPr>
          <w:trHeight w:val="288"/>
        </w:trPr>
        <w:tc>
          <w:tcPr>
            <w:tcW w:w="3666" w:type="dxa"/>
            <w:vAlign w:val="center"/>
          </w:tcPr>
          <w:p w14:paraId="2D481130" w14:textId="1A5EE5EB" w:rsidR="001C7413" w:rsidRPr="007C01AE" w:rsidRDefault="00262ED9" w:rsidP="007C01AE">
            <w:pPr>
              <w:rPr>
                <w:rFonts w:ascii="Arial" w:hAnsi="Arial" w:cs="Arial"/>
              </w:rPr>
            </w:pPr>
            <w:r>
              <w:rPr>
                <w:rFonts w:ascii="Arial" w:hAnsi="Arial" w:cs="Arial"/>
              </w:rPr>
              <w:t>Joe Hilton</w:t>
            </w:r>
          </w:p>
        </w:tc>
        <w:tc>
          <w:tcPr>
            <w:tcW w:w="3666" w:type="dxa"/>
            <w:vAlign w:val="center"/>
          </w:tcPr>
          <w:p w14:paraId="40C81A15" w14:textId="2EA8D7C5" w:rsidR="001C7413" w:rsidRPr="007C01AE" w:rsidRDefault="00262ED9" w:rsidP="007C01AE">
            <w:pPr>
              <w:rPr>
                <w:rFonts w:ascii="Arial" w:hAnsi="Arial" w:cs="Arial"/>
              </w:rPr>
            </w:pPr>
            <w:r>
              <w:rPr>
                <w:rFonts w:ascii="Arial" w:hAnsi="Arial" w:cs="Arial"/>
              </w:rPr>
              <w:t>Dean of Behavior</w:t>
            </w:r>
          </w:p>
        </w:tc>
        <w:tc>
          <w:tcPr>
            <w:tcW w:w="3666" w:type="dxa"/>
            <w:vAlign w:val="center"/>
          </w:tcPr>
          <w:p w14:paraId="07B7503F" w14:textId="44B13A76" w:rsidR="001C7413" w:rsidRPr="007C01AE" w:rsidRDefault="00755AF1" w:rsidP="007C01AE">
            <w:pPr>
              <w:ind w:left="-347" w:firstLine="347"/>
              <w:rPr>
                <w:rFonts w:ascii="Arial" w:hAnsi="Arial" w:cs="Arial"/>
              </w:rPr>
            </w:pPr>
            <w:r>
              <w:rPr>
                <w:rFonts w:ascii="Arial" w:hAnsi="Arial" w:cs="Arial"/>
              </w:rPr>
              <w:t>K- 5</w:t>
            </w:r>
            <w:r w:rsidRPr="00755AF1">
              <w:rPr>
                <w:rFonts w:ascii="Arial" w:hAnsi="Arial" w:cs="Arial"/>
                <w:vertAlign w:val="superscript"/>
              </w:rPr>
              <w:t>th</w:t>
            </w:r>
            <w:r>
              <w:rPr>
                <w:rFonts w:ascii="Arial" w:hAnsi="Arial" w:cs="Arial"/>
              </w:rPr>
              <w:t xml:space="preserve"> grade</w:t>
            </w:r>
          </w:p>
        </w:tc>
      </w:tr>
      <w:tr w:rsidR="001C7413" w:rsidRPr="004B68FD" w14:paraId="3C52B902" w14:textId="1E8E3F61" w:rsidTr="007C01AE">
        <w:trPr>
          <w:trHeight w:val="288"/>
        </w:trPr>
        <w:tc>
          <w:tcPr>
            <w:tcW w:w="3666" w:type="dxa"/>
            <w:vAlign w:val="center"/>
          </w:tcPr>
          <w:p w14:paraId="0B708B47" w14:textId="39A8AB6B" w:rsidR="001C7413" w:rsidRPr="007C01AE" w:rsidRDefault="003245E0" w:rsidP="007C01AE">
            <w:pPr>
              <w:rPr>
                <w:rFonts w:ascii="Arial" w:hAnsi="Arial" w:cs="Arial"/>
              </w:rPr>
            </w:pPr>
            <w:r>
              <w:rPr>
                <w:rFonts w:ascii="Arial" w:hAnsi="Arial" w:cs="Arial"/>
              </w:rPr>
              <w:t>Karen St. Hilaire</w:t>
            </w:r>
          </w:p>
        </w:tc>
        <w:tc>
          <w:tcPr>
            <w:tcW w:w="3666" w:type="dxa"/>
            <w:vAlign w:val="center"/>
          </w:tcPr>
          <w:p w14:paraId="779BC7F4" w14:textId="6F03A5C5" w:rsidR="001C7413" w:rsidRPr="007C01AE" w:rsidRDefault="00847D99" w:rsidP="007C01AE">
            <w:pPr>
              <w:rPr>
                <w:rFonts w:ascii="Arial" w:hAnsi="Arial" w:cs="Arial"/>
              </w:rPr>
            </w:pPr>
            <w:r>
              <w:rPr>
                <w:rFonts w:ascii="Arial" w:hAnsi="Arial" w:cs="Arial"/>
              </w:rPr>
              <w:t>SAC chair</w:t>
            </w:r>
          </w:p>
        </w:tc>
        <w:tc>
          <w:tcPr>
            <w:tcW w:w="3666" w:type="dxa"/>
            <w:vAlign w:val="center"/>
          </w:tcPr>
          <w:p w14:paraId="52223272" w14:textId="4B9D8CAB" w:rsidR="001C7413" w:rsidRPr="007C01AE" w:rsidRDefault="00847D99" w:rsidP="007C01AE">
            <w:pPr>
              <w:ind w:left="-347" w:firstLine="347"/>
              <w:rPr>
                <w:rFonts w:ascii="Arial" w:hAnsi="Arial" w:cs="Arial"/>
              </w:rPr>
            </w:pPr>
            <w:r>
              <w:rPr>
                <w:rFonts w:ascii="Arial" w:hAnsi="Arial" w:cs="Arial"/>
              </w:rPr>
              <w:t>5</w:t>
            </w:r>
            <w:r w:rsidRPr="00847D99">
              <w:rPr>
                <w:rFonts w:ascii="Arial" w:hAnsi="Arial" w:cs="Arial"/>
                <w:vertAlign w:val="superscript"/>
              </w:rPr>
              <w:t>th</w:t>
            </w:r>
            <w:r>
              <w:rPr>
                <w:rFonts w:ascii="Arial" w:hAnsi="Arial" w:cs="Arial"/>
              </w:rPr>
              <w:t xml:space="preserve"> grade</w:t>
            </w:r>
          </w:p>
        </w:tc>
      </w:tr>
      <w:tr w:rsidR="00CA1A82" w:rsidRPr="004B68FD" w14:paraId="2BCEDAF2" w14:textId="77777777" w:rsidTr="007C01AE">
        <w:trPr>
          <w:trHeight w:val="288"/>
        </w:trPr>
        <w:tc>
          <w:tcPr>
            <w:tcW w:w="3666" w:type="dxa"/>
            <w:vAlign w:val="center"/>
          </w:tcPr>
          <w:p w14:paraId="475FF912" w14:textId="3F984D04" w:rsidR="00CA1A82" w:rsidRPr="007C01AE" w:rsidRDefault="00847D99" w:rsidP="007C01AE">
            <w:pPr>
              <w:rPr>
                <w:rFonts w:ascii="Arial" w:hAnsi="Arial" w:cs="Arial"/>
              </w:rPr>
            </w:pPr>
            <w:r>
              <w:rPr>
                <w:rFonts w:ascii="Arial" w:hAnsi="Arial" w:cs="Arial"/>
              </w:rPr>
              <w:t>Emily Driggers</w:t>
            </w:r>
          </w:p>
        </w:tc>
        <w:tc>
          <w:tcPr>
            <w:tcW w:w="3666" w:type="dxa"/>
            <w:vAlign w:val="center"/>
          </w:tcPr>
          <w:p w14:paraId="47E306EC" w14:textId="3ECD5B33" w:rsidR="00CA1A82" w:rsidRPr="007C01AE" w:rsidRDefault="00847D99" w:rsidP="007C01AE">
            <w:pPr>
              <w:rPr>
                <w:rFonts w:ascii="Arial" w:hAnsi="Arial" w:cs="Arial"/>
              </w:rPr>
            </w:pPr>
            <w:r>
              <w:rPr>
                <w:rFonts w:ascii="Arial" w:hAnsi="Arial" w:cs="Arial"/>
              </w:rPr>
              <w:t>ESE Specialist</w:t>
            </w:r>
          </w:p>
        </w:tc>
        <w:tc>
          <w:tcPr>
            <w:tcW w:w="3666" w:type="dxa"/>
            <w:vAlign w:val="center"/>
          </w:tcPr>
          <w:p w14:paraId="6B8D6E56" w14:textId="4FC516F0" w:rsidR="00CA1A82" w:rsidRPr="007C01AE" w:rsidRDefault="00847D99" w:rsidP="007C01AE">
            <w:pPr>
              <w:ind w:left="-347" w:firstLine="347"/>
              <w:rPr>
                <w:rFonts w:ascii="Arial" w:hAnsi="Arial" w:cs="Arial"/>
              </w:rPr>
            </w:pPr>
            <w:r>
              <w:rPr>
                <w:rFonts w:ascii="Arial" w:hAnsi="Arial" w:cs="Arial"/>
              </w:rPr>
              <w:t>K- 5</w:t>
            </w:r>
            <w:r w:rsidRPr="00847D99">
              <w:rPr>
                <w:rFonts w:ascii="Arial" w:hAnsi="Arial" w:cs="Arial"/>
                <w:vertAlign w:val="superscript"/>
              </w:rPr>
              <w:t>th</w:t>
            </w:r>
            <w:r>
              <w:rPr>
                <w:rFonts w:ascii="Arial" w:hAnsi="Arial" w:cs="Arial"/>
              </w:rPr>
              <w:t xml:space="preserve"> grade</w:t>
            </w:r>
          </w:p>
        </w:tc>
      </w:tr>
      <w:tr w:rsidR="00CA1A82" w:rsidRPr="004B68FD" w14:paraId="1A507460" w14:textId="77777777" w:rsidTr="007C01AE">
        <w:trPr>
          <w:trHeight w:val="288"/>
        </w:trPr>
        <w:tc>
          <w:tcPr>
            <w:tcW w:w="3666" w:type="dxa"/>
            <w:vAlign w:val="center"/>
          </w:tcPr>
          <w:p w14:paraId="3CCDD65A" w14:textId="4771F54D" w:rsidR="00CA1A82" w:rsidRPr="007C01AE" w:rsidRDefault="00847D99" w:rsidP="007C01AE">
            <w:pPr>
              <w:rPr>
                <w:rFonts w:ascii="Arial" w:hAnsi="Arial" w:cs="Arial"/>
              </w:rPr>
            </w:pPr>
            <w:r>
              <w:rPr>
                <w:rFonts w:ascii="Arial" w:hAnsi="Arial" w:cs="Arial"/>
              </w:rPr>
              <w:t>Jackie Mckinnis</w:t>
            </w:r>
          </w:p>
        </w:tc>
        <w:tc>
          <w:tcPr>
            <w:tcW w:w="3666" w:type="dxa"/>
            <w:vAlign w:val="center"/>
          </w:tcPr>
          <w:p w14:paraId="3FA50D0B" w14:textId="43E923D6" w:rsidR="00CA1A82" w:rsidRPr="007C01AE" w:rsidRDefault="00847D99" w:rsidP="007C01AE">
            <w:pPr>
              <w:rPr>
                <w:rFonts w:ascii="Arial" w:hAnsi="Arial" w:cs="Arial"/>
              </w:rPr>
            </w:pPr>
            <w:r>
              <w:rPr>
                <w:rFonts w:ascii="Arial" w:hAnsi="Arial" w:cs="Arial"/>
              </w:rPr>
              <w:t>Curriculum Coach</w:t>
            </w:r>
          </w:p>
        </w:tc>
        <w:tc>
          <w:tcPr>
            <w:tcW w:w="3666" w:type="dxa"/>
            <w:vAlign w:val="center"/>
          </w:tcPr>
          <w:p w14:paraId="39F22A60" w14:textId="6BFE9C6C" w:rsidR="00CA1A82" w:rsidRPr="007C01AE" w:rsidRDefault="00755AF1" w:rsidP="007C01AE">
            <w:pPr>
              <w:ind w:left="-347" w:firstLine="347"/>
              <w:rPr>
                <w:rFonts w:ascii="Arial" w:hAnsi="Arial" w:cs="Arial"/>
              </w:rPr>
            </w:pPr>
            <w:r>
              <w:rPr>
                <w:rFonts w:ascii="Arial" w:hAnsi="Arial" w:cs="Arial"/>
              </w:rPr>
              <w:t>4</w:t>
            </w:r>
            <w:r w:rsidRPr="00755AF1">
              <w:rPr>
                <w:rFonts w:ascii="Arial" w:hAnsi="Arial" w:cs="Arial"/>
                <w:vertAlign w:val="superscript"/>
              </w:rPr>
              <w:t>th</w:t>
            </w:r>
            <w:r>
              <w:rPr>
                <w:rFonts w:ascii="Arial" w:hAnsi="Arial" w:cs="Arial"/>
              </w:rPr>
              <w:t>- 5</w:t>
            </w:r>
            <w:r w:rsidRPr="00755AF1">
              <w:rPr>
                <w:rFonts w:ascii="Arial" w:hAnsi="Arial" w:cs="Arial"/>
                <w:vertAlign w:val="superscript"/>
              </w:rPr>
              <w:t>th</w:t>
            </w:r>
            <w:r>
              <w:rPr>
                <w:rFonts w:ascii="Arial" w:hAnsi="Arial" w:cs="Arial"/>
              </w:rPr>
              <w:t xml:space="preserve"> grade</w:t>
            </w:r>
          </w:p>
        </w:tc>
      </w:tr>
      <w:tr w:rsidR="00755F9C" w:rsidRPr="004B68FD" w14:paraId="50724616" w14:textId="77777777" w:rsidTr="007C01AE">
        <w:trPr>
          <w:trHeight w:val="288"/>
        </w:trPr>
        <w:tc>
          <w:tcPr>
            <w:tcW w:w="3666" w:type="dxa"/>
            <w:vAlign w:val="center"/>
          </w:tcPr>
          <w:p w14:paraId="555D1B69" w14:textId="3505C32F" w:rsidR="00755F9C" w:rsidRDefault="00755F9C" w:rsidP="007C01AE">
            <w:pPr>
              <w:rPr>
                <w:rFonts w:ascii="Arial" w:hAnsi="Arial" w:cs="Arial"/>
              </w:rPr>
            </w:pPr>
            <w:r>
              <w:rPr>
                <w:rFonts w:ascii="Arial" w:hAnsi="Arial" w:cs="Arial"/>
              </w:rPr>
              <w:t>Candace McClendon</w:t>
            </w:r>
          </w:p>
        </w:tc>
        <w:tc>
          <w:tcPr>
            <w:tcW w:w="3666" w:type="dxa"/>
            <w:vAlign w:val="center"/>
          </w:tcPr>
          <w:p w14:paraId="6FF17B9D" w14:textId="656C3557" w:rsidR="00755F9C" w:rsidRDefault="00755F9C" w:rsidP="007C01AE">
            <w:pPr>
              <w:rPr>
                <w:rFonts w:ascii="Arial" w:hAnsi="Arial" w:cs="Arial"/>
              </w:rPr>
            </w:pPr>
            <w:r>
              <w:rPr>
                <w:rFonts w:ascii="Arial" w:hAnsi="Arial" w:cs="Arial"/>
              </w:rPr>
              <w:t>2</w:t>
            </w:r>
            <w:r w:rsidRPr="00755F9C">
              <w:rPr>
                <w:rFonts w:ascii="Arial" w:hAnsi="Arial" w:cs="Arial"/>
                <w:vertAlign w:val="superscript"/>
              </w:rPr>
              <w:t>nd</w:t>
            </w:r>
            <w:r>
              <w:rPr>
                <w:rFonts w:ascii="Arial" w:hAnsi="Arial" w:cs="Arial"/>
              </w:rPr>
              <w:t xml:space="preserve"> Grade Teacher</w:t>
            </w:r>
          </w:p>
        </w:tc>
        <w:tc>
          <w:tcPr>
            <w:tcW w:w="3666" w:type="dxa"/>
            <w:vAlign w:val="center"/>
          </w:tcPr>
          <w:p w14:paraId="1E20192B" w14:textId="177747A4" w:rsidR="00755F9C" w:rsidRDefault="00755F9C" w:rsidP="007C01AE">
            <w:pPr>
              <w:ind w:left="-347" w:firstLine="347"/>
              <w:rPr>
                <w:rFonts w:ascii="Arial" w:hAnsi="Arial" w:cs="Arial"/>
              </w:rPr>
            </w:pPr>
            <w:r>
              <w:rPr>
                <w:rFonts w:ascii="Arial" w:hAnsi="Arial" w:cs="Arial"/>
              </w:rPr>
              <w:t>2</w:t>
            </w:r>
            <w:r w:rsidRPr="00755F9C">
              <w:rPr>
                <w:rFonts w:ascii="Arial" w:hAnsi="Arial" w:cs="Arial"/>
                <w:vertAlign w:val="superscript"/>
              </w:rPr>
              <w:t>nd</w:t>
            </w:r>
            <w:r>
              <w:rPr>
                <w:rFonts w:ascii="Arial" w:hAnsi="Arial" w:cs="Arial"/>
              </w:rPr>
              <w:t xml:space="preserve"> grade</w:t>
            </w:r>
          </w:p>
        </w:tc>
      </w:tr>
      <w:tr w:rsidR="001720DA" w:rsidRPr="004B68FD" w14:paraId="4FF52033" w14:textId="77777777" w:rsidTr="007C01AE">
        <w:trPr>
          <w:trHeight w:val="288"/>
        </w:trPr>
        <w:tc>
          <w:tcPr>
            <w:tcW w:w="3666" w:type="dxa"/>
            <w:vAlign w:val="center"/>
          </w:tcPr>
          <w:p w14:paraId="22B35AE1" w14:textId="58353B53" w:rsidR="001720DA" w:rsidRDefault="001720DA" w:rsidP="007C01AE">
            <w:pPr>
              <w:rPr>
                <w:rFonts w:ascii="Arial" w:hAnsi="Arial" w:cs="Arial"/>
              </w:rPr>
            </w:pPr>
            <w:r>
              <w:rPr>
                <w:rFonts w:ascii="Arial" w:hAnsi="Arial" w:cs="Arial"/>
              </w:rPr>
              <w:t xml:space="preserve">Nelsha </w:t>
            </w:r>
            <w:r w:rsidR="00DD4292">
              <w:rPr>
                <w:rFonts w:ascii="Arial" w:hAnsi="Arial" w:cs="Arial"/>
              </w:rPr>
              <w:t>Powell</w:t>
            </w:r>
          </w:p>
        </w:tc>
        <w:tc>
          <w:tcPr>
            <w:tcW w:w="3666" w:type="dxa"/>
            <w:vAlign w:val="center"/>
          </w:tcPr>
          <w:p w14:paraId="55B21E7D" w14:textId="24B82B43" w:rsidR="001720DA" w:rsidRDefault="001720DA" w:rsidP="007C01AE">
            <w:pPr>
              <w:rPr>
                <w:rFonts w:ascii="Arial" w:hAnsi="Arial" w:cs="Arial"/>
              </w:rPr>
            </w:pPr>
            <w:r>
              <w:rPr>
                <w:rFonts w:ascii="Arial" w:hAnsi="Arial" w:cs="Arial"/>
              </w:rPr>
              <w:t>Curriculum Coach</w:t>
            </w:r>
          </w:p>
        </w:tc>
        <w:tc>
          <w:tcPr>
            <w:tcW w:w="3666" w:type="dxa"/>
            <w:vAlign w:val="center"/>
          </w:tcPr>
          <w:p w14:paraId="2D487675" w14:textId="03DCEBDC" w:rsidR="001720DA" w:rsidRDefault="001720DA" w:rsidP="007C01AE">
            <w:pPr>
              <w:ind w:left="-347" w:firstLine="347"/>
              <w:rPr>
                <w:rFonts w:ascii="Arial" w:hAnsi="Arial" w:cs="Arial"/>
              </w:rPr>
            </w:pPr>
            <w:r>
              <w:rPr>
                <w:rFonts w:ascii="Arial" w:hAnsi="Arial" w:cs="Arial"/>
              </w:rPr>
              <w:t>K- 5</w:t>
            </w:r>
            <w:r w:rsidRPr="001720DA">
              <w:rPr>
                <w:rFonts w:ascii="Arial" w:hAnsi="Arial" w:cs="Arial"/>
                <w:vertAlign w:val="superscript"/>
              </w:rPr>
              <w:t>th</w:t>
            </w:r>
            <w:r>
              <w:rPr>
                <w:rFonts w:ascii="Arial" w:hAnsi="Arial" w:cs="Arial"/>
              </w:rPr>
              <w:t xml:space="preserve"> grade</w:t>
            </w:r>
          </w:p>
        </w:tc>
      </w:tr>
    </w:tbl>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9-20T00:00:00Z">
              <w:dateFormat w:val="M/d/yyyy"/>
              <w:lid w:val="en-US"/>
              <w:storeMappedDataAs w:val="dateTime"/>
              <w:calendar w:val="gregorian"/>
            </w:date>
          </w:sdtPr>
          <w:sdtEndPr/>
          <w:sdtContent>
            <w:tc>
              <w:tcPr>
                <w:tcW w:w="1335" w:type="dxa"/>
                <w:vAlign w:val="center"/>
              </w:tcPr>
              <w:p w14:paraId="49874F00" w14:textId="0EB7DC23" w:rsidR="00B638C5" w:rsidRPr="004B68FD" w:rsidRDefault="001720DA" w:rsidP="001720DA">
                <w:pPr>
                  <w:jc w:val="center"/>
                  <w:rPr>
                    <w:rFonts w:ascii="Arial" w:hAnsi="Arial" w:cs="Arial"/>
                  </w:rPr>
                </w:pPr>
                <w:r>
                  <w:rPr>
                    <w:rFonts w:ascii="Arial" w:hAnsi="Arial" w:cs="Arial"/>
                  </w:rPr>
                  <w:t>9/20/2018</w:t>
                </w:r>
              </w:p>
            </w:tc>
          </w:sdtContent>
        </w:sdt>
        <w:tc>
          <w:tcPr>
            <w:tcW w:w="2283" w:type="dxa"/>
            <w:vAlign w:val="center"/>
          </w:tcPr>
          <w:p w14:paraId="66EE91C9" w14:textId="11A41346" w:rsidR="00B638C5" w:rsidRPr="004B68FD" w:rsidRDefault="00597B13" w:rsidP="00DC2138">
            <w:pPr>
              <w:jc w:val="center"/>
              <w:rPr>
                <w:rFonts w:ascii="Arial" w:hAnsi="Arial" w:cs="Arial"/>
              </w:rPr>
            </w:pPr>
            <w:r>
              <w:rPr>
                <w:rFonts w:ascii="Arial" w:hAnsi="Arial" w:cs="Arial"/>
              </w:rPr>
              <w:t>2:30 pm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4E596611" w:rsidR="00B638C5" w:rsidRPr="004B68FD" w:rsidRDefault="00597B13" w:rsidP="00597B13">
                <w:pPr>
                  <w:jc w:val="center"/>
                  <w:rPr>
                    <w:rFonts w:ascii="Arial" w:hAnsi="Arial" w:cs="Arial"/>
                  </w:rPr>
                </w:pPr>
                <w:r>
                  <w:rPr>
                    <w:rFonts w:ascii="Arial" w:hAnsi="Arial" w:cs="Arial"/>
                  </w:rPr>
                  <w:t>Joe Hilton/ Dean of Behavior</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1-06T00:00:00Z">
              <w:dateFormat w:val="M/d/yyyy"/>
              <w:lid w:val="en-US"/>
              <w:storeMappedDataAs w:val="dateTime"/>
              <w:calendar w:val="gregorian"/>
            </w:date>
          </w:sdtPr>
          <w:sdtEndPr/>
          <w:sdtContent>
            <w:tc>
              <w:tcPr>
                <w:tcW w:w="1335" w:type="dxa"/>
                <w:vAlign w:val="center"/>
              </w:tcPr>
              <w:p w14:paraId="1FCEE949" w14:textId="56B1F7AE" w:rsidR="00B638C5" w:rsidRPr="004B68FD" w:rsidRDefault="00A83FBA" w:rsidP="001720DA">
                <w:pPr>
                  <w:jc w:val="center"/>
                  <w:rPr>
                    <w:rFonts w:ascii="Arial" w:hAnsi="Arial" w:cs="Arial"/>
                  </w:rPr>
                </w:pPr>
                <w:r>
                  <w:rPr>
                    <w:rFonts w:ascii="Arial" w:hAnsi="Arial" w:cs="Arial"/>
                  </w:rPr>
                  <w:t>11/6/2018</w:t>
                </w:r>
              </w:p>
            </w:tc>
          </w:sdtContent>
        </w:sdt>
        <w:tc>
          <w:tcPr>
            <w:tcW w:w="2283" w:type="dxa"/>
            <w:vAlign w:val="center"/>
          </w:tcPr>
          <w:p w14:paraId="5FD8567B" w14:textId="48C83501" w:rsidR="00B638C5" w:rsidRPr="004B68FD" w:rsidRDefault="00597B13" w:rsidP="00DC2138">
            <w:pPr>
              <w:jc w:val="center"/>
              <w:rPr>
                <w:rFonts w:ascii="Arial" w:hAnsi="Arial" w:cs="Arial"/>
              </w:rPr>
            </w:pPr>
            <w:r>
              <w:rPr>
                <w:rFonts w:ascii="Arial" w:hAnsi="Arial" w:cs="Arial"/>
              </w:rPr>
              <w:t>2:30 pm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6E0AB949" w:rsidR="00B638C5" w:rsidRPr="004B68FD" w:rsidRDefault="00597B13" w:rsidP="00597B13">
                <w:pPr>
                  <w:jc w:val="center"/>
                  <w:rPr>
                    <w:rFonts w:ascii="Arial" w:hAnsi="Arial" w:cs="Arial"/>
                  </w:rPr>
                </w:pPr>
                <w:r>
                  <w:rPr>
                    <w:rFonts w:ascii="Arial" w:hAnsi="Arial" w:cs="Arial"/>
                  </w:rPr>
                  <w:t>Joe Hilton/ Dean of Behavior</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2-20T00:00:00Z">
              <w:dateFormat w:val="M/d/yyyy"/>
              <w:lid w:val="en-US"/>
              <w:storeMappedDataAs w:val="dateTime"/>
              <w:calendar w:val="gregorian"/>
            </w:date>
          </w:sdtPr>
          <w:sdtEndPr/>
          <w:sdtContent>
            <w:tc>
              <w:tcPr>
                <w:tcW w:w="1335" w:type="dxa"/>
                <w:vAlign w:val="center"/>
              </w:tcPr>
              <w:p w14:paraId="1E434515" w14:textId="4BFFE6BF" w:rsidR="00B638C5" w:rsidRPr="004B68FD" w:rsidRDefault="001720DA" w:rsidP="001720DA">
                <w:pPr>
                  <w:jc w:val="center"/>
                  <w:rPr>
                    <w:rFonts w:ascii="Arial" w:hAnsi="Arial" w:cs="Arial"/>
                  </w:rPr>
                </w:pPr>
                <w:r>
                  <w:rPr>
                    <w:rFonts w:ascii="Arial" w:hAnsi="Arial" w:cs="Arial"/>
                  </w:rPr>
                  <w:t>2/20/2019</w:t>
                </w:r>
              </w:p>
            </w:tc>
          </w:sdtContent>
        </w:sdt>
        <w:tc>
          <w:tcPr>
            <w:tcW w:w="2283" w:type="dxa"/>
            <w:vAlign w:val="center"/>
          </w:tcPr>
          <w:p w14:paraId="15BDEE4E" w14:textId="023AC1E1" w:rsidR="00B638C5" w:rsidRPr="004B68FD" w:rsidRDefault="00597B13" w:rsidP="00DC2138">
            <w:pPr>
              <w:jc w:val="center"/>
              <w:rPr>
                <w:rFonts w:ascii="Arial" w:hAnsi="Arial" w:cs="Arial"/>
              </w:rPr>
            </w:pPr>
            <w:r>
              <w:rPr>
                <w:rFonts w:ascii="Arial" w:hAnsi="Arial" w:cs="Arial"/>
              </w:rPr>
              <w:t>2:30 pm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1470BD77" w:rsidR="00B638C5" w:rsidRPr="004B68FD" w:rsidRDefault="00597B13" w:rsidP="00597B13">
                <w:pPr>
                  <w:jc w:val="center"/>
                  <w:rPr>
                    <w:rFonts w:ascii="Arial" w:hAnsi="Arial" w:cs="Arial"/>
                  </w:rPr>
                </w:pPr>
                <w:r>
                  <w:rPr>
                    <w:rFonts w:ascii="Arial" w:hAnsi="Arial" w:cs="Arial"/>
                  </w:rPr>
                  <w:t>Joe Hilton/ Dean of Behavior</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4-01T00:00:00Z">
              <w:dateFormat w:val="M/d/yyyy"/>
              <w:lid w:val="en-US"/>
              <w:storeMappedDataAs w:val="dateTime"/>
              <w:calendar w:val="gregorian"/>
            </w:date>
          </w:sdtPr>
          <w:sdtEndPr/>
          <w:sdtContent>
            <w:tc>
              <w:tcPr>
                <w:tcW w:w="1335" w:type="dxa"/>
                <w:vAlign w:val="center"/>
              </w:tcPr>
              <w:p w14:paraId="1095E2F0" w14:textId="498F2A3D" w:rsidR="00B638C5" w:rsidRPr="004B68FD" w:rsidRDefault="00A83FBA" w:rsidP="001720DA">
                <w:pPr>
                  <w:jc w:val="center"/>
                  <w:rPr>
                    <w:rFonts w:ascii="Arial" w:hAnsi="Arial" w:cs="Arial"/>
                  </w:rPr>
                </w:pPr>
                <w:r>
                  <w:rPr>
                    <w:rFonts w:ascii="Arial" w:hAnsi="Arial" w:cs="Arial"/>
                  </w:rPr>
                  <w:t>4/1/2019</w:t>
                </w:r>
              </w:p>
            </w:tc>
          </w:sdtContent>
        </w:sdt>
        <w:tc>
          <w:tcPr>
            <w:tcW w:w="2283" w:type="dxa"/>
            <w:vAlign w:val="center"/>
          </w:tcPr>
          <w:p w14:paraId="612FDDC3" w14:textId="290D77BD" w:rsidR="00B638C5" w:rsidRPr="004B68FD" w:rsidRDefault="00597B13" w:rsidP="00DC2138">
            <w:pPr>
              <w:jc w:val="center"/>
              <w:rPr>
                <w:rFonts w:ascii="Arial" w:hAnsi="Arial" w:cs="Arial"/>
              </w:rPr>
            </w:pPr>
            <w:r>
              <w:rPr>
                <w:rFonts w:ascii="Arial" w:hAnsi="Arial" w:cs="Arial"/>
              </w:rPr>
              <w:t>2:30 pm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5829234A" w:rsidR="00B638C5" w:rsidRPr="004B68FD" w:rsidRDefault="00597B13" w:rsidP="00597B13">
                <w:pPr>
                  <w:jc w:val="center"/>
                  <w:rPr>
                    <w:rFonts w:ascii="Arial" w:hAnsi="Arial" w:cs="Arial"/>
                  </w:rPr>
                </w:pPr>
                <w:r>
                  <w:rPr>
                    <w:rFonts w:ascii="Arial" w:hAnsi="Arial" w:cs="Arial"/>
                  </w:rPr>
                  <w:t>Joe Hilton/ Dean/ Behavior</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4T00:00:00Z">
              <w:dateFormat w:val="M/d/yyyy"/>
              <w:lid w:val="en-US"/>
              <w:storeMappedDataAs w:val="dateTime"/>
              <w:calendar w:val="gregorian"/>
            </w:date>
          </w:sdtPr>
          <w:sdtEndPr/>
          <w:sdtContent>
            <w:tc>
              <w:tcPr>
                <w:tcW w:w="2610" w:type="dxa"/>
                <w:vAlign w:val="center"/>
              </w:tcPr>
              <w:p w14:paraId="0C64B91E" w14:textId="5154E796" w:rsidR="00BB32B9" w:rsidRPr="006B6563" w:rsidRDefault="00400EFF" w:rsidP="00E41BC0">
                <w:pPr>
                  <w:rPr>
                    <w:rFonts w:ascii="Arial" w:hAnsi="Arial" w:cs="Arial"/>
                  </w:rPr>
                </w:pPr>
                <w:r>
                  <w:rPr>
                    <w:rFonts w:ascii="Arial" w:hAnsi="Arial" w:cs="Arial"/>
                  </w:rPr>
                  <w:t>4/24/2018</w:t>
                </w:r>
              </w:p>
            </w:tc>
          </w:sdtContent>
        </w:sdt>
        <w:tc>
          <w:tcPr>
            <w:tcW w:w="3510" w:type="dxa"/>
            <w:vAlign w:val="center"/>
          </w:tcPr>
          <w:p w14:paraId="0F1E7072" w14:textId="73F82DCA" w:rsidR="00BB32B9" w:rsidRPr="00BF5FDF" w:rsidRDefault="00BB32B9" w:rsidP="00B93340">
            <w:pPr>
              <w:rPr>
                <w:rFonts w:ascii="Arial" w:hAnsi="Arial" w:cs="Arial"/>
              </w:rPr>
            </w:pPr>
            <w:r w:rsidRPr="006B6563">
              <w:rPr>
                <w:rFonts w:ascii="Arial" w:hAnsi="Arial" w:cs="Arial"/>
              </w:rPr>
              <w:t xml:space="preserve"># of participants = </w:t>
            </w:r>
            <w:r w:rsidR="005D7BB8">
              <w:rPr>
                <w:rFonts w:ascii="Arial" w:hAnsi="Arial" w:cs="Arial"/>
              </w:rPr>
              <w:t>56</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0439784E" w:rsidR="00BB32B9" w:rsidRPr="006B6563" w:rsidRDefault="00E41BC0" w:rsidP="00E41BC0">
                <w:pPr>
                  <w:jc w:val="center"/>
                  <w:rPr>
                    <w:rFonts w:ascii="Arial" w:hAnsi="Arial" w:cs="Arial"/>
                  </w:rPr>
                </w:pPr>
                <w:r>
                  <w:rPr>
                    <w:rFonts w:ascii="Arial" w:hAnsi="Arial" w:cs="Arial"/>
                  </w:rPr>
                  <w:t>Karen St. Hilaire/ SAC Chair</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4T00:00:00Z">
              <w:dateFormat w:val="M/d/yyyy"/>
              <w:lid w:val="en-US"/>
              <w:storeMappedDataAs w:val="dateTime"/>
              <w:calendar w:val="gregorian"/>
            </w:date>
          </w:sdtPr>
          <w:sdtEndPr/>
          <w:sdtContent>
            <w:tc>
              <w:tcPr>
                <w:tcW w:w="2610" w:type="dxa"/>
                <w:vAlign w:val="center"/>
              </w:tcPr>
              <w:p w14:paraId="0123EFF9" w14:textId="2EAA24F5" w:rsidR="00BB32B9" w:rsidRPr="006B6563" w:rsidRDefault="00400EFF" w:rsidP="00E41BC0">
                <w:pPr>
                  <w:rPr>
                    <w:rFonts w:ascii="Arial" w:hAnsi="Arial" w:cs="Arial"/>
                  </w:rPr>
                </w:pPr>
                <w:r>
                  <w:rPr>
                    <w:rFonts w:ascii="Arial" w:hAnsi="Arial" w:cs="Arial"/>
                  </w:rPr>
                  <w:t>4/24/2018</w:t>
                </w:r>
              </w:p>
            </w:tc>
          </w:sdtContent>
        </w:sdt>
        <w:tc>
          <w:tcPr>
            <w:tcW w:w="3510" w:type="dxa"/>
            <w:vAlign w:val="center"/>
          </w:tcPr>
          <w:p w14:paraId="5AB9DD86" w14:textId="32E36529"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5D7BB8">
              <w:rPr>
                <w:rFonts w:ascii="Arial" w:hAnsi="Arial" w:cs="Arial"/>
              </w:rPr>
              <w:t xml:space="preserve"> 93%</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34832E1A" w:rsidR="00BB32B9" w:rsidRPr="006B6563" w:rsidRDefault="00E41BC0" w:rsidP="00E41BC0">
                <w:pPr>
                  <w:jc w:val="center"/>
                  <w:rPr>
                    <w:rFonts w:ascii="Arial" w:hAnsi="Arial" w:cs="Arial"/>
                  </w:rPr>
                </w:pPr>
                <w:r>
                  <w:rPr>
                    <w:rFonts w:ascii="Arial" w:hAnsi="Arial" w:cs="Arial"/>
                  </w:rPr>
                  <w:t>Karen St. Hilaire/ SAC Chair</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24T00:00:00Z">
              <w:dateFormat w:val="M/d/yyyy"/>
              <w:lid w:val="en-US"/>
              <w:storeMappedDataAs w:val="dateTime"/>
              <w:calendar w:val="gregorian"/>
            </w:date>
          </w:sdtPr>
          <w:sdtEndPr/>
          <w:sdtContent>
            <w:tc>
              <w:tcPr>
                <w:tcW w:w="2610" w:type="dxa"/>
                <w:vAlign w:val="center"/>
              </w:tcPr>
              <w:p w14:paraId="5652C20B" w14:textId="49E8A983" w:rsidR="00BB32B9" w:rsidRPr="006B6563" w:rsidRDefault="00400EFF" w:rsidP="00E41BC0">
                <w:pPr>
                  <w:rPr>
                    <w:rFonts w:ascii="Arial" w:hAnsi="Arial" w:cs="Arial"/>
                  </w:rPr>
                </w:pPr>
                <w:r>
                  <w:rPr>
                    <w:rFonts w:ascii="Arial" w:hAnsi="Arial" w:cs="Arial"/>
                  </w:rPr>
                  <w:t>4/24/2018</w:t>
                </w:r>
              </w:p>
            </w:tc>
          </w:sdtContent>
        </w:sdt>
        <w:tc>
          <w:tcPr>
            <w:tcW w:w="3510" w:type="dxa"/>
            <w:vAlign w:val="center"/>
          </w:tcPr>
          <w:p w14:paraId="3FEB0C45" w14:textId="48ABD39B"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5D7BB8">
              <w:rPr>
                <w:rFonts w:ascii="Arial" w:hAnsi="Arial" w:cs="Arial"/>
              </w:rPr>
              <w:t>26</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73362935" w:rsidR="00BB32B9" w:rsidRPr="006B6563" w:rsidRDefault="00E41BC0" w:rsidP="00E41BC0">
                <w:pPr>
                  <w:jc w:val="center"/>
                  <w:rPr>
                    <w:rFonts w:ascii="Arial" w:hAnsi="Arial" w:cs="Arial"/>
                  </w:rPr>
                </w:pPr>
                <w:r>
                  <w:rPr>
                    <w:rFonts w:ascii="Arial" w:hAnsi="Arial" w:cs="Arial"/>
                  </w:rPr>
                  <w:t>Karen St. Hilaire/ SAC Chair</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0C883F94" w:rsidR="00BB32B9" w:rsidRPr="006B6563" w:rsidRDefault="00A12FAC" w:rsidP="001720DA">
            <w:pPr>
              <w:jc w:val="center"/>
              <w:rPr>
                <w:rFonts w:ascii="Arial" w:hAnsi="Arial" w:cs="Arial"/>
              </w:rPr>
            </w:pPr>
            <w:sdt>
              <w:sdtPr>
                <w:rPr>
                  <w:rFonts w:ascii="Arial" w:hAnsi="Arial" w:cs="Arial"/>
                </w:rPr>
                <w:id w:val="702758304"/>
                <w:placeholder>
                  <w:docPart w:val="26859DBDF5A44D9293C3B1033C9D7414"/>
                </w:placeholder>
                <w:date w:fullDate="2018-08-13T00:00:00Z">
                  <w:dateFormat w:val="M/d/yyyy"/>
                  <w:lid w:val="en-US"/>
                  <w:storeMappedDataAs w:val="dateTime"/>
                  <w:calendar w:val="gregorian"/>
                </w:date>
              </w:sdtPr>
              <w:sdtEndPr/>
              <w:sdtContent>
                <w:r w:rsidR="001720DA">
                  <w:rPr>
                    <w:rFonts w:ascii="Arial" w:hAnsi="Arial" w:cs="Arial"/>
                  </w:rPr>
                  <w:t>8/13/2018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30FE0CBF" w:rsidR="00BB32B9" w:rsidRPr="006B6563" w:rsidRDefault="009A53C4" w:rsidP="009A53C4">
                <w:pPr>
                  <w:jc w:val="center"/>
                  <w:rPr>
                    <w:rFonts w:ascii="Arial" w:hAnsi="Arial" w:cs="Arial"/>
                  </w:rPr>
                </w:pPr>
                <w:r>
                  <w:rPr>
                    <w:rFonts w:ascii="Arial" w:hAnsi="Arial" w:cs="Arial"/>
                  </w:rPr>
                  <w:t>Karen St. Hilaire/ SAC Chair</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14942A4E" w:rsidR="00BB32B9" w:rsidRPr="006B6563" w:rsidRDefault="00A12FAC" w:rsidP="001720DA">
            <w:pPr>
              <w:jc w:val="center"/>
              <w:rPr>
                <w:rFonts w:ascii="Arial" w:hAnsi="Arial" w:cs="Arial"/>
              </w:rPr>
            </w:pPr>
            <w:sdt>
              <w:sdtPr>
                <w:rPr>
                  <w:rFonts w:ascii="Arial" w:hAnsi="Arial" w:cs="Arial"/>
                </w:rPr>
                <w:id w:val="-582144693"/>
                <w:placeholder>
                  <w:docPart w:val="26859DBDF5A44D9293C3B1033C9D7414"/>
                </w:placeholder>
                <w:date w:fullDate="2018-09-04T00:00:00Z">
                  <w:dateFormat w:val="M/d/yyyy"/>
                  <w:lid w:val="en-US"/>
                  <w:storeMappedDataAs w:val="dateTime"/>
                  <w:calendar w:val="gregorian"/>
                </w:date>
              </w:sdtPr>
              <w:sdtEndPr/>
              <w:sdtContent>
                <w:r w:rsidR="001720DA">
                  <w:rPr>
                    <w:rFonts w:ascii="Arial" w:hAnsi="Arial" w:cs="Arial"/>
                  </w:rPr>
                  <w:t>9/4/2018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3C5BCC00" w:rsidR="00BB32B9" w:rsidRPr="006B6563" w:rsidRDefault="00BB32B9" w:rsidP="001720DA">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8-13T00:00:00Z">
                  <w:dateFormat w:val="M/d/yyyy"/>
                  <w:lid w:val="en-US"/>
                  <w:storeMappedDataAs w:val="dateTime"/>
                  <w:calendar w:val="gregorian"/>
                </w:date>
              </w:sdtPr>
              <w:sdtEndPr/>
              <w:sdtContent>
                <w:r w:rsidR="001720DA">
                  <w:rPr>
                    <w:rFonts w:ascii="Arial" w:hAnsi="Arial" w:cs="Arial"/>
                  </w:rPr>
                  <w:t>8/13/2018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2AA3BFFC" w:rsidR="00BB32B9" w:rsidRPr="006B6563" w:rsidRDefault="009A53C4" w:rsidP="009A53C4">
                <w:pPr>
                  <w:jc w:val="center"/>
                  <w:rPr>
                    <w:rFonts w:ascii="Arial" w:hAnsi="Arial" w:cs="Arial"/>
                  </w:rPr>
                </w:pPr>
                <w:r>
                  <w:rPr>
                    <w:rFonts w:ascii="Arial" w:hAnsi="Arial" w:cs="Arial"/>
                  </w:rPr>
                  <w:t>Joe Hilton/ Dean of Behavior</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10CAFF67" w:rsidR="00BB32B9" w:rsidRPr="004B68FD" w:rsidRDefault="00BB32B9" w:rsidP="00A83FBA">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1-13T00:00:00Z">
                  <w:dateFormat w:val="M/d/yyyy"/>
                  <w:lid w:val="en-US"/>
                  <w:storeMappedDataAs w:val="dateTime"/>
                  <w:calendar w:val="gregorian"/>
                </w:date>
              </w:sdtPr>
              <w:sdtEndPr/>
              <w:sdtContent>
                <w:r w:rsidR="00A83FBA">
                  <w:rPr>
                    <w:rFonts w:ascii="Arial" w:hAnsi="Arial" w:cs="Arial"/>
                  </w:rPr>
                  <w:t>11/13/2018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6ABD0C0F" w:rsidR="00BB32B9" w:rsidRPr="004B68FD" w:rsidRDefault="00BB32B9" w:rsidP="00A83FBA">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2-25T00:00:00Z">
                  <w:dateFormat w:val="M/d/yyyy"/>
                  <w:lid w:val="en-US"/>
                  <w:storeMappedDataAs w:val="dateTime"/>
                  <w:calendar w:val="gregorian"/>
                </w:date>
              </w:sdtPr>
              <w:sdtEndPr/>
              <w:sdtContent>
                <w:r w:rsidR="00A83FBA">
                  <w:rPr>
                    <w:rFonts w:ascii="Arial" w:hAnsi="Arial" w:cs="Arial"/>
                  </w:rPr>
                  <w:t>2/25/2019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347384D8" w:rsidR="00BB32B9" w:rsidRPr="004B68FD" w:rsidRDefault="00BB32B9" w:rsidP="00A83FBA">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4-08T00:00:00Z">
                  <w:dateFormat w:val="M/d/yyyy"/>
                  <w:lid w:val="en-US"/>
                  <w:storeMappedDataAs w:val="dateTime"/>
                  <w:calendar w:val="gregorian"/>
                </w:date>
              </w:sdtPr>
              <w:sdtEndPr/>
              <w:sdtContent>
                <w:r w:rsidR="00A83FBA">
                  <w:rPr>
                    <w:rFonts w:ascii="Arial" w:hAnsi="Arial" w:cs="Arial"/>
                  </w:rPr>
                  <w:t>4/8/2019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659AC544" w:rsidR="008E1622" w:rsidRPr="004B68FD" w:rsidRDefault="008E1622" w:rsidP="005004E8">
            <w:pPr>
              <w:rPr>
                <w:rFonts w:ascii="Arial" w:hAnsi="Arial" w:cs="Arial"/>
                <w:sz w:val="20"/>
                <w:szCs w:val="20"/>
              </w:rPr>
            </w:pPr>
            <w:r w:rsidRPr="004B68FD">
              <w:rPr>
                <w:rFonts w:ascii="Arial" w:hAnsi="Arial" w:cs="Arial"/>
                <w:sz w:val="20"/>
                <w:szCs w:val="20"/>
              </w:rPr>
              <w:t>1.</w:t>
            </w:r>
            <w:r w:rsidR="003451C2">
              <w:rPr>
                <w:rFonts w:ascii="Arial" w:hAnsi="Arial" w:cs="Arial"/>
                <w:sz w:val="20"/>
                <w:szCs w:val="20"/>
              </w:rPr>
              <w:t>Unruly/disruptive behavior</w:t>
            </w:r>
          </w:p>
        </w:tc>
        <w:tc>
          <w:tcPr>
            <w:tcW w:w="5589" w:type="dxa"/>
            <w:vAlign w:val="center"/>
          </w:tcPr>
          <w:p w14:paraId="65186E6E" w14:textId="2494E65E" w:rsidR="008E1622" w:rsidRPr="004B68FD" w:rsidRDefault="008E1622" w:rsidP="002C515F">
            <w:pPr>
              <w:rPr>
                <w:rFonts w:ascii="Arial" w:hAnsi="Arial" w:cs="Arial"/>
                <w:sz w:val="20"/>
                <w:szCs w:val="20"/>
              </w:rPr>
            </w:pPr>
            <w:r>
              <w:rPr>
                <w:rFonts w:ascii="Arial" w:hAnsi="Arial" w:cs="Arial"/>
                <w:sz w:val="20"/>
                <w:szCs w:val="20"/>
              </w:rPr>
              <w:t>6.</w:t>
            </w:r>
            <w:r w:rsidR="003451C2">
              <w:rPr>
                <w:rFonts w:ascii="Arial" w:hAnsi="Arial" w:cs="Arial"/>
                <w:sz w:val="20"/>
                <w:szCs w:val="20"/>
              </w:rPr>
              <w:t xml:space="preserve"> Assault/ threat</w:t>
            </w:r>
          </w:p>
        </w:tc>
      </w:tr>
      <w:tr w:rsidR="008E1622" w:rsidRPr="004B68FD" w14:paraId="4CCC02C1" w14:textId="755169FE" w:rsidTr="00D70AED">
        <w:trPr>
          <w:trHeight w:hRule="exact" w:val="288"/>
        </w:trPr>
        <w:tc>
          <w:tcPr>
            <w:tcW w:w="5409" w:type="dxa"/>
            <w:shd w:val="clear" w:color="auto" w:fill="auto"/>
            <w:vAlign w:val="center"/>
          </w:tcPr>
          <w:p w14:paraId="5818DC65" w14:textId="475ADE55" w:rsidR="008E1622" w:rsidRPr="004B68FD" w:rsidRDefault="008E1622" w:rsidP="005004E8">
            <w:pPr>
              <w:rPr>
                <w:rFonts w:ascii="Arial" w:hAnsi="Arial" w:cs="Arial"/>
                <w:sz w:val="20"/>
                <w:szCs w:val="20"/>
              </w:rPr>
            </w:pPr>
            <w:r w:rsidRPr="004B68FD">
              <w:rPr>
                <w:rFonts w:ascii="Arial" w:hAnsi="Arial" w:cs="Arial"/>
                <w:sz w:val="20"/>
                <w:szCs w:val="20"/>
              </w:rPr>
              <w:t>2.</w:t>
            </w:r>
            <w:r w:rsidR="003451C2">
              <w:rPr>
                <w:rFonts w:ascii="Arial" w:hAnsi="Arial" w:cs="Arial"/>
                <w:sz w:val="20"/>
                <w:szCs w:val="20"/>
              </w:rPr>
              <w:t xml:space="preserve"> Battery</w:t>
            </w:r>
          </w:p>
        </w:tc>
        <w:tc>
          <w:tcPr>
            <w:tcW w:w="5589" w:type="dxa"/>
            <w:vAlign w:val="center"/>
          </w:tcPr>
          <w:p w14:paraId="4F5C3507" w14:textId="33C10187" w:rsidR="008E1622" w:rsidRPr="004B68FD" w:rsidRDefault="008E1622" w:rsidP="002C515F">
            <w:pPr>
              <w:rPr>
                <w:rFonts w:ascii="Arial" w:hAnsi="Arial" w:cs="Arial"/>
                <w:sz w:val="20"/>
                <w:szCs w:val="20"/>
              </w:rPr>
            </w:pPr>
            <w:r>
              <w:rPr>
                <w:rFonts w:ascii="Arial" w:hAnsi="Arial" w:cs="Arial"/>
                <w:sz w:val="20"/>
                <w:szCs w:val="20"/>
              </w:rPr>
              <w:t>7.</w:t>
            </w:r>
            <w:r w:rsidR="003451C2">
              <w:rPr>
                <w:rFonts w:ascii="Arial" w:hAnsi="Arial" w:cs="Arial"/>
                <w:sz w:val="20"/>
                <w:szCs w:val="20"/>
              </w:rPr>
              <w:t xml:space="preserve"> Battery- serious</w:t>
            </w:r>
          </w:p>
        </w:tc>
      </w:tr>
      <w:tr w:rsidR="008E1622" w:rsidRPr="004B68FD" w14:paraId="16574D64" w14:textId="1F6B1BD8" w:rsidTr="00D70AED">
        <w:trPr>
          <w:trHeight w:hRule="exact" w:val="288"/>
        </w:trPr>
        <w:tc>
          <w:tcPr>
            <w:tcW w:w="5409" w:type="dxa"/>
            <w:shd w:val="clear" w:color="auto" w:fill="auto"/>
            <w:vAlign w:val="center"/>
          </w:tcPr>
          <w:p w14:paraId="49928DD0" w14:textId="40789AC4" w:rsidR="008E1622" w:rsidRPr="004B68FD" w:rsidRDefault="008E1622" w:rsidP="005004E8">
            <w:pPr>
              <w:rPr>
                <w:rFonts w:ascii="Arial" w:hAnsi="Arial" w:cs="Arial"/>
                <w:sz w:val="20"/>
                <w:szCs w:val="20"/>
              </w:rPr>
            </w:pPr>
            <w:r w:rsidRPr="004B68FD">
              <w:rPr>
                <w:rFonts w:ascii="Arial" w:hAnsi="Arial" w:cs="Arial"/>
                <w:sz w:val="20"/>
                <w:szCs w:val="20"/>
              </w:rPr>
              <w:t>3.</w:t>
            </w:r>
            <w:r w:rsidR="002C2C2F">
              <w:rPr>
                <w:rFonts w:ascii="Arial" w:hAnsi="Arial" w:cs="Arial"/>
                <w:sz w:val="20"/>
                <w:szCs w:val="20"/>
              </w:rPr>
              <w:t xml:space="preserve">Disruption of </w:t>
            </w:r>
            <w:r w:rsidR="003451C2">
              <w:rPr>
                <w:rFonts w:ascii="Arial" w:hAnsi="Arial" w:cs="Arial"/>
                <w:sz w:val="20"/>
                <w:szCs w:val="20"/>
              </w:rPr>
              <w:t>campus</w:t>
            </w:r>
            <w:r w:rsidR="002C2C2F">
              <w:rPr>
                <w:rFonts w:ascii="Arial" w:hAnsi="Arial" w:cs="Arial"/>
                <w:sz w:val="20"/>
                <w:szCs w:val="20"/>
              </w:rPr>
              <w:t xml:space="preserve"> (major)</w:t>
            </w:r>
          </w:p>
        </w:tc>
        <w:tc>
          <w:tcPr>
            <w:tcW w:w="5589" w:type="dxa"/>
            <w:tcBorders>
              <w:bottom w:val="single" w:sz="4" w:space="0" w:color="auto"/>
            </w:tcBorders>
            <w:vAlign w:val="center"/>
          </w:tcPr>
          <w:p w14:paraId="6B180030" w14:textId="6F525BD6" w:rsidR="008E1622" w:rsidRPr="004B68FD" w:rsidRDefault="008E1622" w:rsidP="002C515F">
            <w:pPr>
              <w:rPr>
                <w:rFonts w:ascii="Arial" w:hAnsi="Arial" w:cs="Arial"/>
                <w:sz w:val="20"/>
                <w:szCs w:val="20"/>
              </w:rPr>
            </w:pPr>
            <w:r>
              <w:rPr>
                <w:rFonts w:ascii="Arial" w:hAnsi="Arial" w:cs="Arial"/>
                <w:sz w:val="20"/>
                <w:szCs w:val="20"/>
              </w:rPr>
              <w:t>8.</w:t>
            </w:r>
            <w:r w:rsidR="003451C2">
              <w:rPr>
                <w:rFonts w:ascii="Arial" w:hAnsi="Arial" w:cs="Arial"/>
                <w:sz w:val="20"/>
                <w:szCs w:val="20"/>
              </w:rPr>
              <w:t xml:space="preserve"> Disobedience/ insubordination</w:t>
            </w:r>
          </w:p>
        </w:tc>
      </w:tr>
      <w:tr w:rsidR="008E1622" w:rsidRPr="004B68FD" w14:paraId="71D449DA" w14:textId="77777777" w:rsidTr="00D70AED">
        <w:trPr>
          <w:trHeight w:hRule="exact" w:val="288"/>
        </w:trPr>
        <w:tc>
          <w:tcPr>
            <w:tcW w:w="5409" w:type="dxa"/>
            <w:shd w:val="clear" w:color="auto" w:fill="auto"/>
            <w:vAlign w:val="center"/>
          </w:tcPr>
          <w:p w14:paraId="6B4EB994" w14:textId="76480EAE" w:rsidR="008E1622" w:rsidRPr="004B68FD" w:rsidRDefault="008E1622" w:rsidP="005004E8">
            <w:pPr>
              <w:rPr>
                <w:rFonts w:ascii="Arial" w:hAnsi="Arial" w:cs="Arial"/>
                <w:sz w:val="20"/>
                <w:szCs w:val="20"/>
              </w:rPr>
            </w:pPr>
            <w:r w:rsidRPr="004B68FD">
              <w:rPr>
                <w:rFonts w:ascii="Arial" w:hAnsi="Arial" w:cs="Arial"/>
                <w:sz w:val="20"/>
                <w:szCs w:val="20"/>
              </w:rPr>
              <w:t>4.</w:t>
            </w:r>
            <w:r w:rsidR="003451C2">
              <w:rPr>
                <w:rFonts w:ascii="Arial" w:hAnsi="Arial" w:cs="Arial"/>
                <w:sz w:val="20"/>
                <w:szCs w:val="20"/>
              </w:rPr>
              <w:t>Disruption on campus</w:t>
            </w:r>
            <w:r w:rsidR="002C2C2F">
              <w:rPr>
                <w:rFonts w:ascii="Arial" w:hAnsi="Arial" w:cs="Arial"/>
                <w:sz w:val="20"/>
                <w:szCs w:val="20"/>
              </w:rPr>
              <w:t xml:space="preserve"> ( minor)</w:t>
            </w:r>
          </w:p>
        </w:tc>
        <w:tc>
          <w:tcPr>
            <w:tcW w:w="5589" w:type="dxa"/>
            <w:tcBorders>
              <w:bottom w:val="single" w:sz="4" w:space="0" w:color="auto"/>
            </w:tcBorders>
            <w:vAlign w:val="center"/>
          </w:tcPr>
          <w:p w14:paraId="117C8A5A" w14:textId="56CCBCF8" w:rsidR="008E1622" w:rsidRPr="004B68FD" w:rsidRDefault="008E1622" w:rsidP="002C515F">
            <w:pPr>
              <w:rPr>
                <w:rFonts w:ascii="Arial" w:hAnsi="Arial" w:cs="Arial"/>
                <w:sz w:val="20"/>
                <w:szCs w:val="20"/>
              </w:rPr>
            </w:pPr>
            <w:r>
              <w:rPr>
                <w:rFonts w:ascii="Arial" w:hAnsi="Arial" w:cs="Arial"/>
                <w:sz w:val="20"/>
                <w:szCs w:val="20"/>
              </w:rPr>
              <w:t>9.</w:t>
            </w:r>
            <w:r w:rsidR="003451C2">
              <w:rPr>
                <w:rFonts w:ascii="Arial" w:hAnsi="Arial" w:cs="Arial"/>
                <w:sz w:val="20"/>
                <w:szCs w:val="20"/>
              </w:rPr>
              <w:t xml:space="preserve"> Fight- Minor altercation</w:t>
            </w:r>
          </w:p>
        </w:tc>
      </w:tr>
      <w:tr w:rsidR="008E1622" w:rsidRPr="004B68FD" w14:paraId="1AF19ED4" w14:textId="77777777" w:rsidTr="00D70AED">
        <w:trPr>
          <w:trHeight w:hRule="exact" w:val="288"/>
        </w:trPr>
        <w:tc>
          <w:tcPr>
            <w:tcW w:w="5409" w:type="dxa"/>
            <w:shd w:val="clear" w:color="auto" w:fill="auto"/>
            <w:vAlign w:val="center"/>
          </w:tcPr>
          <w:p w14:paraId="05C7006D" w14:textId="46B69CD0" w:rsidR="008E1622" w:rsidRPr="004B68FD" w:rsidRDefault="008E1622" w:rsidP="005004E8">
            <w:pPr>
              <w:rPr>
                <w:rFonts w:ascii="Arial" w:hAnsi="Arial" w:cs="Arial"/>
                <w:sz w:val="20"/>
                <w:szCs w:val="20"/>
              </w:rPr>
            </w:pPr>
            <w:r w:rsidRPr="004B68FD">
              <w:rPr>
                <w:rFonts w:ascii="Arial" w:hAnsi="Arial" w:cs="Arial"/>
                <w:sz w:val="20"/>
                <w:szCs w:val="20"/>
              </w:rPr>
              <w:t>5.</w:t>
            </w:r>
            <w:r w:rsidR="003451C2">
              <w:rPr>
                <w:rFonts w:ascii="Arial" w:hAnsi="Arial" w:cs="Arial"/>
                <w:sz w:val="20"/>
                <w:szCs w:val="20"/>
              </w:rPr>
              <w:t>Battery on district employee</w:t>
            </w:r>
          </w:p>
        </w:tc>
        <w:tc>
          <w:tcPr>
            <w:tcW w:w="5589" w:type="dxa"/>
            <w:tcBorders>
              <w:bottom w:val="single" w:sz="4" w:space="0" w:color="auto"/>
            </w:tcBorders>
            <w:vAlign w:val="center"/>
          </w:tcPr>
          <w:p w14:paraId="391CA4F8" w14:textId="323CC8AD" w:rsidR="008E1622" w:rsidRPr="004B68FD" w:rsidRDefault="008E1622" w:rsidP="002C515F">
            <w:pPr>
              <w:rPr>
                <w:rFonts w:ascii="Arial" w:hAnsi="Arial" w:cs="Arial"/>
                <w:sz w:val="20"/>
                <w:szCs w:val="20"/>
              </w:rPr>
            </w:pPr>
            <w:r>
              <w:rPr>
                <w:rFonts w:ascii="Arial" w:hAnsi="Arial" w:cs="Arial"/>
                <w:sz w:val="20"/>
                <w:szCs w:val="20"/>
              </w:rPr>
              <w:t>10.</w:t>
            </w:r>
            <w:r w:rsidR="003451C2">
              <w:rPr>
                <w:rFonts w:ascii="Arial" w:hAnsi="Arial" w:cs="Arial"/>
                <w:sz w:val="20"/>
                <w:szCs w:val="20"/>
              </w:rPr>
              <w:t xml:space="preserve"> Petty Theft</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3B215F">
        <w:trPr>
          <w:trHeight w:val="521"/>
        </w:trPr>
        <w:tc>
          <w:tcPr>
            <w:tcW w:w="11078"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3B215F">
        <w:trPr>
          <w:trHeight w:val="359"/>
        </w:trPr>
        <w:tc>
          <w:tcPr>
            <w:tcW w:w="11078" w:type="dxa"/>
            <w:tcBorders>
              <w:left w:val="single" w:sz="4" w:space="0" w:color="auto"/>
            </w:tcBorders>
            <w:shd w:val="clear" w:color="auto" w:fill="FFFFFF" w:themeFill="background1"/>
            <w:vAlign w:val="center"/>
          </w:tcPr>
          <w:p w14:paraId="5B2E5629" w14:textId="4AAAC393" w:rsidR="007C01AE" w:rsidRPr="003B215F" w:rsidRDefault="0014777C" w:rsidP="003B215F">
            <w:pPr>
              <w:pStyle w:val="ListParagraph"/>
              <w:numPr>
                <w:ilvl w:val="0"/>
                <w:numId w:val="40"/>
              </w:numPr>
              <w:rPr>
                <w:rFonts w:ascii="Arial" w:hAnsi="Arial" w:cs="Arial"/>
              </w:rPr>
            </w:pPr>
            <w:r>
              <w:rPr>
                <w:rFonts w:ascii="Arial" w:hAnsi="Arial" w:cs="Arial"/>
              </w:rPr>
              <w:t>Safety- Strive to do your best.</w:t>
            </w:r>
          </w:p>
        </w:tc>
      </w:tr>
      <w:tr w:rsidR="007C01AE" w:rsidRPr="004B68FD" w14:paraId="445F7758" w14:textId="1BAC5922" w:rsidTr="003B215F">
        <w:trPr>
          <w:trHeight w:val="359"/>
        </w:trPr>
        <w:tc>
          <w:tcPr>
            <w:tcW w:w="11078" w:type="dxa"/>
            <w:tcBorders>
              <w:left w:val="single" w:sz="4" w:space="0" w:color="auto"/>
            </w:tcBorders>
            <w:shd w:val="clear" w:color="auto" w:fill="FFFFFF" w:themeFill="background1"/>
            <w:vAlign w:val="center"/>
          </w:tcPr>
          <w:p w14:paraId="3DE438F4" w14:textId="628C3C2C" w:rsidR="007C01AE" w:rsidRPr="003B215F" w:rsidRDefault="0014777C" w:rsidP="003B215F">
            <w:pPr>
              <w:pStyle w:val="ListParagraph"/>
              <w:numPr>
                <w:ilvl w:val="0"/>
                <w:numId w:val="40"/>
              </w:numPr>
              <w:rPr>
                <w:rFonts w:ascii="Arial" w:hAnsi="Arial" w:cs="Arial"/>
              </w:rPr>
            </w:pPr>
            <w:r>
              <w:rPr>
                <w:rFonts w:ascii="Arial" w:hAnsi="Arial" w:cs="Arial"/>
              </w:rPr>
              <w:t>Ownership- Own your actions.</w:t>
            </w:r>
          </w:p>
        </w:tc>
      </w:tr>
      <w:tr w:rsidR="007C01AE" w:rsidRPr="004B68FD" w14:paraId="54AFF00C" w14:textId="7769CD0B" w:rsidTr="003B215F">
        <w:trPr>
          <w:trHeight w:val="359"/>
        </w:trPr>
        <w:tc>
          <w:tcPr>
            <w:tcW w:w="11078" w:type="dxa"/>
            <w:tcBorders>
              <w:left w:val="single" w:sz="4" w:space="0" w:color="auto"/>
            </w:tcBorders>
            <w:shd w:val="clear" w:color="auto" w:fill="FFFFFF" w:themeFill="background1"/>
            <w:vAlign w:val="center"/>
          </w:tcPr>
          <w:p w14:paraId="30EC081F" w14:textId="2DABC17F" w:rsidR="007C01AE" w:rsidRPr="003B215F" w:rsidRDefault="0014777C" w:rsidP="003B215F">
            <w:pPr>
              <w:pStyle w:val="ListParagraph"/>
              <w:numPr>
                <w:ilvl w:val="0"/>
                <w:numId w:val="40"/>
              </w:numPr>
              <w:rPr>
                <w:rFonts w:ascii="Arial" w:hAnsi="Arial" w:cs="Arial"/>
              </w:rPr>
            </w:pPr>
            <w:r>
              <w:rPr>
                <w:rFonts w:ascii="Arial" w:hAnsi="Arial" w:cs="Arial"/>
              </w:rPr>
              <w:t>Acceptance- Always work together.</w:t>
            </w:r>
          </w:p>
        </w:tc>
      </w:tr>
      <w:tr w:rsidR="007C01AE" w:rsidRPr="004B68FD" w14:paraId="0BE458CB" w14:textId="6A00611B" w:rsidTr="003B215F">
        <w:trPr>
          <w:trHeight w:val="359"/>
        </w:trPr>
        <w:tc>
          <w:tcPr>
            <w:tcW w:w="11078" w:type="dxa"/>
            <w:tcBorders>
              <w:left w:val="single" w:sz="4" w:space="0" w:color="auto"/>
            </w:tcBorders>
            <w:shd w:val="clear" w:color="auto" w:fill="FFFFFF" w:themeFill="background1"/>
            <w:vAlign w:val="center"/>
          </w:tcPr>
          <w:p w14:paraId="2B9A2C77" w14:textId="6A204662" w:rsidR="007C01AE" w:rsidRPr="003B215F" w:rsidRDefault="0014777C" w:rsidP="003B215F">
            <w:pPr>
              <w:pStyle w:val="ListParagraph"/>
              <w:numPr>
                <w:ilvl w:val="0"/>
                <w:numId w:val="40"/>
              </w:numPr>
              <w:rPr>
                <w:rFonts w:ascii="Arial" w:hAnsi="Arial" w:cs="Arial"/>
              </w:rPr>
            </w:pPr>
            <w:r>
              <w:rPr>
                <w:rFonts w:ascii="Arial" w:hAnsi="Arial" w:cs="Arial"/>
              </w:rPr>
              <w:t>Respect- Respect yourself and others.</w:t>
            </w:r>
          </w:p>
        </w:tc>
      </w:tr>
    </w:tbl>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4CF2074E" w14:textId="61E2D027" w:rsidR="00061C44" w:rsidRDefault="00F0508D" w:rsidP="00F0508D">
            <w:pPr>
              <w:jc w:val="center"/>
              <w:rPr>
                <w:rFonts w:ascii="Arial" w:hAnsi="Arial" w:cs="Arial"/>
                <w:sz w:val="20"/>
                <w:szCs w:val="20"/>
              </w:rPr>
            </w:pPr>
            <w:r w:rsidRPr="00972510">
              <w:rPr>
                <w:rFonts w:ascii="Arial" w:hAnsi="Arial" w:cs="Arial"/>
                <w:sz w:val="20"/>
                <w:szCs w:val="20"/>
              </w:rPr>
              <w:t>Time:</w:t>
            </w:r>
            <w:r w:rsidR="001F0D9B">
              <w:rPr>
                <w:rFonts w:ascii="Arial" w:hAnsi="Arial" w:cs="Arial"/>
                <w:sz w:val="20"/>
                <w:szCs w:val="20"/>
              </w:rPr>
              <w:t xml:space="preserve"> During school hours</w:t>
            </w:r>
            <w:r w:rsidR="00DC2971">
              <w:rPr>
                <w:rFonts w:ascii="Arial" w:hAnsi="Arial" w:cs="Arial"/>
                <w:sz w:val="20"/>
                <w:szCs w:val="20"/>
              </w:rPr>
              <w:t>, the expectations will be implemented throughout the day in various locations such as classroom, hallway, library, cafeteria, playground, and more.</w:t>
            </w:r>
          </w:p>
          <w:p w14:paraId="5001C509" w14:textId="5F5EA523" w:rsidR="00DC2971" w:rsidRPr="00972510" w:rsidRDefault="00DC2971" w:rsidP="00F0508D">
            <w:pPr>
              <w:jc w:val="center"/>
              <w:rPr>
                <w:rFonts w:ascii="Arial" w:hAnsi="Arial" w:cs="Arial"/>
                <w:sz w:val="20"/>
                <w:szCs w:val="20"/>
              </w:rPr>
            </w:pP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4FA45E68" w:rsidR="00061C44" w:rsidRPr="00F0508D" w:rsidRDefault="009F1623" w:rsidP="00F0508D">
            <w:pPr>
              <w:rPr>
                <w:rFonts w:ascii="Arial" w:hAnsi="Arial" w:cs="Arial"/>
                <w:color w:val="000000" w:themeColor="text1"/>
                <w:sz w:val="20"/>
                <w:szCs w:val="20"/>
              </w:rPr>
            </w:pPr>
            <w:r>
              <w:rPr>
                <w:rFonts w:ascii="Arial" w:hAnsi="Arial" w:cs="Arial"/>
                <w:color w:val="000000" w:themeColor="text1"/>
                <w:sz w:val="20"/>
                <w:szCs w:val="20"/>
              </w:rPr>
              <w:t>8/15-8/31</w:t>
            </w:r>
          </w:p>
        </w:tc>
        <w:tc>
          <w:tcPr>
            <w:tcW w:w="4779" w:type="dxa"/>
            <w:gridSpan w:val="2"/>
            <w:vAlign w:val="center"/>
          </w:tcPr>
          <w:p w14:paraId="0109040A" w14:textId="09C704DA" w:rsidR="00061C44" w:rsidRPr="00F0508D" w:rsidRDefault="00DC2971" w:rsidP="00F0508D">
            <w:pPr>
              <w:rPr>
                <w:rFonts w:ascii="Arial" w:hAnsi="Arial" w:cs="Arial"/>
                <w:color w:val="000000" w:themeColor="text1"/>
                <w:sz w:val="20"/>
                <w:szCs w:val="20"/>
              </w:rPr>
            </w:pPr>
            <w:r>
              <w:rPr>
                <w:rFonts w:ascii="Arial" w:hAnsi="Arial" w:cs="Arial"/>
                <w:color w:val="000000" w:themeColor="text1"/>
                <w:sz w:val="20"/>
                <w:szCs w:val="20"/>
              </w:rPr>
              <w:t>8:00- 2:00 pm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7EDBDD3B" w:rsidR="00061C44" w:rsidRPr="00F0508D" w:rsidRDefault="009F1623" w:rsidP="00F0508D">
            <w:pPr>
              <w:rPr>
                <w:rFonts w:ascii="Arial" w:hAnsi="Arial" w:cs="Arial"/>
                <w:color w:val="000000" w:themeColor="text1"/>
                <w:sz w:val="20"/>
                <w:szCs w:val="20"/>
              </w:rPr>
            </w:pPr>
            <w:r>
              <w:rPr>
                <w:rFonts w:ascii="Arial" w:hAnsi="Arial" w:cs="Arial"/>
                <w:color w:val="000000" w:themeColor="text1"/>
                <w:sz w:val="20"/>
                <w:szCs w:val="20"/>
              </w:rPr>
              <w:t>1/8-1/11</w:t>
            </w:r>
          </w:p>
        </w:tc>
        <w:tc>
          <w:tcPr>
            <w:tcW w:w="4779" w:type="dxa"/>
            <w:gridSpan w:val="2"/>
            <w:vAlign w:val="center"/>
          </w:tcPr>
          <w:p w14:paraId="572C4055" w14:textId="504EF0E0" w:rsidR="00061C44" w:rsidRPr="00F0508D" w:rsidRDefault="00DC2971" w:rsidP="00F0508D">
            <w:pPr>
              <w:rPr>
                <w:rFonts w:ascii="Arial" w:hAnsi="Arial" w:cs="Arial"/>
                <w:color w:val="000000" w:themeColor="text1"/>
                <w:sz w:val="20"/>
                <w:szCs w:val="20"/>
              </w:rPr>
            </w:pPr>
            <w:r>
              <w:rPr>
                <w:rFonts w:ascii="Arial" w:hAnsi="Arial" w:cs="Arial"/>
                <w:color w:val="000000" w:themeColor="text1"/>
                <w:sz w:val="20"/>
                <w:szCs w:val="20"/>
              </w:rPr>
              <w:t>8:00- 2: 00pm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4D5609EA" w:rsidR="00061C44" w:rsidRPr="00F0508D" w:rsidRDefault="00B102A6" w:rsidP="00F0508D">
            <w:pPr>
              <w:rPr>
                <w:rFonts w:ascii="Arial" w:hAnsi="Arial" w:cs="Arial"/>
                <w:color w:val="000000" w:themeColor="text1"/>
                <w:sz w:val="20"/>
                <w:szCs w:val="20"/>
              </w:rPr>
            </w:pPr>
            <w:r>
              <w:rPr>
                <w:rFonts w:ascii="Arial" w:hAnsi="Arial" w:cs="Arial"/>
                <w:color w:val="000000" w:themeColor="text1"/>
                <w:sz w:val="20"/>
                <w:szCs w:val="20"/>
              </w:rPr>
              <w:t>4/1- 4/5</w:t>
            </w:r>
          </w:p>
        </w:tc>
        <w:tc>
          <w:tcPr>
            <w:tcW w:w="4779" w:type="dxa"/>
            <w:gridSpan w:val="2"/>
            <w:vAlign w:val="center"/>
          </w:tcPr>
          <w:p w14:paraId="708C78F9" w14:textId="572BABF2" w:rsidR="00061C44" w:rsidRPr="00F0508D" w:rsidRDefault="00DC2971" w:rsidP="00F0508D">
            <w:pPr>
              <w:rPr>
                <w:rFonts w:ascii="Arial" w:hAnsi="Arial" w:cs="Arial"/>
                <w:color w:val="000000" w:themeColor="text1"/>
                <w:sz w:val="20"/>
                <w:szCs w:val="20"/>
              </w:rPr>
            </w:pPr>
            <w:r>
              <w:rPr>
                <w:rFonts w:ascii="Arial" w:hAnsi="Arial" w:cs="Arial"/>
                <w:color w:val="000000" w:themeColor="text1"/>
                <w:sz w:val="20"/>
                <w:szCs w:val="20"/>
              </w:rPr>
              <w:t>8:00- 2:00 pm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46E2A33B" w:rsidR="00061C44" w:rsidRPr="00F0508D" w:rsidRDefault="008853DD" w:rsidP="00F0508D">
            <w:pPr>
              <w:rPr>
                <w:rFonts w:ascii="Arial" w:hAnsi="Arial" w:cs="Arial"/>
                <w:color w:val="000000" w:themeColor="text1"/>
                <w:sz w:val="20"/>
                <w:szCs w:val="20"/>
              </w:rPr>
            </w:pPr>
            <w:r>
              <w:rPr>
                <w:rFonts w:ascii="Arial" w:hAnsi="Arial" w:cs="Arial"/>
                <w:color w:val="000000" w:themeColor="text1"/>
                <w:sz w:val="20"/>
                <w:szCs w:val="20"/>
              </w:rPr>
              <w:t>Teachers, and all staff</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296611F6" w:rsidR="00061C44" w:rsidRPr="00F0508D" w:rsidRDefault="008853DD" w:rsidP="00F0508D">
            <w:pPr>
              <w:rPr>
                <w:rFonts w:ascii="Arial" w:hAnsi="Arial" w:cs="Arial"/>
                <w:color w:val="000000" w:themeColor="text1"/>
                <w:sz w:val="20"/>
                <w:szCs w:val="20"/>
              </w:rPr>
            </w:pPr>
            <w:r>
              <w:rPr>
                <w:rFonts w:ascii="Arial" w:hAnsi="Arial" w:cs="Arial"/>
                <w:color w:val="000000" w:themeColor="text1"/>
                <w:sz w:val="20"/>
                <w:szCs w:val="20"/>
              </w:rPr>
              <w:t>Classroom, specials,</w:t>
            </w:r>
            <w:r w:rsidR="001F0D9B">
              <w:rPr>
                <w:rFonts w:ascii="Arial" w:hAnsi="Arial" w:cs="Arial"/>
                <w:color w:val="000000" w:themeColor="text1"/>
                <w:sz w:val="20"/>
                <w:szCs w:val="20"/>
              </w:rPr>
              <w:t xml:space="preserve"> grade level </w:t>
            </w:r>
            <w:r>
              <w:rPr>
                <w:rFonts w:ascii="Arial" w:hAnsi="Arial" w:cs="Arial"/>
                <w:color w:val="000000" w:themeColor="text1"/>
                <w:sz w:val="20"/>
                <w:szCs w:val="20"/>
              </w:rPr>
              <w:t xml:space="preserve"> assemblies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45D632F3" w:rsidR="00BE0713" w:rsidRPr="00F0508D" w:rsidRDefault="008853DD" w:rsidP="008853DD">
                <w:pPr>
                  <w:rPr>
                    <w:rFonts w:ascii="Arial" w:hAnsi="Arial" w:cs="Arial"/>
                    <w:color w:val="000000" w:themeColor="text1"/>
                    <w:sz w:val="20"/>
                    <w:szCs w:val="20"/>
                  </w:rPr>
                </w:pPr>
                <w:r>
                  <w:rPr>
                    <w:rFonts w:ascii="Arial" w:hAnsi="Arial" w:cs="Arial"/>
                    <w:color w:val="000000" w:themeColor="text1"/>
                    <w:sz w:val="20"/>
                    <w:szCs w:val="20"/>
                  </w:rPr>
                  <w:t>Guidance and Curriculum S</w:t>
                </w:r>
                <w:r w:rsidR="001F0D9B">
                  <w:rPr>
                    <w:rFonts w:ascii="Arial" w:hAnsi="Arial" w:cs="Arial"/>
                    <w:color w:val="000000" w:themeColor="text1"/>
                    <w:sz w:val="20"/>
                    <w:szCs w:val="20"/>
                  </w:rPr>
                  <w:t>u</w:t>
                </w:r>
                <w:r>
                  <w:rPr>
                    <w:rFonts w:ascii="Arial" w:hAnsi="Arial" w:cs="Arial"/>
                    <w:color w:val="000000" w:themeColor="text1"/>
                    <w:sz w:val="20"/>
                    <w:szCs w:val="20"/>
                  </w:rPr>
                  <w:t>pport</w:t>
                </w:r>
              </w:p>
            </w:tc>
          </w:sdtContent>
        </w:sdt>
      </w:tr>
    </w:tbl>
    <w:p w14:paraId="7D2812FD" w14:textId="3BF0413E" w:rsidR="00417665" w:rsidRPr="007C2B61" w:rsidRDefault="00417665" w:rsidP="00091425">
      <w:pPr>
        <w:rPr>
          <w:rFonts w:ascii="Arial" w:hAnsi="Arial" w:cs="Arial"/>
          <w:sz w:val="20"/>
          <w:szCs w:val="20"/>
        </w:rPr>
      </w:pP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590F630F" w:rsidR="00091425" w:rsidRPr="00BD271C" w:rsidRDefault="00091425" w:rsidP="00F777EE">
            <w:pPr>
              <w:rPr>
                <w:rFonts w:ascii="Arial" w:hAnsi="Arial" w:cs="Arial"/>
                <w:sz w:val="20"/>
                <w:szCs w:val="20"/>
              </w:rPr>
            </w:pPr>
            <w:r w:rsidRPr="00BD271C">
              <w:rPr>
                <w:rFonts w:ascii="Arial" w:hAnsi="Arial" w:cs="Arial"/>
                <w:sz w:val="20"/>
                <w:szCs w:val="20"/>
              </w:rPr>
              <w:t>1.</w:t>
            </w:r>
            <w:r w:rsidR="00E76B6C">
              <w:rPr>
                <w:rFonts w:ascii="Arial" w:hAnsi="Arial" w:cs="Arial"/>
                <w:sz w:val="20"/>
                <w:szCs w:val="20"/>
              </w:rPr>
              <w:t>Classroom</w:t>
            </w:r>
          </w:p>
        </w:tc>
        <w:tc>
          <w:tcPr>
            <w:tcW w:w="1674" w:type="dxa"/>
            <w:shd w:val="clear" w:color="auto" w:fill="auto"/>
            <w:vAlign w:val="center"/>
          </w:tcPr>
          <w:p w14:paraId="656B5BDA" w14:textId="47D330EB" w:rsidR="00091425" w:rsidRPr="00BD271C" w:rsidRDefault="008A5A58" w:rsidP="00F777EE">
            <w:pPr>
              <w:jc w:val="center"/>
              <w:rPr>
                <w:rFonts w:ascii="Arial" w:hAnsi="Arial" w:cs="Arial"/>
                <w:sz w:val="20"/>
                <w:szCs w:val="20"/>
              </w:rPr>
            </w:pPr>
            <w:r>
              <w:rPr>
                <w:rFonts w:ascii="Arial" w:hAnsi="Arial" w:cs="Arial"/>
                <w:sz w:val="20"/>
                <w:szCs w:val="20"/>
              </w:rPr>
              <w:t>96</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6A30C47C" w:rsidR="00091425" w:rsidRPr="00BD271C" w:rsidRDefault="00091425" w:rsidP="00F777EE">
            <w:pPr>
              <w:rPr>
                <w:rFonts w:ascii="Arial" w:hAnsi="Arial" w:cs="Arial"/>
                <w:sz w:val="20"/>
                <w:szCs w:val="20"/>
              </w:rPr>
            </w:pPr>
            <w:r w:rsidRPr="00BD271C">
              <w:rPr>
                <w:rFonts w:ascii="Arial" w:hAnsi="Arial" w:cs="Arial"/>
                <w:sz w:val="20"/>
                <w:szCs w:val="20"/>
              </w:rPr>
              <w:t>2.</w:t>
            </w:r>
            <w:r w:rsidR="00E76B6C">
              <w:rPr>
                <w:rFonts w:ascii="Arial" w:hAnsi="Arial" w:cs="Arial"/>
                <w:sz w:val="20"/>
                <w:szCs w:val="20"/>
              </w:rPr>
              <w:t>Cafeteria</w:t>
            </w:r>
          </w:p>
        </w:tc>
        <w:tc>
          <w:tcPr>
            <w:tcW w:w="1674" w:type="dxa"/>
            <w:shd w:val="clear" w:color="auto" w:fill="auto"/>
            <w:vAlign w:val="center"/>
          </w:tcPr>
          <w:p w14:paraId="22EE8EA0" w14:textId="200B2DE4" w:rsidR="00091425" w:rsidRPr="00BD271C" w:rsidRDefault="008A5A58" w:rsidP="00F777EE">
            <w:pPr>
              <w:jc w:val="center"/>
              <w:rPr>
                <w:rFonts w:ascii="Arial" w:hAnsi="Arial" w:cs="Arial"/>
                <w:sz w:val="20"/>
                <w:szCs w:val="20"/>
              </w:rPr>
            </w:pPr>
            <w:r>
              <w:rPr>
                <w:rFonts w:ascii="Arial" w:hAnsi="Arial" w:cs="Arial"/>
                <w:sz w:val="20"/>
                <w:szCs w:val="20"/>
              </w:rPr>
              <w:t>4</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0D1B36F1" w:rsidR="00091425" w:rsidRPr="00BD271C" w:rsidRDefault="00091425" w:rsidP="00F777EE">
            <w:pPr>
              <w:rPr>
                <w:rFonts w:ascii="Arial" w:hAnsi="Arial" w:cs="Arial"/>
                <w:sz w:val="20"/>
                <w:szCs w:val="20"/>
              </w:rPr>
            </w:pPr>
            <w:r w:rsidRPr="00BD271C">
              <w:rPr>
                <w:rFonts w:ascii="Arial" w:hAnsi="Arial" w:cs="Arial"/>
                <w:sz w:val="20"/>
                <w:szCs w:val="20"/>
              </w:rPr>
              <w:t>3.</w:t>
            </w:r>
            <w:r w:rsidR="00E76B6C">
              <w:rPr>
                <w:rFonts w:ascii="Arial" w:hAnsi="Arial" w:cs="Arial"/>
                <w:sz w:val="20"/>
                <w:szCs w:val="20"/>
              </w:rPr>
              <w:t>Hallway</w:t>
            </w:r>
          </w:p>
        </w:tc>
        <w:tc>
          <w:tcPr>
            <w:tcW w:w="1674" w:type="dxa"/>
            <w:shd w:val="clear" w:color="auto" w:fill="auto"/>
            <w:vAlign w:val="center"/>
          </w:tcPr>
          <w:p w14:paraId="51324E1B" w14:textId="41017834" w:rsidR="00091425" w:rsidRPr="00BD271C" w:rsidRDefault="008A5A58" w:rsidP="00F777EE">
            <w:pPr>
              <w:jc w:val="center"/>
              <w:rPr>
                <w:rFonts w:ascii="Arial" w:hAnsi="Arial" w:cs="Arial"/>
                <w:sz w:val="20"/>
                <w:szCs w:val="20"/>
              </w:rPr>
            </w:pPr>
            <w:r>
              <w:rPr>
                <w:rFonts w:ascii="Arial" w:hAnsi="Arial" w:cs="Arial"/>
                <w:sz w:val="20"/>
                <w:szCs w:val="20"/>
              </w:rPr>
              <w:t>3</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4A0358D3" w14:textId="77777777" w:rsidTr="00FF7489">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FF7489">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FF7489">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3B819A2F" w:rsidR="0087400F" w:rsidRPr="008415D0" w:rsidRDefault="00FF7489" w:rsidP="00FF7489">
                <w:pPr>
                  <w:jc w:val="center"/>
                  <w:rPr>
                    <w:rFonts w:ascii="Arial" w:hAnsi="Arial" w:cs="Arial"/>
                    <w:sz w:val="20"/>
                    <w:szCs w:val="20"/>
                  </w:rPr>
                </w:pPr>
                <w:r>
                  <w:rPr>
                    <w:rFonts w:ascii="Arial" w:hAnsi="Arial" w:cs="Arial"/>
                    <w:sz w:val="20"/>
                    <w:szCs w:val="20"/>
                  </w:rPr>
                  <w:t>Classroom</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7422F52C" w:rsidR="0087400F" w:rsidRPr="008415D0" w:rsidRDefault="00FF7489" w:rsidP="00FF7489">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792863BC" w:rsidR="0087400F" w:rsidRPr="008415D0" w:rsidRDefault="003156FA" w:rsidP="003156FA">
                <w:pPr>
                  <w:jc w:val="center"/>
                  <w:rPr>
                    <w:rFonts w:ascii="Arial" w:hAnsi="Arial" w:cs="Arial"/>
                    <w:sz w:val="20"/>
                    <w:szCs w:val="20"/>
                  </w:rPr>
                </w:pPr>
                <w:r>
                  <w:rPr>
                    <w:rFonts w:ascii="Arial" w:hAnsi="Arial" w:cs="Arial"/>
                    <w:sz w:val="20"/>
                    <w:szCs w:val="20"/>
                  </w:rPr>
                  <w:t>Hallway</w:t>
                </w:r>
              </w:p>
            </w:tc>
          </w:sdtContent>
        </w:sdt>
      </w:tr>
      <w:tr w:rsidR="0087400F" w:rsidRPr="004B68FD" w14:paraId="7FDFC95D" w14:textId="77777777" w:rsidTr="00FF7489">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7C48AD" w14:paraId="1C552AB2" w14:textId="77777777" w:rsidTr="00FF7489">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Times New Roman" w:hAnsi="Times New Roman"/>
              <w:sz w:val="22"/>
              <w:szCs w:val="22"/>
            </w:rPr>
            <w:id w:val="354312142"/>
            <w:placeholder>
              <w:docPart w:val="3DB037B815204F62BFEF87BCF017C9D6"/>
            </w:placeholder>
            <w:text/>
          </w:sdtPr>
          <w:sdtContent>
            <w:tc>
              <w:tcPr>
                <w:tcW w:w="2510" w:type="dxa"/>
                <w:shd w:val="clear" w:color="auto" w:fill="auto"/>
                <w:vAlign w:val="center"/>
              </w:tcPr>
              <w:p w14:paraId="426A4766" w14:textId="47E04B84" w:rsidR="008415D0" w:rsidRPr="007C48AD" w:rsidRDefault="007B5C04" w:rsidP="00BD54CF">
                <w:pPr>
                  <w:rPr>
                    <w:rFonts w:ascii="Times New Roman" w:hAnsi="Times New Roman"/>
                    <w:sz w:val="22"/>
                    <w:szCs w:val="22"/>
                  </w:rPr>
                </w:pPr>
                <w:r w:rsidRPr="007C48AD">
                  <w:rPr>
                    <w:rFonts w:ascii="Times New Roman" w:hAnsi="Times New Roman"/>
                    <w:sz w:val="22"/>
                    <w:szCs w:val="22"/>
                  </w:rPr>
                  <w:t>1.</w:t>
                </w:r>
                <w:r w:rsidRPr="007C48AD">
                  <w:rPr>
                    <w:rFonts w:ascii="Times New Roman" w:hAnsi="Times New Roman"/>
                    <w:sz w:val="22"/>
                    <w:szCs w:val="22"/>
                  </w:rPr>
                  <w:t>Safety</w:t>
                </w:r>
                <w:r w:rsidR="00596ABD">
                  <w:rPr>
                    <w:rFonts w:ascii="Times New Roman" w:hAnsi="Times New Roman"/>
                    <w:sz w:val="22"/>
                    <w:szCs w:val="22"/>
                  </w:rPr>
                  <w:t xml:space="preserve"> </w:t>
                </w:r>
                <w:r w:rsidRPr="007C48AD">
                  <w:rPr>
                    <w:rFonts w:ascii="Times New Roman" w:hAnsi="Times New Roman"/>
                    <w:sz w:val="22"/>
                    <w:szCs w:val="22"/>
                  </w:rPr>
                  <w:t>- Strive to do your best.</w:t>
                </w:r>
              </w:p>
            </w:tc>
          </w:sdtContent>
        </w:sdt>
        <w:sdt>
          <w:sdtPr>
            <w:rPr>
              <w:rFonts w:ascii="Times New Roman" w:hAnsi="Times New Roman"/>
              <w:sz w:val="22"/>
              <w:szCs w:val="22"/>
            </w:rPr>
            <w:id w:val="651575747"/>
            <w:placeholder>
              <w:docPart w:val="CA746C4D70D749B7911FDBC6DC759958"/>
            </w:placeholder>
            <w:text/>
          </w:sdtPr>
          <w:sdtContent>
            <w:tc>
              <w:tcPr>
                <w:tcW w:w="2699" w:type="dxa"/>
                <w:shd w:val="clear" w:color="auto" w:fill="auto"/>
                <w:vAlign w:val="center"/>
              </w:tcPr>
              <w:p w14:paraId="4CA3DD56" w14:textId="6AA8DC09" w:rsidR="008415D0" w:rsidRPr="007C48AD" w:rsidRDefault="00434EB8" w:rsidP="00434EB8">
                <w:pPr>
                  <w:rPr>
                    <w:rFonts w:ascii="Times New Roman" w:hAnsi="Times New Roman"/>
                    <w:sz w:val="22"/>
                    <w:szCs w:val="22"/>
                  </w:rPr>
                </w:pPr>
                <w:r w:rsidRPr="007C48AD">
                  <w:rPr>
                    <w:rFonts w:ascii="Times New Roman" w:hAnsi="Times New Roman"/>
                    <w:sz w:val="22"/>
                    <w:szCs w:val="22"/>
                  </w:rPr>
                  <w:t>- Listen to and foll</w:t>
                </w:r>
                <w:r w:rsidRPr="007C48AD">
                  <w:rPr>
                    <w:rFonts w:ascii="Times New Roman" w:hAnsi="Times New Roman"/>
                    <w:sz w:val="22"/>
                    <w:szCs w:val="22"/>
                  </w:rPr>
                  <w:t xml:space="preserve">ow directions                    </w:t>
                </w:r>
                <w:r w:rsidRPr="007C48AD">
                  <w:rPr>
                    <w:rFonts w:ascii="Times New Roman" w:hAnsi="Times New Roman"/>
                    <w:sz w:val="22"/>
                    <w:szCs w:val="22"/>
                  </w:rPr>
                  <w:t>Return equipment and material to their proper place</w:t>
                </w:r>
                <w:r w:rsidRPr="007C48AD">
                  <w:rPr>
                    <w:rFonts w:ascii="Times New Roman" w:hAnsi="Times New Roman"/>
                    <w:sz w:val="22"/>
                    <w:szCs w:val="22"/>
                  </w:rPr>
                  <w:t>.</w:t>
                </w:r>
                <w:r w:rsidRPr="007C48AD">
                  <w:rPr>
                    <w:rFonts w:ascii="Times New Roman" w:hAnsi="Times New Roman"/>
                    <w:sz w:val="22"/>
                    <w:szCs w:val="22"/>
                  </w:rPr>
                  <w:t xml:space="preserve">      </w:t>
                </w:r>
              </w:p>
            </w:tc>
          </w:sdtContent>
        </w:sdt>
        <w:tc>
          <w:tcPr>
            <w:tcW w:w="2699" w:type="dxa"/>
            <w:shd w:val="clear" w:color="auto" w:fill="auto"/>
            <w:vAlign w:val="center"/>
          </w:tcPr>
          <w:p w14:paraId="3497577D" w14:textId="22FFB40E" w:rsidR="0011439F" w:rsidRPr="007C48AD" w:rsidRDefault="0011439F" w:rsidP="0011439F">
            <w:pPr>
              <w:rPr>
                <w:rFonts w:ascii="Times New Roman" w:hAnsi="Times New Roman"/>
                <w:sz w:val="22"/>
                <w:szCs w:val="22"/>
              </w:rPr>
            </w:pPr>
            <w:r w:rsidRPr="007C48AD">
              <w:rPr>
                <w:rFonts w:ascii="Times New Roman" w:hAnsi="Times New Roman"/>
                <w:sz w:val="22"/>
                <w:szCs w:val="22"/>
              </w:rPr>
              <w:t>-Hands and Objects to Yourself</w:t>
            </w:r>
          </w:p>
          <w:p w14:paraId="2D041F64" w14:textId="77777777" w:rsidR="0011439F" w:rsidRPr="007C48AD" w:rsidRDefault="0011439F" w:rsidP="0011439F">
            <w:pPr>
              <w:rPr>
                <w:rFonts w:ascii="Times New Roman" w:hAnsi="Times New Roman"/>
                <w:sz w:val="22"/>
                <w:szCs w:val="22"/>
              </w:rPr>
            </w:pPr>
            <w:r w:rsidRPr="007C48AD">
              <w:rPr>
                <w:rFonts w:ascii="Times New Roman" w:hAnsi="Times New Roman"/>
                <w:sz w:val="22"/>
                <w:szCs w:val="22"/>
              </w:rPr>
              <w:t>-Report spills</w:t>
            </w:r>
          </w:p>
          <w:p w14:paraId="74EC3D06" w14:textId="12351606" w:rsidR="008415D0" w:rsidRPr="007C48AD" w:rsidRDefault="0011439F" w:rsidP="0011439F">
            <w:pPr>
              <w:rPr>
                <w:rFonts w:ascii="Times New Roman" w:hAnsi="Times New Roman"/>
                <w:sz w:val="22"/>
                <w:szCs w:val="22"/>
              </w:rPr>
            </w:pPr>
            <w:r w:rsidRPr="007C48AD">
              <w:rPr>
                <w:rFonts w:ascii="Times New Roman" w:hAnsi="Times New Roman"/>
                <w:sz w:val="22"/>
                <w:szCs w:val="22"/>
              </w:rPr>
              <w:t>-Be aware of your surroundings</w:t>
            </w:r>
            <w:r w:rsidRPr="007C48AD">
              <w:rPr>
                <w:rFonts w:ascii="Times New Roman" w:hAnsi="Times New Roman"/>
                <w:color w:val="BFBFBF" w:themeColor="background1" w:themeShade="BF"/>
                <w:sz w:val="22"/>
                <w:szCs w:val="22"/>
              </w:rPr>
              <w:t xml:space="preserve">  </w:t>
            </w:r>
          </w:p>
        </w:tc>
        <w:tc>
          <w:tcPr>
            <w:tcW w:w="2700" w:type="dxa"/>
            <w:shd w:val="clear" w:color="auto" w:fill="auto"/>
            <w:vAlign w:val="center"/>
          </w:tcPr>
          <w:p w14:paraId="58C518CC" w14:textId="515D9235" w:rsidR="00434EB8" w:rsidRPr="007C48AD" w:rsidRDefault="00434EB8" w:rsidP="00AD269F">
            <w:pPr>
              <w:rPr>
                <w:rFonts w:ascii="Times New Roman" w:hAnsi="Times New Roman"/>
                <w:sz w:val="22"/>
                <w:szCs w:val="22"/>
              </w:rPr>
            </w:pPr>
            <w:r w:rsidRPr="007C48AD">
              <w:rPr>
                <w:rFonts w:ascii="Times New Roman" w:eastAsia="Times New Roman" w:hAnsi="Times New Roman"/>
                <w:color w:val="000000"/>
                <w:sz w:val="22"/>
                <w:szCs w:val="22"/>
              </w:rPr>
              <w:t xml:space="preserve">- </w:t>
            </w:r>
            <w:r w:rsidRPr="007C48AD">
              <w:rPr>
                <w:rFonts w:ascii="Times New Roman" w:eastAsia="Times New Roman" w:hAnsi="Times New Roman"/>
                <w:color w:val="000000"/>
                <w:sz w:val="22"/>
                <w:szCs w:val="22"/>
              </w:rPr>
              <w:t xml:space="preserve">Walk                                   -Go directly to your destination                                 </w:t>
            </w:r>
          </w:p>
        </w:tc>
      </w:tr>
      <w:tr w:rsidR="00000630" w:rsidRPr="007C48AD" w14:paraId="1A9DC455" w14:textId="77777777" w:rsidTr="00FF7489">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Times New Roman" w:hAnsi="Times New Roman"/>
              <w:sz w:val="22"/>
              <w:szCs w:val="22"/>
            </w:rPr>
            <w:id w:val="-2136473553"/>
            <w:placeholder>
              <w:docPart w:val="01D6EF9BC1B6483585F52666EA1CEC53"/>
            </w:placeholder>
            <w:text/>
          </w:sdtPr>
          <w:sdtContent>
            <w:tc>
              <w:tcPr>
                <w:tcW w:w="2510" w:type="dxa"/>
                <w:shd w:val="clear" w:color="auto" w:fill="auto"/>
                <w:vAlign w:val="center"/>
              </w:tcPr>
              <w:p w14:paraId="1609F999" w14:textId="6FF73BC9" w:rsidR="008415D0" w:rsidRPr="007C48AD" w:rsidRDefault="00A7680A" w:rsidP="00BD54CF">
                <w:pPr>
                  <w:rPr>
                    <w:rFonts w:ascii="Times New Roman" w:hAnsi="Times New Roman"/>
                    <w:sz w:val="22"/>
                    <w:szCs w:val="22"/>
                  </w:rPr>
                </w:pPr>
                <w:r w:rsidRPr="007C48AD">
                  <w:rPr>
                    <w:rFonts w:ascii="Times New Roman" w:hAnsi="Times New Roman"/>
                    <w:sz w:val="22"/>
                    <w:szCs w:val="22"/>
                  </w:rPr>
                  <w:t xml:space="preserve">2. </w:t>
                </w:r>
                <w:r w:rsidRPr="007C48AD">
                  <w:rPr>
                    <w:rFonts w:ascii="Times New Roman" w:hAnsi="Times New Roman"/>
                    <w:sz w:val="22"/>
                    <w:szCs w:val="22"/>
                  </w:rPr>
                  <w:t>Ownership</w:t>
                </w:r>
                <w:r w:rsidR="00596ABD">
                  <w:rPr>
                    <w:rFonts w:ascii="Times New Roman" w:hAnsi="Times New Roman"/>
                    <w:sz w:val="22"/>
                    <w:szCs w:val="22"/>
                  </w:rPr>
                  <w:t xml:space="preserve"> </w:t>
                </w:r>
                <w:r w:rsidRPr="007C48AD">
                  <w:rPr>
                    <w:rFonts w:ascii="Times New Roman" w:hAnsi="Times New Roman"/>
                    <w:sz w:val="22"/>
                    <w:szCs w:val="22"/>
                  </w:rPr>
                  <w:t>- Own your actions.</w:t>
                </w:r>
              </w:p>
            </w:tc>
          </w:sdtContent>
        </w:sdt>
        <w:tc>
          <w:tcPr>
            <w:tcW w:w="2699" w:type="dxa"/>
            <w:shd w:val="clear" w:color="auto" w:fill="auto"/>
            <w:vAlign w:val="center"/>
          </w:tcPr>
          <w:p w14:paraId="2BD2235B" w14:textId="0B5A3FB2" w:rsidR="00A744A8" w:rsidRPr="007C48AD" w:rsidRDefault="00A744A8" w:rsidP="00A744A8">
            <w:pPr>
              <w:rPr>
                <w:rFonts w:ascii="Times New Roman" w:hAnsi="Times New Roman"/>
                <w:sz w:val="22"/>
                <w:szCs w:val="22"/>
              </w:rPr>
            </w:pPr>
            <w:r w:rsidRPr="007C48AD">
              <w:rPr>
                <w:rFonts w:ascii="Times New Roman" w:hAnsi="Times New Roman"/>
                <w:sz w:val="22"/>
                <w:szCs w:val="22"/>
              </w:rPr>
              <w:t>-</w:t>
            </w:r>
            <w:r w:rsidRPr="007C48AD">
              <w:rPr>
                <w:rFonts w:ascii="Times New Roman" w:eastAsia="Times New Roman" w:hAnsi="Times New Roman"/>
                <w:color w:val="000000"/>
                <w:sz w:val="22"/>
                <w:szCs w:val="22"/>
              </w:rPr>
              <w:t xml:space="preserve">Have all materials needed for class </w:t>
            </w:r>
          </w:p>
          <w:p w14:paraId="37A32C41" w14:textId="77777777" w:rsidR="00A744A8" w:rsidRPr="007C48AD" w:rsidRDefault="00A744A8" w:rsidP="00A744A8">
            <w:pPr>
              <w:rPr>
                <w:rFonts w:ascii="Times New Roman" w:hAnsi="Times New Roman"/>
                <w:sz w:val="22"/>
                <w:szCs w:val="22"/>
              </w:rPr>
            </w:pPr>
            <w:r w:rsidRPr="007C48AD">
              <w:rPr>
                <w:rFonts w:ascii="Times New Roman" w:eastAsia="Times New Roman" w:hAnsi="Times New Roman"/>
                <w:color w:val="000000"/>
                <w:sz w:val="22"/>
                <w:szCs w:val="22"/>
              </w:rPr>
              <w:t>-Be on time</w:t>
            </w:r>
          </w:p>
          <w:p w14:paraId="09E59D6C" w14:textId="77777777" w:rsidR="00A744A8" w:rsidRPr="007C48AD" w:rsidRDefault="00A744A8" w:rsidP="00A744A8">
            <w:pPr>
              <w:rPr>
                <w:rFonts w:ascii="Times New Roman" w:hAnsi="Times New Roman"/>
                <w:sz w:val="22"/>
                <w:szCs w:val="22"/>
              </w:rPr>
            </w:pPr>
            <w:r w:rsidRPr="007C48AD">
              <w:rPr>
                <w:rFonts w:ascii="Times New Roman" w:eastAsia="Times New Roman" w:hAnsi="Times New Roman"/>
                <w:color w:val="000000"/>
                <w:sz w:val="22"/>
                <w:szCs w:val="22"/>
              </w:rPr>
              <w:t>-Collaboration between teacher and student</w:t>
            </w:r>
          </w:p>
          <w:p w14:paraId="33E388E1" w14:textId="48D4E99D" w:rsidR="008415D0" w:rsidRPr="007C48AD" w:rsidRDefault="00A744A8" w:rsidP="00A744A8">
            <w:pPr>
              <w:rPr>
                <w:rFonts w:ascii="Times New Roman" w:hAnsi="Times New Roman"/>
                <w:sz w:val="22"/>
                <w:szCs w:val="22"/>
              </w:rPr>
            </w:pPr>
            <w:r w:rsidRPr="007C48AD">
              <w:rPr>
                <w:rFonts w:ascii="Times New Roman" w:hAnsi="Times New Roman"/>
                <w:sz w:val="22"/>
                <w:szCs w:val="22"/>
              </w:rPr>
              <w:t>-Use materials or equipment appropriately</w:t>
            </w:r>
          </w:p>
        </w:tc>
        <w:tc>
          <w:tcPr>
            <w:tcW w:w="2699" w:type="dxa"/>
            <w:shd w:val="clear" w:color="auto" w:fill="auto"/>
            <w:vAlign w:val="center"/>
          </w:tcPr>
          <w:p w14:paraId="73001618" w14:textId="77777777" w:rsidR="0011439F" w:rsidRPr="007C48AD" w:rsidRDefault="0011439F" w:rsidP="0011439F">
            <w:pPr>
              <w:rPr>
                <w:rFonts w:ascii="Times New Roman" w:hAnsi="Times New Roman"/>
                <w:sz w:val="22"/>
                <w:szCs w:val="22"/>
              </w:rPr>
            </w:pPr>
            <w:r w:rsidRPr="007C48AD">
              <w:rPr>
                <w:rFonts w:ascii="Times New Roman" w:hAnsi="Times New Roman"/>
                <w:sz w:val="22"/>
                <w:szCs w:val="22"/>
              </w:rPr>
              <w:t>- Remain in a straight line</w:t>
            </w:r>
          </w:p>
          <w:p w14:paraId="655C7E58" w14:textId="77777777" w:rsidR="0011439F" w:rsidRPr="007C48AD" w:rsidRDefault="0011439F" w:rsidP="0011439F">
            <w:pPr>
              <w:rPr>
                <w:rFonts w:ascii="Times New Roman" w:hAnsi="Times New Roman"/>
                <w:sz w:val="22"/>
                <w:szCs w:val="22"/>
              </w:rPr>
            </w:pPr>
            <w:r w:rsidRPr="007C48AD">
              <w:rPr>
                <w:rFonts w:ascii="Times New Roman" w:hAnsi="Times New Roman"/>
                <w:sz w:val="22"/>
                <w:szCs w:val="22"/>
              </w:rPr>
              <w:t>-Keep your area clean</w:t>
            </w:r>
          </w:p>
          <w:p w14:paraId="2867D7E7" w14:textId="77777777" w:rsidR="0011439F" w:rsidRPr="007C48AD" w:rsidRDefault="0011439F" w:rsidP="0011439F">
            <w:pPr>
              <w:rPr>
                <w:rFonts w:ascii="Times New Roman" w:hAnsi="Times New Roman"/>
                <w:sz w:val="22"/>
                <w:szCs w:val="22"/>
              </w:rPr>
            </w:pPr>
            <w:r w:rsidRPr="007C48AD">
              <w:rPr>
                <w:rFonts w:ascii="Times New Roman" w:hAnsi="Times New Roman"/>
                <w:sz w:val="22"/>
                <w:szCs w:val="22"/>
              </w:rPr>
              <w:t>-Remain in your seat</w:t>
            </w:r>
          </w:p>
          <w:p w14:paraId="49000D1D" w14:textId="32D27BE8" w:rsidR="008415D0" w:rsidRPr="007C48AD" w:rsidRDefault="0011439F" w:rsidP="0011439F">
            <w:pPr>
              <w:rPr>
                <w:rFonts w:ascii="Times New Roman" w:hAnsi="Times New Roman"/>
                <w:sz w:val="22"/>
                <w:szCs w:val="22"/>
              </w:rPr>
            </w:pPr>
            <w:r w:rsidRPr="007C48AD">
              <w:rPr>
                <w:rFonts w:ascii="Times New Roman" w:hAnsi="Times New Roman"/>
                <w:sz w:val="22"/>
                <w:szCs w:val="22"/>
              </w:rPr>
              <w:t>-Follow appropriate dismissal procedures</w:t>
            </w:r>
          </w:p>
        </w:tc>
        <w:tc>
          <w:tcPr>
            <w:tcW w:w="2700" w:type="dxa"/>
            <w:shd w:val="clear" w:color="auto" w:fill="auto"/>
            <w:vAlign w:val="center"/>
          </w:tcPr>
          <w:p w14:paraId="4755013E" w14:textId="77777777" w:rsidR="00AD269F" w:rsidRPr="007C48AD" w:rsidRDefault="00AD269F" w:rsidP="00AD269F">
            <w:pPr>
              <w:rPr>
                <w:rFonts w:ascii="Times New Roman" w:hAnsi="Times New Roman"/>
                <w:sz w:val="22"/>
                <w:szCs w:val="22"/>
              </w:rPr>
            </w:pPr>
            <w:r w:rsidRPr="007C48AD">
              <w:rPr>
                <w:rFonts w:ascii="Times New Roman" w:hAnsi="Times New Roman"/>
                <w:color w:val="BFBFBF" w:themeColor="background1" w:themeShade="BF"/>
                <w:sz w:val="22"/>
                <w:szCs w:val="22"/>
              </w:rPr>
              <w:t>-</w:t>
            </w:r>
            <w:r w:rsidRPr="007C48AD">
              <w:rPr>
                <w:rFonts w:ascii="Times New Roman" w:hAnsi="Times New Roman"/>
                <w:color w:val="000000"/>
                <w:sz w:val="22"/>
                <w:szCs w:val="22"/>
              </w:rPr>
              <w:t>Walk on the right side of the hallway</w:t>
            </w:r>
          </w:p>
          <w:p w14:paraId="231D72AE" w14:textId="77777777" w:rsidR="00AD269F" w:rsidRPr="007C48AD" w:rsidRDefault="00AD269F" w:rsidP="00AD269F">
            <w:pPr>
              <w:rPr>
                <w:rFonts w:ascii="Times New Roman" w:hAnsi="Times New Roman"/>
                <w:sz w:val="22"/>
                <w:szCs w:val="22"/>
              </w:rPr>
            </w:pPr>
            <w:r w:rsidRPr="007C48AD">
              <w:rPr>
                <w:rFonts w:ascii="Times New Roman" w:hAnsi="Times New Roman"/>
                <w:color w:val="000000"/>
                <w:sz w:val="22"/>
                <w:szCs w:val="22"/>
              </w:rPr>
              <w:t>-Have a hall pass</w:t>
            </w:r>
          </w:p>
          <w:p w14:paraId="3BC537CE" w14:textId="77777777" w:rsidR="00AD269F" w:rsidRPr="007C48AD" w:rsidRDefault="00AD269F" w:rsidP="00AD269F">
            <w:pPr>
              <w:rPr>
                <w:rFonts w:ascii="Times New Roman" w:hAnsi="Times New Roman"/>
                <w:sz w:val="22"/>
                <w:szCs w:val="22"/>
              </w:rPr>
            </w:pPr>
            <w:r w:rsidRPr="007C48AD">
              <w:rPr>
                <w:rFonts w:ascii="Times New Roman" w:hAnsi="Times New Roman"/>
                <w:color w:val="000000"/>
                <w:sz w:val="22"/>
                <w:szCs w:val="22"/>
              </w:rPr>
              <w:t>-Eagle walk</w:t>
            </w:r>
          </w:p>
          <w:p w14:paraId="17FAB553" w14:textId="77777777" w:rsidR="00AD269F" w:rsidRPr="007C48AD" w:rsidRDefault="00AD269F" w:rsidP="00AD269F">
            <w:pPr>
              <w:ind w:right="140"/>
              <w:rPr>
                <w:rFonts w:ascii="Times New Roman" w:eastAsia="Times New Roman" w:hAnsi="Times New Roman"/>
                <w:sz w:val="22"/>
                <w:szCs w:val="22"/>
              </w:rPr>
            </w:pPr>
            <w:r w:rsidRPr="007C48AD">
              <w:rPr>
                <w:rFonts w:ascii="Times New Roman" w:eastAsia="Times New Roman" w:hAnsi="Times New Roman"/>
                <w:color w:val="000000"/>
                <w:sz w:val="22"/>
                <w:szCs w:val="22"/>
              </w:rPr>
              <w:t>-Hands by your side</w:t>
            </w:r>
          </w:p>
          <w:p w14:paraId="080B02AE" w14:textId="77777777" w:rsidR="00AD269F" w:rsidRPr="007C48AD" w:rsidRDefault="00AD269F" w:rsidP="00AD269F">
            <w:pPr>
              <w:rPr>
                <w:rFonts w:ascii="Times New Roman" w:hAnsi="Times New Roman"/>
                <w:sz w:val="22"/>
                <w:szCs w:val="22"/>
              </w:rPr>
            </w:pPr>
            <w:r w:rsidRPr="007C48AD">
              <w:rPr>
                <w:rFonts w:ascii="Times New Roman" w:hAnsi="Times New Roman"/>
                <w:sz w:val="22"/>
                <w:szCs w:val="22"/>
              </w:rPr>
              <w:t>-Enjoy the artwork; look with your eyes only</w:t>
            </w:r>
          </w:p>
          <w:p w14:paraId="2972724D" w14:textId="77777777" w:rsidR="00AD269F" w:rsidRPr="007C48AD" w:rsidRDefault="00AD269F" w:rsidP="00AD269F">
            <w:pPr>
              <w:ind w:left="72"/>
              <w:rPr>
                <w:rFonts w:ascii="Times New Roman" w:hAnsi="Times New Roman"/>
                <w:color w:val="BFBFBF" w:themeColor="background1" w:themeShade="BF"/>
                <w:sz w:val="22"/>
                <w:szCs w:val="22"/>
              </w:rPr>
            </w:pPr>
          </w:p>
          <w:p w14:paraId="1537D973" w14:textId="1A06D2DC" w:rsidR="008415D0" w:rsidRPr="007C48AD" w:rsidRDefault="008415D0" w:rsidP="00AD269F">
            <w:pPr>
              <w:rPr>
                <w:rFonts w:ascii="Times New Roman" w:hAnsi="Times New Roman"/>
                <w:sz w:val="22"/>
                <w:szCs w:val="22"/>
              </w:rPr>
            </w:pPr>
          </w:p>
        </w:tc>
      </w:tr>
      <w:tr w:rsidR="00000630" w:rsidRPr="007C48AD" w14:paraId="59AAD8EE" w14:textId="77777777" w:rsidTr="00FF7489">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Times New Roman" w:hAnsi="Times New Roman"/>
              <w:sz w:val="22"/>
              <w:szCs w:val="22"/>
            </w:rPr>
            <w:id w:val="-1067107569"/>
            <w:placeholder>
              <w:docPart w:val="33244D91F4024EAE9A28F5BE60196F73"/>
            </w:placeholder>
            <w:text/>
          </w:sdtPr>
          <w:sdtContent>
            <w:tc>
              <w:tcPr>
                <w:tcW w:w="2510" w:type="dxa"/>
                <w:shd w:val="clear" w:color="auto" w:fill="auto"/>
                <w:vAlign w:val="center"/>
              </w:tcPr>
              <w:p w14:paraId="6D742912" w14:textId="1AA0397D" w:rsidR="008415D0" w:rsidRPr="007C48AD" w:rsidRDefault="00542FB6" w:rsidP="00BD54CF">
                <w:pPr>
                  <w:rPr>
                    <w:rFonts w:ascii="Times New Roman" w:hAnsi="Times New Roman"/>
                    <w:sz w:val="22"/>
                    <w:szCs w:val="22"/>
                  </w:rPr>
                </w:pPr>
                <w:r w:rsidRPr="007C48AD">
                  <w:rPr>
                    <w:rFonts w:ascii="Times New Roman" w:hAnsi="Times New Roman"/>
                    <w:sz w:val="22"/>
                    <w:szCs w:val="22"/>
                  </w:rPr>
                  <w:t xml:space="preserve">3. </w:t>
                </w:r>
                <w:r w:rsidRPr="007C48AD">
                  <w:rPr>
                    <w:rFonts w:ascii="Times New Roman" w:hAnsi="Times New Roman"/>
                    <w:sz w:val="22"/>
                    <w:szCs w:val="22"/>
                  </w:rPr>
                  <w:t>Acceptance</w:t>
                </w:r>
                <w:r w:rsidR="00596ABD">
                  <w:rPr>
                    <w:rFonts w:ascii="Times New Roman" w:hAnsi="Times New Roman"/>
                    <w:sz w:val="22"/>
                    <w:szCs w:val="22"/>
                  </w:rPr>
                  <w:t xml:space="preserve"> </w:t>
                </w:r>
                <w:r w:rsidRPr="007C48AD">
                  <w:rPr>
                    <w:rFonts w:ascii="Times New Roman" w:hAnsi="Times New Roman"/>
                    <w:sz w:val="22"/>
                    <w:szCs w:val="22"/>
                  </w:rPr>
                  <w:t>- Always work together.</w:t>
                </w:r>
              </w:p>
            </w:tc>
          </w:sdtContent>
        </w:sdt>
        <w:sdt>
          <w:sdtPr>
            <w:rPr>
              <w:rFonts w:ascii="Times New Roman" w:hAnsi="Times New Roman"/>
              <w:sz w:val="22"/>
              <w:szCs w:val="22"/>
            </w:rPr>
            <w:id w:val="1291167896"/>
            <w:placeholder>
              <w:docPart w:val="C884BF34325546DEAE5A37354C916651"/>
            </w:placeholder>
            <w:text/>
          </w:sdtPr>
          <w:sdtContent>
            <w:tc>
              <w:tcPr>
                <w:tcW w:w="2699" w:type="dxa"/>
                <w:shd w:val="clear" w:color="auto" w:fill="auto"/>
                <w:vAlign w:val="center"/>
              </w:tcPr>
              <w:p w14:paraId="3189C2C0" w14:textId="636C3BC6" w:rsidR="008415D0" w:rsidRPr="007C48AD" w:rsidRDefault="00267FB0" w:rsidP="00267FB0">
                <w:pPr>
                  <w:rPr>
                    <w:rFonts w:ascii="Times New Roman" w:hAnsi="Times New Roman"/>
                    <w:sz w:val="22"/>
                    <w:szCs w:val="22"/>
                  </w:rPr>
                </w:pPr>
                <w:r>
                  <w:rPr>
                    <w:rFonts w:ascii="Times New Roman" w:hAnsi="Times New Roman"/>
                    <w:sz w:val="22"/>
                    <w:szCs w:val="22"/>
                  </w:rPr>
                  <w:t xml:space="preserve">- </w:t>
                </w:r>
                <w:r w:rsidR="00434EB8" w:rsidRPr="007C48AD">
                  <w:rPr>
                    <w:rFonts w:ascii="Times New Roman" w:hAnsi="Times New Roman"/>
                    <w:sz w:val="22"/>
                    <w:szCs w:val="22"/>
                  </w:rPr>
                  <w:t>Show pride in self and schoo</w:t>
                </w:r>
                <w:r w:rsidR="00434EB8" w:rsidRPr="007C48AD">
                  <w:rPr>
                    <w:rFonts w:ascii="Times New Roman" w:hAnsi="Times New Roman"/>
                    <w:sz w:val="22"/>
                    <w:szCs w:val="22"/>
                  </w:rPr>
                  <w:t>l</w:t>
                </w:r>
                <w:r>
                  <w:rPr>
                    <w:rFonts w:ascii="Times New Roman" w:hAnsi="Times New Roman"/>
                    <w:sz w:val="22"/>
                    <w:szCs w:val="22"/>
                  </w:rPr>
                  <w:t xml:space="preserve">                               </w:t>
                </w:r>
                <w:r w:rsidR="00434EB8" w:rsidRPr="007C48AD">
                  <w:rPr>
                    <w:rFonts w:ascii="Times New Roman" w:hAnsi="Times New Roman"/>
                    <w:sz w:val="22"/>
                    <w:szCs w:val="22"/>
                  </w:rPr>
                  <w:t>Respect authority</w:t>
                </w:r>
                <w:r w:rsidR="00434EB8" w:rsidRPr="007C48AD">
                  <w:rPr>
                    <w:rFonts w:ascii="Times New Roman" w:hAnsi="Times New Roman"/>
                    <w:sz w:val="22"/>
                    <w:szCs w:val="22"/>
                  </w:rPr>
                  <w:t xml:space="preserve">             </w:t>
                </w:r>
                <w:r w:rsidR="00434EB8" w:rsidRPr="007C48AD">
                  <w:rPr>
                    <w:rFonts w:ascii="Times New Roman" w:hAnsi="Times New Roman"/>
                    <w:sz w:val="22"/>
                    <w:szCs w:val="22"/>
                  </w:rPr>
                  <w:t xml:space="preserve">Take initiative </w:t>
                </w:r>
                <w:r w:rsidR="00434EB8" w:rsidRPr="007C48AD">
                  <w:rPr>
                    <w:rFonts w:ascii="Times New Roman" w:hAnsi="Times New Roman"/>
                    <w:sz w:val="22"/>
                    <w:szCs w:val="22"/>
                  </w:rPr>
                  <w:t xml:space="preserve">                  </w:t>
                </w:r>
                <w:r w:rsidR="00434EB8" w:rsidRPr="007C48AD">
                  <w:rPr>
                    <w:rFonts w:ascii="Times New Roman" w:hAnsi="Times New Roman"/>
                    <w:sz w:val="22"/>
                    <w:szCs w:val="22"/>
                  </w:rPr>
                  <w:t>Do quality work</w:t>
                </w:r>
              </w:p>
            </w:tc>
          </w:sdtContent>
        </w:sdt>
        <w:tc>
          <w:tcPr>
            <w:tcW w:w="2699" w:type="dxa"/>
            <w:shd w:val="clear" w:color="auto" w:fill="auto"/>
            <w:vAlign w:val="center"/>
          </w:tcPr>
          <w:p w14:paraId="16148CE4" w14:textId="7AA1EF94" w:rsidR="008415D0" w:rsidRPr="007C48AD" w:rsidRDefault="00553405" w:rsidP="00553405">
            <w:pPr>
              <w:rPr>
                <w:rFonts w:ascii="Times New Roman" w:hAnsi="Times New Roman"/>
                <w:sz w:val="22"/>
                <w:szCs w:val="22"/>
              </w:rPr>
            </w:pPr>
            <w:r w:rsidRPr="007C48AD">
              <w:rPr>
                <w:rFonts w:ascii="Times New Roman" w:hAnsi="Times New Roman"/>
                <w:sz w:val="22"/>
                <w:szCs w:val="22"/>
              </w:rPr>
              <w:t>-</w:t>
            </w:r>
            <w:r w:rsidR="00FD3B1B" w:rsidRPr="007C48AD">
              <w:rPr>
                <w:rFonts w:ascii="Times New Roman" w:hAnsi="Times New Roman"/>
                <w:sz w:val="22"/>
                <w:szCs w:val="22"/>
              </w:rPr>
              <w:t>Leave a clean table, chair, and floor</w:t>
            </w:r>
          </w:p>
        </w:tc>
        <w:tc>
          <w:tcPr>
            <w:tcW w:w="2700" w:type="dxa"/>
            <w:shd w:val="clear" w:color="auto" w:fill="auto"/>
            <w:vAlign w:val="center"/>
          </w:tcPr>
          <w:p w14:paraId="42E6D76D" w14:textId="77777777" w:rsidR="00AD269F" w:rsidRPr="007C48AD" w:rsidRDefault="00AD269F" w:rsidP="00AD269F">
            <w:pPr>
              <w:ind w:right="140"/>
              <w:rPr>
                <w:rFonts w:ascii="Times New Roman" w:eastAsia="Times New Roman" w:hAnsi="Times New Roman"/>
                <w:sz w:val="22"/>
                <w:szCs w:val="22"/>
              </w:rPr>
            </w:pPr>
            <w:r w:rsidRPr="007C48AD">
              <w:rPr>
                <w:rFonts w:ascii="Times New Roman" w:hAnsi="Times New Roman"/>
                <w:color w:val="BFBFBF" w:themeColor="background1" w:themeShade="BF"/>
                <w:sz w:val="22"/>
                <w:szCs w:val="22"/>
              </w:rPr>
              <w:t>-</w:t>
            </w:r>
            <w:r w:rsidRPr="007C48AD">
              <w:rPr>
                <w:rFonts w:ascii="Times New Roman" w:eastAsia="Times New Roman" w:hAnsi="Times New Roman"/>
                <w:color w:val="000000"/>
                <w:sz w:val="22"/>
                <w:szCs w:val="22"/>
              </w:rPr>
              <w:t>Be aware of other classes</w:t>
            </w:r>
          </w:p>
          <w:p w14:paraId="29493E3A" w14:textId="1B2FDAC2" w:rsidR="00AD269F" w:rsidRPr="007C48AD" w:rsidRDefault="00FD3B1B" w:rsidP="00AD269F">
            <w:pPr>
              <w:rPr>
                <w:rFonts w:ascii="Times New Roman" w:hAnsi="Times New Roman"/>
                <w:sz w:val="22"/>
                <w:szCs w:val="22"/>
              </w:rPr>
            </w:pPr>
            <w:r w:rsidRPr="007C48AD">
              <w:rPr>
                <w:rFonts w:ascii="Times New Roman" w:eastAsia="Times New Roman" w:hAnsi="Times New Roman"/>
                <w:color w:val="000000"/>
                <w:sz w:val="22"/>
                <w:szCs w:val="22"/>
              </w:rPr>
              <w:t>-Be a good example</w:t>
            </w:r>
          </w:p>
          <w:p w14:paraId="79E50F55" w14:textId="77777777" w:rsidR="00AD269F" w:rsidRPr="007C48AD" w:rsidRDefault="00AD269F" w:rsidP="00AD269F">
            <w:pPr>
              <w:rPr>
                <w:rFonts w:ascii="Times New Roman" w:hAnsi="Times New Roman"/>
                <w:sz w:val="22"/>
                <w:szCs w:val="22"/>
              </w:rPr>
            </w:pPr>
            <w:r w:rsidRPr="007C48AD">
              <w:rPr>
                <w:rFonts w:ascii="Times New Roman" w:hAnsi="Times New Roman"/>
                <w:color w:val="000000"/>
                <w:sz w:val="22"/>
                <w:szCs w:val="22"/>
              </w:rPr>
              <w:t>-Follow all staff and safety patrol requests</w:t>
            </w:r>
          </w:p>
          <w:p w14:paraId="55D7FA51" w14:textId="5529C0F1" w:rsidR="008415D0" w:rsidRPr="007C48AD" w:rsidRDefault="008415D0" w:rsidP="00AD269F">
            <w:pPr>
              <w:rPr>
                <w:rFonts w:ascii="Times New Roman" w:hAnsi="Times New Roman"/>
                <w:sz w:val="22"/>
                <w:szCs w:val="22"/>
              </w:rPr>
            </w:pPr>
          </w:p>
        </w:tc>
      </w:tr>
      <w:tr w:rsidR="00000630" w:rsidRPr="007C48AD" w14:paraId="70366D8D" w14:textId="77777777" w:rsidTr="00FF7489">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Times New Roman" w:hAnsi="Times New Roman"/>
              <w:sz w:val="22"/>
              <w:szCs w:val="22"/>
            </w:rPr>
            <w:id w:val="-2017146872"/>
            <w:placeholder>
              <w:docPart w:val="59F07DF9F0F54A15A1938B443E57B275"/>
            </w:placeholder>
            <w:text/>
          </w:sdtPr>
          <w:sdtContent>
            <w:tc>
              <w:tcPr>
                <w:tcW w:w="2510" w:type="dxa"/>
                <w:shd w:val="clear" w:color="auto" w:fill="auto"/>
                <w:vAlign w:val="center"/>
              </w:tcPr>
              <w:p w14:paraId="36F0D216" w14:textId="7566FA24" w:rsidR="008415D0" w:rsidRPr="007C48AD" w:rsidRDefault="00B645B5" w:rsidP="00B645B5">
                <w:pPr>
                  <w:rPr>
                    <w:rFonts w:ascii="Times New Roman" w:hAnsi="Times New Roman"/>
                    <w:sz w:val="22"/>
                    <w:szCs w:val="22"/>
                  </w:rPr>
                </w:pPr>
                <w:r w:rsidRPr="007C48AD">
                  <w:rPr>
                    <w:rFonts w:ascii="Times New Roman" w:hAnsi="Times New Roman"/>
                    <w:sz w:val="22"/>
                    <w:szCs w:val="22"/>
                  </w:rPr>
                  <w:t>4.</w:t>
                </w:r>
                <w:r w:rsidRPr="007C48AD">
                  <w:rPr>
                    <w:rFonts w:ascii="Times New Roman" w:hAnsi="Times New Roman"/>
                    <w:sz w:val="22"/>
                    <w:szCs w:val="22"/>
                  </w:rPr>
                  <w:t>Respect</w:t>
                </w:r>
                <w:r w:rsidR="00596ABD">
                  <w:rPr>
                    <w:rFonts w:ascii="Times New Roman" w:hAnsi="Times New Roman"/>
                    <w:sz w:val="22"/>
                    <w:szCs w:val="22"/>
                  </w:rPr>
                  <w:t xml:space="preserve"> </w:t>
                </w:r>
                <w:r w:rsidRPr="007C48AD">
                  <w:rPr>
                    <w:rFonts w:ascii="Times New Roman" w:hAnsi="Times New Roman"/>
                    <w:sz w:val="22"/>
                    <w:szCs w:val="22"/>
                  </w:rPr>
                  <w:t>- Respect yourself and others.</w:t>
                </w:r>
              </w:p>
            </w:tc>
          </w:sdtContent>
        </w:sdt>
        <w:tc>
          <w:tcPr>
            <w:tcW w:w="2699" w:type="dxa"/>
            <w:shd w:val="clear" w:color="auto" w:fill="auto"/>
            <w:vAlign w:val="center"/>
          </w:tcPr>
          <w:p w14:paraId="5DD1D595" w14:textId="77777777" w:rsidR="00434EB8" w:rsidRPr="007C48AD" w:rsidRDefault="00434EB8" w:rsidP="00434EB8">
            <w:pPr>
              <w:ind w:left="72"/>
              <w:rPr>
                <w:rFonts w:ascii="Times New Roman" w:hAnsi="Times New Roman"/>
                <w:sz w:val="22"/>
                <w:szCs w:val="22"/>
              </w:rPr>
            </w:pPr>
            <w:r w:rsidRPr="007C48AD">
              <w:rPr>
                <w:rFonts w:ascii="Times New Roman" w:hAnsi="Times New Roman"/>
                <w:sz w:val="22"/>
                <w:szCs w:val="22"/>
              </w:rPr>
              <w:t>-Accept responsibility for your choices and actions</w:t>
            </w:r>
          </w:p>
          <w:p w14:paraId="19B159D0" w14:textId="09764E22" w:rsidR="008415D0" w:rsidRPr="007C48AD" w:rsidRDefault="00434EB8" w:rsidP="00434EB8">
            <w:pPr>
              <w:ind w:left="72"/>
              <w:rPr>
                <w:rFonts w:ascii="Times New Roman" w:hAnsi="Times New Roman"/>
                <w:sz w:val="22"/>
                <w:szCs w:val="22"/>
              </w:rPr>
            </w:pPr>
            <w:r w:rsidRPr="007C48AD">
              <w:rPr>
                <w:rFonts w:ascii="Times New Roman" w:hAnsi="Times New Roman"/>
                <w:sz w:val="22"/>
                <w:szCs w:val="22"/>
              </w:rPr>
              <w:t xml:space="preserve">      </w:t>
            </w:r>
          </w:p>
        </w:tc>
        <w:tc>
          <w:tcPr>
            <w:tcW w:w="2699" w:type="dxa"/>
            <w:shd w:val="clear" w:color="auto" w:fill="auto"/>
            <w:vAlign w:val="center"/>
          </w:tcPr>
          <w:p w14:paraId="66C7C77C" w14:textId="77777777" w:rsidR="00553405" w:rsidRPr="007C48AD" w:rsidRDefault="00553405" w:rsidP="00553405">
            <w:pPr>
              <w:rPr>
                <w:rFonts w:ascii="Times New Roman" w:hAnsi="Times New Roman"/>
                <w:sz w:val="22"/>
                <w:szCs w:val="22"/>
              </w:rPr>
            </w:pPr>
            <w:r w:rsidRPr="007C48AD">
              <w:rPr>
                <w:rFonts w:ascii="Times New Roman" w:hAnsi="Times New Roman"/>
                <w:sz w:val="22"/>
                <w:szCs w:val="22"/>
              </w:rPr>
              <w:t>-Respect other peoples' personal space, property, and food</w:t>
            </w:r>
          </w:p>
          <w:p w14:paraId="193CD6E3" w14:textId="77777777" w:rsidR="00553405" w:rsidRPr="007C48AD" w:rsidRDefault="00553405" w:rsidP="00553405">
            <w:pPr>
              <w:rPr>
                <w:rFonts w:ascii="Times New Roman" w:hAnsi="Times New Roman"/>
                <w:sz w:val="22"/>
                <w:szCs w:val="22"/>
              </w:rPr>
            </w:pPr>
            <w:r w:rsidRPr="007C48AD">
              <w:rPr>
                <w:rFonts w:ascii="Times New Roman" w:hAnsi="Times New Roman"/>
                <w:sz w:val="22"/>
                <w:szCs w:val="22"/>
              </w:rPr>
              <w:t>-Follow directions quickly</w:t>
            </w:r>
          </w:p>
          <w:p w14:paraId="4ED0C5FD" w14:textId="4E0C7916" w:rsidR="008415D0" w:rsidRPr="007C48AD" w:rsidRDefault="00553405" w:rsidP="00553405">
            <w:pPr>
              <w:rPr>
                <w:rFonts w:ascii="Times New Roman" w:hAnsi="Times New Roman"/>
                <w:sz w:val="22"/>
                <w:szCs w:val="22"/>
              </w:rPr>
            </w:pPr>
            <w:r w:rsidRPr="007C48AD">
              <w:rPr>
                <w:rFonts w:ascii="Times New Roman" w:hAnsi="Times New Roman"/>
                <w:sz w:val="22"/>
                <w:szCs w:val="22"/>
              </w:rPr>
              <w:t>Voice level control</w:t>
            </w:r>
          </w:p>
        </w:tc>
        <w:tc>
          <w:tcPr>
            <w:tcW w:w="2700" w:type="dxa"/>
            <w:shd w:val="clear" w:color="auto" w:fill="auto"/>
            <w:vAlign w:val="center"/>
          </w:tcPr>
          <w:p w14:paraId="07D0989F" w14:textId="7A4D10D5" w:rsidR="00AD269F" w:rsidRPr="007C48AD" w:rsidRDefault="00AD269F" w:rsidP="00AD269F">
            <w:pPr>
              <w:textAlignment w:val="baseline"/>
              <w:rPr>
                <w:rFonts w:ascii="Times New Roman" w:eastAsia="Times New Roman" w:hAnsi="Times New Roman"/>
                <w:color w:val="000000"/>
                <w:sz w:val="22"/>
                <w:szCs w:val="22"/>
              </w:rPr>
            </w:pPr>
            <w:r w:rsidRPr="007C48AD">
              <w:rPr>
                <w:rFonts w:ascii="Times New Roman" w:hAnsi="Times New Roman"/>
                <w:color w:val="BFBFBF" w:themeColor="background1" w:themeShade="BF"/>
                <w:sz w:val="22"/>
                <w:szCs w:val="22"/>
              </w:rPr>
              <w:t>-</w:t>
            </w:r>
            <w:r w:rsidRPr="007C48AD">
              <w:rPr>
                <w:rFonts w:ascii="Times New Roman" w:eastAsia="Times New Roman" w:hAnsi="Times New Roman"/>
                <w:color w:val="000000"/>
                <w:sz w:val="22"/>
                <w:szCs w:val="22"/>
              </w:rPr>
              <w:t>Show courtesy to other classes</w:t>
            </w:r>
            <w:r w:rsidR="00453E23" w:rsidRPr="007C48AD">
              <w:rPr>
                <w:rFonts w:ascii="Times New Roman" w:eastAsia="Times New Roman" w:hAnsi="Times New Roman"/>
                <w:color w:val="000000"/>
                <w:sz w:val="22"/>
                <w:szCs w:val="22"/>
              </w:rPr>
              <w:t xml:space="preserve"> by being quiet</w:t>
            </w:r>
          </w:p>
          <w:p w14:paraId="687BC66E" w14:textId="473BA5CA" w:rsidR="00AD269F" w:rsidRPr="007C48AD" w:rsidRDefault="00AD269F" w:rsidP="00AD269F">
            <w:pPr>
              <w:rPr>
                <w:rFonts w:ascii="Times New Roman" w:hAnsi="Times New Roman"/>
                <w:color w:val="BFBFBF" w:themeColor="background1" w:themeShade="BF"/>
                <w:sz w:val="22"/>
                <w:szCs w:val="22"/>
              </w:rPr>
            </w:pPr>
            <w:r w:rsidRPr="007C48AD">
              <w:rPr>
                <w:rFonts w:ascii="Times New Roman" w:eastAsia="Times New Roman" w:hAnsi="Times New Roman"/>
                <w:color w:val="000000"/>
                <w:sz w:val="22"/>
                <w:szCs w:val="22"/>
              </w:rPr>
              <w:t>-</w:t>
            </w:r>
            <w:r w:rsidR="00453E23" w:rsidRPr="007C48AD">
              <w:rPr>
                <w:rFonts w:ascii="Times New Roman" w:eastAsia="Times New Roman" w:hAnsi="Times New Roman"/>
                <w:color w:val="000000"/>
                <w:sz w:val="22"/>
                <w:szCs w:val="22"/>
              </w:rPr>
              <w:t>Walk slowly, face forward and stay in line</w:t>
            </w:r>
          </w:p>
          <w:p w14:paraId="40DCC320" w14:textId="07DC7600" w:rsidR="008415D0" w:rsidRPr="007C48AD" w:rsidRDefault="008415D0" w:rsidP="00AD269F">
            <w:pPr>
              <w:rPr>
                <w:rFonts w:ascii="Times New Roman" w:hAnsi="Times New Roman"/>
                <w:sz w:val="22"/>
                <w:szCs w:val="22"/>
              </w:rPr>
            </w:pPr>
          </w:p>
        </w:tc>
      </w:tr>
      <w:tr w:rsidR="00FF7489" w:rsidRPr="007C48AD" w14:paraId="100E8F3C" w14:textId="1781EACE" w:rsidTr="00FF7489">
        <w:trPr>
          <w:gridAfter w:val="4"/>
          <w:wAfter w:w="10608" w:type="dxa"/>
          <w:trHeight w:val="882"/>
        </w:trPr>
        <w:tc>
          <w:tcPr>
            <w:tcW w:w="498" w:type="dxa"/>
            <w:vMerge/>
            <w:shd w:val="clear" w:color="auto" w:fill="FBD4B4" w:themeFill="accent6" w:themeFillTint="66"/>
          </w:tcPr>
          <w:p w14:paraId="674B14CE" w14:textId="77777777" w:rsidR="00FF7489" w:rsidRPr="004B68FD" w:rsidRDefault="00FF7489" w:rsidP="00FF7489">
            <w:pPr>
              <w:rPr>
                <w:rFonts w:ascii="Arial" w:hAnsi="Arial" w:cs="Arial"/>
                <w:sz w:val="20"/>
                <w:szCs w:val="20"/>
              </w:rPr>
            </w:pPr>
          </w:p>
        </w:tc>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0E0B3291" w14:textId="47322D26" w:rsidR="006527E2" w:rsidRDefault="00C83EAD" w:rsidP="006527E2">
            <w:pPr>
              <w:jc w:val="center"/>
              <w:rPr>
                <w:rFonts w:ascii="Arial" w:hAnsi="Arial" w:cs="Arial"/>
                <w:sz w:val="20"/>
                <w:szCs w:val="20"/>
              </w:rPr>
            </w:pPr>
            <w:r w:rsidRPr="00972510">
              <w:rPr>
                <w:rFonts w:ascii="Arial" w:hAnsi="Arial" w:cs="Arial"/>
                <w:sz w:val="20"/>
                <w:szCs w:val="20"/>
              </w:rPr>
              <w:t>Time:</w:t>
            </w:r>
            <w:r w:rsidR="006527E2">
              <w:rPr>
                <w:rFonts w:ascii="Arial" w:hAnsi="Arial" w:cs="Arial"/>
                <w:sz w:val="20"/>
                <w:szCs w:val="20"/>
              </w:rPr>
              <w:t xml:space="preserve"> </w:t>
            </w:r>
            <w:r w:rsidR="006527E2">
              <w:rPr>
                <w:rFonts w:ascii="Arial" w:hAnsi="Arial" w:cs="Arial"/>
                <w:sz w:val="20"/>
                <w:szCs w:val="20"/>
              </w:rPr>
              <w:t>During school hours</w:t>
            </w:r>
            <w:r w:rsidR="006527E2">
              <w:rPr>
                <w:rFonts w:ascii="Arial" w:hAnsi="Arial" w:cs="Arial"/>
                <w:sz w:val="20"/>
                <w:szCs w:val="20"/>
              </w:rPr>
              <w:t>, the location- specific rules lessons will be taught</w:t>
            </w:r>
            <w:r w:rsidR="006527E2">
              <w:rPr>
                <w:rFonts w:ascii="Arial" w:hAnsi="Arial" w:cs="Arial"/>
                <w:sz w:val="20"/>
                <w:szCs w:val="20"/>
              </w:rPr>
              <w:t xml:space="preserve"> throughout the day in various locations such as classroom, hallway, </w:t>
            </w:r>
            <w:r w:rsidR="006527E2">
              <w:rPr>
                <w:rFonts w:ascii="Arial" w:hAnsi="Arial" w:cs="Arial"/>
                <w:sz w:val="20"/>
                <w:szCs w:val="20"/>
              </w:rPr>
              <w:t>and cafeteria</w:t>
            </w:r>
            <w:r w:rsidR="006527E2">
              <w:rPr>
                <w:rFonts w:ascii="Arial" w:hAnsi="Arial" w:cs="Arial"/>
                <w:sz w:val="20"/>
                <w:szCs w:val="20"/>
              </w:rPr>
              <w:t>.</w:t>
            </w:r>
          </w:p>
          <w:p w14:paraId="6166EA87" w14:textId="21F786B9" w:rsidR="00C83EAD" w:rsidRPr="00972510" w:rsidRDefault="00C83EAD" w:rsidP="001A49F0">
            <w:pPr>
              <w:jc w:val="center"/>
              <w:rPr>
                <w:rFonts w:ascii="Arial" w:hAnsi="Arial" w:cs="Arial"/>
                <w:sz w:val="20"/>
                <w:szCs w:val="20"/>
              </w:rPr>
            </w:pP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43686043" w:rsidR="00C83EAD" w:rsidRPr="00F0508D" w:rsidRDefault="008F7718" w:rsidP="001A49F0">
            <w:pPr>
              <w:rPr>
                <w:rFonts w:ascii="Arial" w:hAnsi="Arial" w:cs="Arial"/>
                <w:color w:val="000000" w:themeColor="text1"/>
                <w:sz w:val="20"/>
                <w:szCs w:val="20"/>
              </w:rPr>
            </w:pPr>
            <w:r>
              <w:rPr>
                <w:rFonts w:ascii="Arial" w:hAnsi="Arial" w:cs="Arial"/>
                <w:color w:val="000000" w:themeColor="text1"/>
                <w:sz w:val="20"/>
                <w:szCs w:val="20"/>
              </w:rPr>
              <w:t>8/15-8/31</w:t>
            </w:r>
          </w:p>
        </w:tc>
        <w:tc>
          <w:tcPr>
            <w:tcW w:w="4779" w:type="dxa"/>
            <w:gridSpan w:val="2"/>
            <w:vAlign w:val="center"/>
          </w:tcPr>
          <w:p w14:paraId="13E56C31" w14:textId="16ABCEED" w:rsidR="00C83EAD" w:rsidRPr="00F0508D" w:rsidRDefault="00E2557E" w:rsidP="001A49F0">
            <w:pPr>
              <w:rPr>
                <w:rFonts w:ascii="Arial" w:hAnsi="Arial" w:cs="Arial"/>
                <w:color w:val="000000" w:themeColor="text1"/>
                <w:sz w:val="20"/>
                <w:szCs w:val="20"/>
              </w:rPr>
            </w:pPr>
            <w:r>
              <w:rPr>
                <w:rFonts w:ascii="Arial" w:hAnsi="Arial" w:cs="Arial"/>
                <w:color w:val="000000" w:themeColor="text1"/>
                <w:sz w:val="20"/>
                <w:szCs w:val="20"/>
              </w:rPr>
              <w:t>8:00am – 2:00pm</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2EAAE2A2" w:rsidR="00C83EAD" w:rsidRPr="00F0508D" w:rsidRDefault="008F7718" w:rsidP="001A49F0">
            <w:pPr>
              <w:rPr>
                <w:rFonts w:ascii="Arial" w:hAnsi="Arial" w:cs="Arial"/>
                <w:color w:val="000000" w:themeColor="text1"/>
                <w:sz w:val="20"/>
                <w:szCs w:val="20"/>
              </w:rPr>
            </w:pPr>
            <w:r>
              <w:rPr>
                <w:rFonts w:ascii="Arial" w:hAnsi="Arial" w:cs="Arial"/>
                <w:color w:val="000000" w:themeColor="text1"/>
                <w:sz w:val="20"/>
                <w:szCs w:val="20"/>
              </w:rPr>
              <w:t>1/8-1/11</w:t>
            </w:r>
          </w:p>
        </w:tc>
        <w:tc>
          <w:tcPr>
            <w:tcW w:w="4779" w:type="dxa"/>
            <w:gridSpan w:val="2"/>
            <w:vAlign w:val="center"/>
          </w:tcPr>
          <w:p w14:paraId="39B4B7A4" w14:textId="3F883D92" w:rsidR="00C83EAD" w:rsidRPr="00F0508D" w:rsidRDefault="00E2557E" w:rsidP="001A49F0">
            <w:pPr>
              <w:rPr>
                <w:rFonts w:ascii="Arial" w:hAnsi="Arial" w:cs="Arial"/>
                <w:color w:val="000000" w:themeColor="text1"/>
                <w:sz w:val="20"/>
                <w:szCs w:val="20"/>
              </w:rPr>
            </w:pPr>
            <w:r>
              <w:rPr>
                <w:rFonts w:ascii="Arial" w:hAnsi="Arial" w:cs="Arial"/>
                <w:color w:val="000000" w:themeColor="text1"/>
                <w:sz w:val="20"/>
                <w:szCs w:val="20"/>
              </w:rPr>
              <w:t>8:00am – 2:00pm</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5AED09FC" w:rsidR="00C83EAD" w:rsidRPr="00F0508D" w:rsidRDefault="008F7718" w:rsidP="001A49F0">
            <w:pPr>
              <w:rPr>
                <w:rFonts w:ascii="Arial" w:hAnsi="Arial" w:cs="Arial"/>
                <w:color w:val="000000" w:themeColor="text1"/>
                <w:sz w:val="20"/>
                <w:szCs w:val="20"/>
              </w:rPr>
            </w:pPr>
            <w:r>
              <w:rPr>
                <w:rFonts w:ascii="Arial" w:hAnsi="Arial" w:cs="Arial"/>
                <w:color w:val="000000" w:themeColor="text1"/>
                <w:sz w:val="20"/>
                <w:szCs w:val="20"/>
              </w:rPr>
              <w:t>4/1-4/5</w:t>
            </w:r>
          </w:p>
        </w:tc>
        <w:tc>
          <w:tcPr>
            <w:tcW w:w="4779" w:type="dxa"/>
            <w:gridSpan w:val="2"/>
            <w:vAlign w:val="center"/>
          </w:tcPr>
          <w:p w14:paraId="517B8E57" w14:textId="58F7570A" w:rsidR="00C83EAD" w:rsidRPr="00F0508D" w:rsidRDefault="00E2557E" w:rsidP="001A49F0">
            <w:pPr>
              <w:rPr>
                <w:rFonts w:ascii="Arial" w:hAnsi="Arial" w:cs="Arial"/>
                <w:color w:val="000000" w:themeColor="text1"/>
                <w:sz w:val="20"/>
                <w:szCs w:val="20"/>
              </w:rPr>
            </w:pPr>
            <w:r>
              <w:rPr>
                <w:rFonts w:ascii="Arial" w:hAnsi="Arial" w:cs="Arial"/>
                <w:color w:val="000000" w:themeColor="text1"/>
                <w:sz w:val="20"/>
                <w:szCs w:val="20"/>
              </w:rPr>
              <w:t>8:00am – 2:00pm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7BA004DE" w:rsidR="00C83EAD" w:rsidRPr="00F0508D" w:rsidRDefault="00372EDA" w:rsidP="001A49F0">
            <w:pPr>
              <w:rPr>
                <w:rFonts w:ascii="Arial" w:hAnsi="Arial" w:cs="Arial"/>
                <w:color w:val="000000" w:themeColor="text1"/>
                <w:sz w:val="20"/>
                <w:szCs w:val="20"/>
              </w:rPr>
            </w:pPr>
            <w:r>
              <w:rPr>
                <w:rFonts w:ascii="Arial" w:hAnsi="Arial" w:cs="Arial"/>
                <w:color w:val="000000" w:themeColor="text1"/>
                <w:sz w:val="20"/>
                <w:szCs w:val="20"/>
              </w:rPr>
              <w:t>Teachers</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0EBEDBB5" w:rsidR="00C83EAD" w:rsidRPr="00F0508D" w:rsidRDefault="00372EDA" w:rsidP="001A49F0">
            <w:pPr>
              <w:rPr>
                <w:rFonts w:ascii="Arial" w:hAnsi="Arial" w:cs="Arial"/>
                <w:color w:val="000000" w:themeColor="text1"/>
                <w:sz w:val="20"/>
                <w:szCs w:val="20"/>
              </w:rPr>
            </w:pPr>
            <w:r>
              <w:rPr>
                <w:rFonts w:ascii="Arial" w:hAnsi="Arial" w:cs="Arial"/>
                <w:color w:val="000000" w:themeColor="text1"/>
                <w:sz w:val="20"/>
                <w:szCs w:val="20"/>
              </w:rPr>
              <w:t>In the classroom</w:t>
            </w:r>
            <w:r w:rsidR="00667187">
              <w:rPr>
                <w:rFonts w:ascii="Arial" w:hAnsi="Arial" w:cs="Arial"/>
                <w:color w:val="000000" w:themeColor="text1"/>
                <w:sz w:val="20"/>
                <w:szCs w:val="20"/>
              </w:rPr>
              <w:t>, cafeteria, and hallway</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30D65C02" w:rsidR="00C83EAD" w:rsidRPr="00F0508D" w:rsidRDefault="00372EDA" w:rsidP="00372EDA">
                <w:pPr>
                  <w:rPr>
                    <w:rFonts w:ascii="Arial" w:hAnsi="Arial" w:cs="Arial"/>
                    <w:color w:val="000000" w:themeColor="text1"/>
                    <w:sz w:val="20"/>
                    <w:szCs w:val="20"/>
                  </w:rPr>
                </w:pPr>
                <w:r>
                  <w:rPr>
                    <w:rFonts w:ascii="Arial" w:hAnsi="Arial" w:cs="Arial"/>
                    <w:color w:val="000000" w:themeColor="text1"/>
                    <w:sz w:val="20"/>
                    <w:szCs w:val="20"/>
                  </w:rPr>
                  <w:t>Leslie Campbell</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7187E9EC" w:rsidR="00C1409C" w:rsidRPr="008C54D0" w:rsidRDefault="008C54D0" w:rsidP="00442E5F">
      <w:pPr>
        <w:rPr>
          <w:rFonts w:ascii="Arial" w:hAnsi="Arial" w:cs="Arial"/>
          <w:sz w:val="20"/>
          <w:u w:val="single"/>
        </w:rPr>
      </w:pPr>
      <w:r>
        <w:rPr>
          <w:rFonts w:ascii="Arial" w:hAnsi="Arial" w:cs="Arial"/>
          <w:sz w:val="20"/>
        </w:rPr>
        <w:t xml:space="preserve">Expectation or Location:  </w:t>
      </w:r>
      <w:r>
        <w:rPr>
          <w:rFonts w:ascii="Arial" w:hAnsi="Arial" w:cs="Arial"/>
          <w:sz w:val="20"/>
          <w:u w:val="single"/>
        </w:rPr>
        <w:t>Classroom</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7632CE8E"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p>
          <w:p w14:paraId="3F6611D4" w14:textId="04E099E7" w:rsidR="004B7F4F" w:rsidRPr="00BD271C" w:rsidRDefault="00B410D6" w:rsidP="00B710D8">
            <w:pPr>
              <w:rPr>
                <w:rFonts w:ascii="Arial" w:hAnsi="Arial" w:cs="Arial"/>
              </w:rPr>
            </w:pPr>
            <w:r w:rsidRPr="00BD271C">
              <w:rPr>
                <w:rFonts w:ascii="Arial" w:hAnsi="Arial" w:cs="Arial"/>
              </w:rPr>
              <w:t xml:space="preserve"> </w:t>
            </w:r>
            <w:r w:rsidR="00697786">
              <w:rPr>
                <w:rFonts w:ascii="Arial" w:hAnsi="Arial" w:cs="Arial"/>
              </w:rPr>
              <w:t>Discipline Matrix</w:t>
            </w:r>
          </w:p>
          <w:p w14:paraId="7760DDEF" w14:textId="77777777" w:rsidR="00B410D6" w:rsidRDefault="00B410D6" w:rsidP="00B710D8">
            <w:pPr>
              <w:rPr>
                <w:rFonts w:ascii="Arial" w:hAnsi="Arial" w:cs="Arial"/>
                <w:b/>
              </w:rPr>
            </w:pPr>
            <w:r w:rsidRPr="000B6E32">
              <w:rPr>
                <w:rFonts w:ascii="Arial" w:hAnsi="Arial" w:cs="Arial"/>
                <w:b/>
              </w:rPr>
              <w:t>Problem Identification:</w:t>
            </w:r>
          </w:p>
          <w:p w14:paraId="6E37240D" w14:textId="50DBD19C" w:rsidR="00697786" w:rsidRDefault="00697786" w:rsidP="00B710D8">
            <w:pPr>
              <w:rPr>
                <w:rFonts w:ascii="Arial" w:hAnsi="Arial" w:cs="Arial"/>
                <w:b/>
              </w:rPr>
            </w:pPr>
            <w:r>
              <w:rPr>
                <w:rFonts w:ascii="Arial" w:hAnsi="Arial" w:cs="Arial"/>
                <w:b/>
              </w:rPr>
              <w:t>Battery/ Unruly Disruptive Behavior</w:t>
            </w:r>
          </w:p>
          <w:p w14:paraId="43AEE3EB" w14:textId="7F36A3CE" w:rsidR="00697786" w:rsidRPr="00BD271C" w:rsidRDefault="00697786" w:rsidP="00B710D8">
            <w:pPr>
              <w:rPr>
                <w:rFonts w:ascii="Arial" w:hAnsi="Arial" w:cs="Arial"/>
              </w:rPr>
            </w:pPr>
          </w:p>
        </w:tc>
      </w:tr>
      <w:tr w:rsidR="004B7F4F" w14:paraId="4469A680" w14:textId="77777777" w:rsidTr="00697786">
        <w:trPr>
          <w:trHeight w:val="1241"/>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27062785"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p>
          <w:p w14:paraId="40F50F77" w14:textId="6625A263" w:rsidR="00B410D6" w:rsidRDefault="00697786" w:rsidP="00B710D8">
            <w:pPr>
              <w:rPr>
                <w:rFonts w:ascii="Arial" w:hAnsi="Arial" w:cs="Arial"/>
                <w:b/>
              </w:rPr>
            </w:pPr>
            <w:r>
              <w:rPr>
                <w:rFonts w:ascii="Arial" w:hAnsi="Arial" w:cs="Arial"/>
                <w:b/>
              </w:rPr>
              <w:t xml:space="preserve">Lack of conflict resolutions strategies. </w:t>
            </w:r>
          </w:p>
          <w:p w14:paraId="4CD3A6CD" w14:textId="77777777" w:rsidR="00697786" w:rsidRPr="000B6E32" w:rsidRDefault="00697786" w:rsidP="00B710D8">
            <w:pPr>
              <w:rPr>
                <w:rFonts w:ascii="Arial" w:hAnsi="Arial" w:cs="Arial"/>
                <w:b/>
              </w:rPr>
            </w:pPr>
          </w:p>
          <w:p w14:paraId="0587C3A8" w14:textId="7AD8BCE2"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697786">
              <w:rPr>
                <w:rFonts w:ascii="Arial" w:hAnsi="Arial" w:cs="Arial"/>
              </w:rPr>
              <w:t xml:space="preserve"> In the 2019 school </w:t>
            </w:r>
            <w:r w:rsidR="00B368B8">
              <w:rPr>
                <w:rFonts w:ascii="Arial" w:hAnsi="Arial" w:cs="Arial"/>
              </w:rPr>
              <w:t>year,</w:t>
            </w:r>
            <w:r w:rsidR="00205278">
              <w:rPr>
                <w:rFonts w:ascii="Arial" w:hAnsi="Arial" w:cs="Arial"/>
              </w:rPr>
              <w:t xml:space="preserve"> </w:t>
            </w:r>
            <w:r w:rsidR="00697786">
              <w:rPr>
                <w:rFonts w:ascii="Arial" w:hAnsi="Arial" w:cs="Arial"/>
              </w:rPr>
              <w:t xml:space="preserve">we will </w:t>
            </w:r>
            <w:r w:rsidR="00205278">
              <w:rPr>
                <w:rFonts w:ascii="Arial" w:hAnsi="Arial" w:cs="Arial"/>
              </w:rPr>
              <w:t>reduce the battery offenses by 1</w:t>
            </w:r>
            <w:r w:rsidR="00697786">
              <w:rPr>
                <w:rFonts w:ascii="Arial" w:hAnsi="Arial" w:cs="Arial"/>
              </w:rPr>
              <w:t xml:space="preserve">0%.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7DE069BC" w:rsidR="004B7F4F" w:rsidRPr="000B6E32" w:rsidRDefault="00493A06" w:rsidP="00B710D8">
            <w:pPr>
              <w:rPr>
                <w:rFonts w:ascii="Arial" w:hAnsi="Arial" w:cs="Arial"/>
                <w:b/>
              </w:rPr>
            </w:pPr>
            <w:r w:rsidRPr="000B6E32">
              <w:rPr>
                <w:rFonts w:ascii="Arial" w:hAnsi="Arial" w:cs="Arial"/>
                <w:b/>
              </w:rPr>
              <w:t>Type of System</w:t>
            </w:r>
            <w:r w:rsidRPr="00056C48">
              <w:rPr>
                <w:rFonts w:ascii="Arial" w:hAnsi="Arial" w:cs="Arial"/>
                <w:color w:val="000000" w:themeColor="text1"/>
              </w:rPr>
              <w:t>:</w:t>
            </w:r>
            <w:r w:rsidR="005D2A50" w:rsidRPr="00056C48">
              <w:rPr>
                <w:rFonts w:ascii="Arial" w:hAnsi="Arial" w:cs="Arial"/>
                <w:color w:val="000000" w:themeColor="text1"/>
              </w:rPr>
              <w:t xml:space="preserve"> </w:t>
            </w:r>
            <w:sdt>
              <w:sdtPr>
                <w:rPr>
                  <w:rFonts w:ascii="Arial" w:hAnsi="Arial" w:cs="Arial"/>
                  <w:color w:val="000000" w:themeColor="text1"/>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697786" w:rsidRPr="00056C48">
                  <w:rPr>
                    <w:rFonts w:ascii="Arial" w:hAnsi="Arial" w:cs="Arial"/>
                    <w:color w:val="000000" w:themeColor="text1"/>
                  </w:rPr>
                  <w:t>Economic simulation system</w:t>
                </w:r>
              </w:sdtContent>
            </w:sdt>
            <w:r w:rsidRPr="00056C48">
              <w:rPr>
                <w:rFonts w:ascii="Arial" w:hAnsi="Arial" w:cs="Arial"/>
                <w:b/>
                <w:color w:val="000000" w:themeColor="text1"/>
              </w:rPr>
              <w:t xml:space="preserve"> </w:t>
            </w:r>
          </w:p>
          <w:p w14:paraId="3DCB9963" w14:textId="77777777" w:rsidR="005D2A50" w:rsidRPr="000B6E32" w:rsidRDefault="005D2A50" w:rsidP="00B710D8">
            <w:pPr>
              <w:rPr>
                <w:rFonts w:ascii="Arial" w:hAnsi="Arial" w:cs="Arial"/>
                <w:b/>
              </w:rPr>
            </w:pPr>
          </w:p>
          <w:p w14:paraId="5A1C0939" w14:textId="58466256"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p>
          <w:p w14:paraId="1F37750E" w14:textId="0F09A254" w:rsidR="00697786" w:rsidRDefault="00697786" w:rsidP="00B710D8">
            <w:pPr>
              <w:rPr>
                <w:rFonts w:ascii="Arial" w:hAnsi="Arial" w:cs="Arial"/>
                <w:i/>
                <w:color w:val="808080" w:themeColor="background1" w:themeShade="80"/>
              </w:rPr>
            </w:pPr>
            <w:bookmarkStart w:id="0" w:name="_GoBack"/>
            <w:bookmarkEnd w:id="0"/>
          </w:p>
          <w:p w14:paraId="7FA53A77" w14:textId="00C657C6" w:rsidR="00697786" w:rsidRPr="005408D6" w:rsidRDefault="00697786" w:rsidP="00B710D8">
            <w:pPr>
              <w:rPr>
                <w:rFonts w:ascii="Arial" w:hAnsi="Arial" w:cs="Arial"/>
                <w:i/>
                <w:color w:val="000000" w:themeColor="text1"/>
              </w:rPr>
            </w:pPr>
            <w:r w:rsidRPr="005408D6">
              <w:rPr>
                <w:rFonts w:ascii="Arial" w:hAnsi="Arial" w:cs="Arial"/>
                <w:i/>
                <w:color w:val="000000" w:themeColor="text1"/>
              </w:rPr>
              <w:t>Students will earn</w:t>
            </w:r>
            <w:r w:rsidR="00B368B8" w:rsidRPr="005408D6">
              <w:rPr>
                <w:rFonts w:ascii="Arial" w:hAnsi="Arial" w:cs="Arial"/>
                <w:i/>
                <w:color w:val="000000" w:themeColor="text1"/>
              </w:rPr>
              <w:t xml:space="preserve"> eagle bucks for practicing good behavior. Bucks can be used to purchase treats, stickers, pencils, and even a ticket to a school dance or party.</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3422524F" w:rsidR="00F34AEB" w:rsidRPr="00697786"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p>
          <w:p w14:paraId="23BC6BC8" w14:textId="77777777" w:rsidR="00697786" w:rsidRPr="000B6E32" w:rsidRDefault="00697786" w:rsidP="00697786">
            <w:pPr>
              <w:pStyle w:val="ListParagraph"/>
              <w:ind w:left="360"/>
              <w:rPr>
                <w:rFonts w:ascii="Arial" w:hAnsi="Arial" w:cs="Arial"/>
              </w:rPr>
            </w:pPr>
          </w:p>
          <w:p w14:paraId="0E5B675C" w14:textId="36E926A9" w:rsidR="00E02258" w:rsidRPr="000B6E32" w:rsidRDefault="004F68E2" w:rsidP="00B710D8">
            <w:pPr>
              <w:rPr>
                <w:rFonts w:ascii="Arial" w:hAnsi="Arial" w:cs="Arial"/>
              </w:rPr>
            </w:pPr>
            <w:r>
              <w:rPr>
                <w:rFonts w:ascii="Arial" w:hAnsi="Arial" w:cs="Arial"/>
              </w:rPr>
              <w:t xml:space="preserve">Staff will be trained and students will be taught the school wide </w:t>
            </w:r>
            <w:r w:rsidR="00B86A02">
              <w:rPr>
                <w:rFonts w:ascii="Arial" w:hAnsi="Arial" w:cs="Arial"/>
              </w:rPr>
              <w:t>behavior expectations</w:t>
            </w:r>
            <w:r w:rsidR="00697786">
              <w:rPr>
                <w:rFonts w:ascii="Arial" w:hAnsi="Arial" w:cs="Arial"/>
              </w:rPr>
              <w:t>. Students wi</w:t>
            </w:r>
            <w:r>
              <w:rPr>
                <w:rFonts w:ascii="Arial" w:hAnsi="Arial" w:cs="Arial"/>
              </w:rPr>
              <w:t>ll receive eagle bucks and can spend it to</w:t>
            </w:r>
            <w:r w:rsidR="00697786">
              <w:rPr>
                <w:rFonts w:ascii="Arial" w:hAnsi="Arial" w:cs="Arial"/>
              </w:rPr>
              <w:t xml:space="preserve"> go to </w:t>
            </w:r>
            <w:r>
              <w:rPr>
                <w:rFonts w:ascii="Arial" w:hAnsi="Arial" w:cs="Arial"/>
              </w:rPr>
              <w:t xml:space="preserve">the school </w:t>
            </w:r>
            <w:r w:rsidR="00B86A02">
              <w:rPr>
                <w:rFonts w:ascii="Arial" w:hAnsi="Arial" w:cs="Arial"/>
              </w:rPr>
              <w:t>store, fun</w:t>
            </w:r>
            <w:r>
              <w:rPr>
                <w:rFonts w:ascii="Arial" w:hAnsi="Arial" w:cs="Arial"/>
              </w:rPr>
              <w:t xml:space="preserve"> activities, school dance, sit with a buddy for lunch</w:t>
            </w:r>
            <w:r w:rsidR="004435D2">
              <w:rPr>
                <w:rFonts w:ascii="Arial" w:hAnsi="Arial" w:cs="Arial"/>
              </w:rPr>
              <w:t xml:space="preserve">, </w:t>
            </w:r>
            <w:r w:rsidR="00697786">
              <w:rPr>
                <w:rFonts w:ascii="Arial" w:hAnsi="Arial" w:cs="Arial"/>
              </w:rPr>
              <w:t xml:space="preserve">ice cream party, etc. </w:t>
            </w: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30A10F81" w14:textId="77777777" w:rsidR="00697786" w:rsidRPr="00697786"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p>
          <w:p w14:paraId="5FFD4116" w14:textId="131C3B10" w:rsidR="00F34AEB" w:rsidRDefault="00F34AEB" w:rsidP="00697786">
            <w:pPr>
              <w:pStyle w:val="ListParagraph"/>
              <w:ind w:left="360"/>
              <w:rPr>
                <w:rFonts w:ascii="Arial" w:hAnsi="Arial" w:cs="Arial"/>
                <w:i/>
                <w:color w:val="808080" w:themeColor="background1" w:themeShade="80"/>
              </w:rPr>
            </w:pPr>
          </w:p>
          <w:p w14:paraId="3D129194" w14:textId="5CEF17C6" w:rsidR="004435D2" w:rsidRPr="004435D2" w:rsidRDefault="004435D2" w:rsidP="00697786">
            <w:pPr>
              <w:pStyle w:val="ListParagraph"/>
              <w:ind w:left="360"/>
              <w:rPr>
                <w:rFonts w:ascii="Arial" w:hAnsi="Arial" w:cs="Arial"/>
                <w:b/>
                <w:i/>
                <w:color w:val="808080" w:themeColor="background1" w:themeShade="80"/>
              </w:rPr>
            </w:pPr>
          </w:p>
          <w:p w14:paraId="5B6FE4F7" w14:textId="7D5A9C80" w:rsidR="004435D2" w:rsidRPr="004435D2" w:rsidRDefault="0045646E" w:rsidP="00697786">
            <w:pPr>
              <w:pStyle w:val="ListParagraph"/>
              <w:ind w:left="360"/>
              <w:rPr>
                <w:rFonts w:ascii="Arial" w:hAnsi="Arial" w:cs="Arial"/>
                <w:b/>
              </w:rPr>
            </w:pPr>
            <w:r>
              <w:rPr>
                <w:rFonts w:ascii="Arial" w:hAnsi="Arial" w:cs="Arial"/>
                <w:b/>
                <w:i/>
                <w:color w:val="808080" w:themeColor="background1" w:themeShade="80"/>
              </w:rPr>
              <w:t xml:space="preserve">We will know the reward program is positively impacting our students by seeing the number of </w:t>
            </w:r>
            <w:r w:rsidR="009D1131">
              <w:rPr>
                <w:rFonts w:ascii="Arial" w:hAnsi="Arial" w:cs="Arial"/>
                <w:b/>
                <w:i/>
                <w:color w:val="808080" w:themeColor="background1" w:themeShade="80"/>
              </w:rPr>
              <w:t xml:space="preserve">incidents </w:t>
            </w:r>
            <w:r w:rsidR="009D1131" w:rsidRPr="004435D2">
              <w:rPr>
                <w:rFonts w:ascii="Arial" w:hAnsi="Arial" w:cs="Arial"/>
                <w:b/>
                <w:i/>
                <w:color w:val="808080" w:themeColor="background1" w:themeShade="80"/>
              </w:rPr>
              <w:t>decrease</w:t>
            </w:r>
            <w:r w:rsidR="004435D2" w:rsidRPr="004435D2">
              <w:rPr>
                <w:rFonts w:ascii="Arial" w:hAnsi="Arial" w:cs="Arial"/>
                <w:b/>
                <w:i/>
                <w:color w:val="808080" w:themeColor="background1" w:themeShade="80"/>
              </w:rPr>
              <w:t xml:space="preserve">. </w:t>
            </w:r>
            <w:r>
              <w:rPr>
                <w:rFonts w:ascii="Arial" w:hAnsi="Arial" w:cs="Arial"/>
                <w:b/>
                <w:i/>
                <w:color w:val="808080" w:themeColor="background1" w:themeShade="80"/>
              </w:rPr>
              <w:t>There will be less referrals</w:t>
            </w:r>
            <w:r w:rsidR="00602F57">
              <w:rPr>
                <w:rFonts w:ascii="Arial" w:hAnsi="Arial" w:cs="Arial"/>
                <w:b/>
                <w:i/>
                <w:color w:val="808080" w:themeColor="background1" w:themeShade="80"/>
              </w:rPr>
              <w:t xml:space="preserve"> and disruptions</w:t>
            </w:r>
            <w:r>
              <w:rPr>
                <w:rFonts w:ascii="Arial" w:hAnsi="Arial" w:cs="Arial"/>
                <w:b/>
                <w:i/>
                <w:color w:val="808080" w:themeColor="background1" w:themeShade="80"/>
              </w:rPr>
              <w:t>.</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55C4FEA9" w:rsidR="00C14193" w:rsidRPr="00211375" w:rsidRDefault="00C14193" w:rsidP="00EC3296">
            <w:pPr>
              <w:rPr>
                <w:rFonts w:ascii="Arial" w:hAnsi="Arial" w:cs="Arial"/>
              </w:rPr>
            </w:pPr>
            <w:r w:rsidRPr="00211375">
              <w:rPr>
                <w:rFonts w:ascii="Arial" w:hAnsi="Arial" w:cs="Arial"/>
              </w:rPr>
              <w:t>1.</w:t>
            </w:r>
            <w:r w:rsidR="000117CE">
              <w:rPr>
                <w:rFonts w:ascii="Arial" w:hAnsi="Arial" w:cs="Arial"/>
              </w:rPr>
              <w:t xml:space="preserve"> Off Task Behavior</w:t>
            </w:r>
          </w:p>
        </w:tc>
        <w:tc>
          <w:tcPr>
            <w:tcW w:w="7830" w:type="dxa"/>
            <w:vAlign w:val="center"/>
          </w:tcPr>
          <w:p w14:paraId="1A540BE9" w14:textId="27B08D06" w:rsidR="00C14193" w:rsidRPr="00211375" w:rsidRDefault="000117CE" w:rsidP="00EC3296">
            <w:pPr>
              <w:rPr>
                <w:rFonts w:ascii="Arial" w:hAnsi="Arial" w:cs="Arial"/>
              </w:rPr>
            </w:pPr>
            <w:r>
              <w:rPr>
                <w:rFonts w:ascii="Arial" w:hAnsi="Arial" w:cs="Arial"/>
              </w:rPr>
              <w:t>Not following teacher’s directions and not paying attention.</w:t>
            </w:r>
          </w:p>
        </w:tc>
      </w:tr>
      <w:tr w:rsidR="00C14193" w:rsidRPr="004B68FD" w14:paraId="6A530E70" w14:textId="77777777" w:rsidTr="00EC3296">
        <w:trPr>
          <w:trHeight w:val="288"/>
        </w:trPr>
        <w:tc>
          <w:tcPr>
            <w:tcW w:w="3168" w:type="dxa"/>
            <w:vAlign w:val="center"/>
          </w:tcPr>
          <w:p w14:paraId="7B0A1321" w14:textId="2E3B957B" w:rsidR="00C14193" w:rsidRPr="00211375" w:rsidRDefault="00C14193" w:rsidP="00EC3296">
            <w:pPr>
              <w:rPr>
                <w:rFonts w:ascii="Arial" w:hAnsi="Arial" w:cs="Arial"/>
              </w:rPr>
            </w:pPr>
            <w:r w:rsidRPr="00211375">
              <w:rPr>
                <w:rFonts w:ascii="Arial" w:hAnsi="Arial" w:cs="Arial"/>
              </w:rPr>
              <w:t>2.</w:t>
            </w:r>
            <w:r w:rsidR="000117CE">
              <w:rPr>
                <w:rFonts w:ascii="Arial" w:hAnsi="Arial" w:cs="Arial"/>
              </w:rPr>
              <w:t xml:space="preserve"> Disrespectful</w:t>
            </w:r>
          </w:p>
        </w:tc>
        <w:tc>
          <w:tcPr>
            <w:tcW w:w="7830" w:type="dxa"/>
            <w:vAlign w:val="center"/>
          </w:tcPr>
          <w:p w14:paraId="58485789" w14:textId="04DC65B7" w:rsidR="00C14193" w:rsidRPr="00211375" w:rsidRDefault="000117CE" w:rsidP="00EC3296">
            <w:pPr>
              <w:rPr>
                <w:rFonts w:ascii="Arial" w:hAnsi="Arial" w:cs="Arial"/>
              </w:rPr>
            </w:pPr>
            <w:r>
              <w:rPr>
                <w:rFonts w:ascii="Arial" w:hAnsi="Arial" w:cs="Arial"/>
              </w:rPr>
              <w:t>Talking back, ignoring teacher, walking away.</w:t>
            </w:r>
          </w:p>
        </w:tc>
      </w:tr>
      <w:tr w:rsidR="00C14193" w:rsidRPr="004B68FD" w14:paraId="3C70867A" w14:textId="77777777" w:rsidTr="00EC3296">
        <w:trPr>
          <w:trHeight w:val="288"/>
        </w:trPr>
        <w:tc>
          <w:tcPr>
            <w:tcW w:w="3168" w:type="dxa"/>
            <w:vAlign w:val="center"/>
          </w:tcPr>
          <w:p w14:paraId="11E3E9AD" w14:textId="76D1A34B" w:rsidR="00C14193" w:rsidRPr="00211375" w:rsidRDefault="00C14193" w:rsidP="00EC3296">
            <w:pPr>
              <w:rPr>
                <w:rFonts w:ascii="Arial" w:hAnsi="Arial" w:cs="Arial"/>
              </w:rPr>
            </w:pPr>
            <w:r w:rsidRPr="00211375">
              <w:rPr>
                <w:rFonts w:ascii="Arial" w:hAnsi="Arial" w:cs="Arial"/>
              </w:rPr>
              <w:t>3.</w:t>
            </w:r>
            <w:r w:rsidR="000117CE">
              <w:rPr>
                <w:rFonts w:ascii="Arial" w:hAnsi="Arial" w:cs="Arial"/>
              </w:rPr>
              <w:t xml:space="preserve"> Out of assigned area</w:t>
            </w:r>
          </w:p>
        </w:tc>
        <w:tc>
          <w:tcPr>
            <w:tcW w:w="7830" w:type="dxa"/>
            <w:vAlign w:val="center"/>
          </w:tcPr>
          <w:p w14:paraId="56F2D209" w14:textId="2FC6963B" w:rsidR="00C14193" w:rsidRPr="00211375" w:rsidRDefault="000117CE" w:rsidP="00EC3296">
            <w:pPr>
              <w:rPr>
                <w:rFonts w:ascii="Arial" w:hAnsi="Arial" w:cs="Arial"/>
              </w:rPr>
            </w:pPr>
            <w:r>
              <w:rPr>
                <w:rFonts w:ascii="Arial" w:hAnsi="Arial" w:cs="Arial"/>
              </w:rPr>
              <w:t>Being out of assigned area, out of seat without permission.</w:t>
            </w:r>
          </w:p>
        </w:tc>
      </w:tr>
      <w:tr w:rsidR="00C14193" w:rsidRPr="004B68FD" w14:paraId="4B67B68E" w14:textId="77777777" w:rsidTr="00EC3296">
        <w:trPr>
          <w:trHeight w:val="288"/>
        </w:trPr>
        <w:tc>
          <w:tcPr>
            <w:tcW w:w="3168" w:type="dxa"/>
            <w:vAlign w:val="center"/>
          </w:tcPr>
          <w:p w14:paraId="6C57033B" w14:textId="66A47292" w:rsidR="00C14193" w:rsidRPr="00211375" w:rsidRDefault="00C14193" w:rsidP="00EC3296">
            <w:pPr>
              <w:rPr>
                <w:rFonts w:ascii="Arial" w:hAnsi="Arial" w:cs="Arial"/>
              </w:rPr>
            </w:pPr>
            <w:r w:rsidRPr="00211375">
              <w:rPr>
                <w:rFonts w:ascii="Arial" w:hAnsi="Arial" w:cs="Arial"/>
              </w:rPr>
              <w:t>4.</w:t>
            </w:r>
            <w:r w:rsidR="00D85EEF">
              <w:rPr>
                <w:rFonts w:ascii="Arial" w:hAnsi="Arial" w:cs="Arial"/>
              </w:rPr>
              <w:t>Defiance</w:t>
            </w:r>
          </w:p>
        </w:tc>
        <w:tc>
          <w:tcPr>
            <w:tcW w:w="7830" w:type="dxa"/>
            <w:vAlign w:val="center"/>
          </w:tcPr>
          <w:p w14:paraId="22770781" w14:textId="322323EF" w:rsidR="00C14193" w:rsidRPr="00211375" w:rsidRDefault="00D85EEF" w:rsidP="00EC3296">
            <w:pPr>
              <w:rPr>
                <w:rFonts w:ascii="Arial" w:hAnsi="Arial" w:cs="Arial"/>
              </w:rPr>
            </w:pPr>
            <w:r>
              <w:rPr>
                <w:rFonts w:ascii="Arial" w:hAnsi="Arial" w:cs="Arial"/>
              </w:rPr>
              <w:t>Refusing to follow rules, and comply with instructions.</w:t>
            </w:r>
          </w:p>
        </w:tc>
      </w:tr>
      <w:tr w:rsidR="00C14193" w:rsidRPr="004B68FD" w14:paraId="09B3559A" w14:textId="77777777" w:rsidTr="00EC3296">
        <w:trPr>
          <w:trHeight w:val="288"/>
        </w:trPr>
        <w:tc>
          <w:tcPr>
            <w:tcW w:w="3168" w:type="dxa"/>
            <w:vAlign w:val="center"/>
          </w:tcPr>
          <w:p w14:paraId="64541693" w14:textId="3B8980E9" w:rsidR="00C14193" w:rsidRPr="00211375" w:rsidRDefault="00C14193" w:rsidP="00EC3296">
            <w:pPr>
              <w:rPr>
                <w:rFonts w:ascii="Arial" w:hAnsi="Arial" w:cs="Arial"/>
              </w:rPr>
            </w:pPr>
            <w:r w:rsidRPr="00211375">
              <w:rPr>
                <w:rFonts w:ascii="Arial" w:hAnsi="Arial" w:cs="Arial"/>
              </w:rPr>
              <w:t>5.</w:t>
            </w:r>
            <w:r w:rsidR="00D85EEF">
              <w:rPr>
                <w:rFonts w:ascii="Arial" w:hAnsi="Arial" w:cs="Arial"/>
              </w:rPr>
              <w:t>Running</w:t>
            </w:r>
          </w:p>
        </w:tc>
        <w:tc>
          <w:tcPr>
            <w:tcW w:w="7830" w:type="dxa"/>
            <w:vAlign w:val="center"/>
          </w:tcPr>
          <w:p w14:paraId="3B4CBB1F" w14:textId="67CE7A4A" w:rsidR="00C14193" w:rsidRPr="00211375" w:rsidRDefault="00D85EEF" w:rsidP="00EC3296">
            <w:pPr>
              <w:rPr>
                <w:rFonts w:ascii="Arial" w:hAnsi="Arial" w:cs="Arial"/>
              </w:rPr>
            </w:pPr>
            <w:r>
              <w:rPr>
                <w:rFonts w:ascii="Arial" w:hAnsi="Arial" w:cs="Arial"/>
              </w:rPr>
              <w:t xml:space="preserve">Not walking, skipping, running, and out of line. </w:t>
            </w:r>
          </w:p>
        </w:tc>
      </w:tr>
      <w:tr w:rsidR="009731A5" w:rsidRPr="004B68FD" w14:paraId="27B2203E" w14:textId="77777777" w:rsidTr="00EC3296">
        <w:trPr>
          <w:trHeight w:val="288"/>
        </w:trPr>
        <w:tc>
          <w:tcPr>
            <w:tcW w:w="3168" w:type="dxa"/>
            <w:vAlign w:val="center"/>
          </w:tcPr>
          <w:p w14:paraId="6B772910" w14:textId="29F97909" w:rsidR="009731A5" w:rsidRPr="00211375" w:rsidRDefault="00B710D8" w:rsidP="00EC3296">
            <w:pPr>
              <w:rPr>
                <w:rFonts w:ascii="Arial" w:hAnsi="Arial" w:cs="Arial"/>
              </w:rPr>
            </w:pPr>
            <w:r w:rsidRPr="00211375">
              <w:rPr>
                <w:rFonts w:ascii="Arial" w:hAnsi="Arial" w:cs="Arial"/>
              </w:rPr>
              <w:t>6.</w:t>
            </w:r>
            <w:r w:rsidR="00D85EEF">
              <w:rPr>
                <w:rFonts w:ascii="Arial" w:hAnsi="Arial" w:cs="Arial"/>
              </w:rPr>
              <w:t xml:space="preserve"> Voice Level Control</w:t>
            </w:r>
          </w:p>
        </w:tc>
        <w:tc>
          <w:tcPr>
            <w:tcW w:w="7830" w:type="dxa"/>
            <w:vAlign w:val="center"/>
          </w:tcPr>
          <w:p w14:paraId="556F3E33" w14:textId="06EE6AAB" w:rsidR="009731A5" w:rsidRPr="00211375" w:rsidRDefault="00D85EEF" w:rsidP="00EC3296">
            <w:pPr>
              <w:rPr>
                <w:rFonts w:ascii="Arial" w:hAnsi="Arial" w:cs="Arial"/>
              </w:rPr>
            </w:pPr>
            <w:r>
              <w:rPr>
                <w:rFonts w:ascii="Arial" w:hAnsi="Arial" w:cs="Arial"/>
              </w:rPr>
              <w:t xml:space="preserve">Screaming, yelling, not using inside voices. </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7B39BE6A"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EndPr/>
              <w:sdtContent>
                <w:r w:rsidR="004E6673">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7614B5DB" w:rsidR="00FE5413" w:rsidRPr="00EC3296" w:rsidRDefault="004E667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Verbal Warning</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26B85AA3" w:rsidR="00FE5413" w:rsidRPr="00EC3296" w:rsidRDefault="004E667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Student Conference with Teacher</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335095D0" w:rsidR="00FE5413" w:rsidRPr="00EC3296" w:rsidRDefault="004E667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Time Out in classroom or with other teacher/ Guidance</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705B1AE7" w:rsidR="00FE5413" w:rsidRPr="00EC3296" w:rsidRDefault="004E667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 xml:space="preserve">Loss of privileges </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3CD60C93" w:rsidR="00FE5413" w:rsidRPr="00EC3296" w:rsidRDefault="004E667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Call Home/ Parent Conference</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37F81354" w:rsidR="00603101" w:rsidRPr="00211375" w:rsidRDefault="008A5A58" w:rsidP="00AF77FE">
            <w:pPr>
              <w:rPr>
                <w:rFonts w:ascii="Arial" w:hAnsi="Arial" w:cs="Arial"/>
                <w:sz w:val="20"/>
              </w:rPr>
            </w:pPr>
            <w:r>
              <w:rPr>
                <w:rFonts w:ascii="Arial" w:hAnsi="Arial" w:cs="Arial"/>
                <w:sz w:val="20"/>
              </w:rPr>
              <w:t xml:space="preserve">Failure to respond to directions. </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7AF5453D" w:rsidR="00603101" w:rsidRPr="00211375" w:rsidRDefault="008A5A58" w:rsidP="002C515F">
            <w:pPr>
              <w:rPr>
                <w:rFonts w:ascii="Arial" w:hAnsi="Arial" w:cs="Arial"/>
                <w:sz w:val="20"/>
                <w:szCs w:val="20"/>
              </w:rPr>
            </w:pPr>
            <w:r>
              <w:rPr>
                <w:rFonts w:ascii="Arial" w:hAnsi="Arial" w:cs="Arial"/>
                <w:sz w:val="20"/>
                <w:szCs w:val="20"/>
              </w:rPr>
              <w:t>Fighting, hitting,  and throwing property.</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5B9088A8" w:rsidR="00FC649D" w:rsidRPr="00211375" w:rsidRDefault="008A5A58" w:rsidP="00FC649D">
            <w:pPr>
              <w:rPr>
                <w:rFonts w:ascii="Arial" w:hAnsi="Arial" w:cs="Arial"/>
                <w:sz w:val="20"/>
                <w:szCs w:val="20"/>
              </w:rPr>
            </w:pPr>
            <w:r>
              <w:rPr>
                <w:rFonts w:ascii="Arial" w:hAnsi="Arial" w:cs="Arial"/>
                <w:sz w:val="20"/>
                <w:szCs w:val="20"/>
              </w:rPr>
              <w:t xml:space="preserve">Not listening, cursing, disrespectful, physical and verbal aggression. </w:t>
            </w:r>
          </w:p>
        </w:tc>
      </w:tr>
      <w:tr w:rsidR="00FC649D" w:rsidRPr="004B68FD" w14:paraId="4F6A88AC" w14:textId="77777777" w:rsidTr="00A830C4">
        <w:trPr>
          <w:trHeight w:val="288"/>
        </w:trPr>
        <w:tc>
          <w:tcPr>
            <w:tcW w:w="3168" w:type="dxa"/>
            <w:shd w:val="clear" w:color="auto" w:fill="auto"/>
            <w:vAlign w:val="center"/>
          </w:tcPr>
          <w:p w14:paraId="6ED88CCD" w14:textId="067C9CBC"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8A5A58">
              <w:rPr>
                <w:rFonts w:ascii="Arial" w:hAnsi="Arial" w:cs="Arial"/>
                <w:sz w:val="20"/>
                <w:szCs w:val="20"/>
              </w:rPr>
              <w:t>Disruption on campus</w:t>
            </w:r>
          </w:p>
        </w:tc>
        <w:tc>
          <w:tcPr>
            <w:tcW w:w="7830" w:type="dxa"/>
            <w:shd w:val="clear" w:color="auto" w:fill="FFFFFF" w:themeFill="background1"/>
            <w:vAlign w:val="center"/>
          </w:tcPr>
          <w:p w14:paraId="049E7E93" w14:textId="3D2AFEBD" w:rsidR="00FC649D" w:rsidRPr="00211375" w:rsidRDefault="008A5A58" w:rsidP="00FC649D">
            <w:pPr>
              <w:rPr>
                <w:rFonts w:ascii="Arial" w:hAnsi="Arial" w:cs="Arial"/>
                <w:sz w:val="20"/>
                <w:szCs w:val="20"/>
              </w:rPr>
            </w:pPr>
            <w:r>
              <w:rPr>
                <w:rFonts w:ascii="Arial" w:hAnsi="Arial" w:cs="Arial"/>
                <w:sz w:val="20"/>
                <w:szCs w:val="20"/>
              </w:rPr>
              <w:t>Eloping, physical altercation, physically being removed from a setting.</w:t>
            </w:r>
          </w:p>
        </w:tc>
      </w:tr>
      <w:tr w:rsidR="00FC649D" w:rsidRPr="004B68FD" w14:paraId="737910E0" w14:textId="77777777" w:rsidTr="00A830C4">
        <w:trPr>
          <w:trHeight w:val="288"/>
        </w:trPr>
        <w:tc>
          <w:tcPr>
            <w:tcW w:w="3168" w:type="dxa"/>
            <w:shd w:val="clear" w:color="auto" w:fill="auto"/>
            <w:vAlign w:val="center"/>
          </w:tcPr>
          <w:p w14:paraId="5C8CF0AA" w14:textId="2FC45E31"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8A5A58">
              <w:rPr>
                <w:rFonts w:ascii="Arial" w:hAnsi="Arial" w:cs="Arial"/>
                <w:sz w:val="20"/>
                <w:szCs w:val="20"/>
              </w:rPr>
              <w:t>Battery on district employee</w:t>
            </w:r>
          </w:p>
        </w:tc>
        <w:tc>
          <w:tcPr>
            <w:tcW w:w="7830" w:type="dxa"/>
            <w:shd w:val="clear" w:color="auto" w:fill="FFFFFF" w:themeFill="background1"/>
            <w:vAlign w:val="center"/>
          </w:tcPr>
          <w:p w14:paraId="25F99941" w14:textId="6A46EEA1" w:rsidR="00FC649D" w:rsidRPr="00211375" w:rsidRDefault="006B619A" w:rsidP="00FC649D">
            <w:pPr>
              <w:rPr>
                <w:rFonts w:ascii="Arial" w:hAnsi="Arial" w:cs="Arial"/>
                <w:sz w:val="20"/>
                <w:szCs w:val="20"/>
              </w:rPr>
            </w:pPr>
            <w:r>
              <w:rPr>
                <w:rFonts w:ascii="Arial" w:hAnsi="Arial" w:cs="Arial"/>
                <w:sz w:val="20"/>
                <w:szCs w:val="20"/>
              </w:rPr>
              <w:t>Hitting, kicking, biting, spitting, etc.</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0294FA64" w:rsidR="00400EFF" w:rsidRPr="00211375" w:rsidRDefault="00400EFF" w:rsidP="006B619A">
                                  <w:pPr>
                                    <w:rPr>
                                      <w:sz w:val="18"/>
                                    </w:rPr>
                                  </w:pPr>
                                  <w:r>
                                    <w:rPr>
                                      <w:sz w:val="18"/>
                                    </w:rPr>
                                    <w:t>6hr prd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0294FA64" w:rsidR="00400EFF" w:rsidRPr="00211375" w:rsidRDefault="00400EFF" w:rsidP="006B619A">
                            <w:pPr>
                              <w:rPr>
                                <w:sz w:val="18"/>
                              </w:rPr>
                            </w:pPr>
                            <w:r>
                              <w:rPr>
                                <w:sz w:val="18"/>
                              </w:rPr>
                              <w:t>6hr prd</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3B7471F4" w:rsidR="00400EFF" w:rsidRPr="00211375" w:rsidRDefault="00400EFF" w:rsidP="00D12972">
                                  <w:pPr>
                                    <w:jc w:val="center"/>
                                    <w:rPr>
                                      <w:sz w:val="18"/>
                                    </w:rPr>
                                  </w:pPr>
                                  <w:r>
                                    <w:rPr>
                                      <w:sz w:val="18"/>
                                    </w:rPr>
                                    <w:t>1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3B7471F4" w:rsidR="00400EFF" w:rsidRPr="00211375" w:rsidRDefault="00400EFF" w:rsidP="00D12972">
                            <w:pPr>
                              <w:jc w:val="center"/>
                              <w:rPr>
                                <w:sz w:val="18"/>
                              </w:rPr>
                            </w:pPr>
                            <w:r>
                              <w:rPr>
                                <w:sz w:val="18"/>
                              </w:rPr>
                              <w:t>1 day</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47AC6692" w:rsidR="00400EFF" w:rsidRPr="00211375" w:rsidRDefault="00400EFF" w:rsidP="00D12972">
                                  <w:pPr>
                                    <w:jc w:val="center"/>
                                    <w:rPr>
                                      <w:sz w:val="18"/>
                                    </w:rPr>
                                  </w:pPr>
                                  <w:r>
                                    <w:rPr>
                                      <w:sz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47AC6692" w:rsidR="00400EFF" w:rsidRPr="00211375" w:rsidRDefault="00400EFF" w:rsidP="00D12972">
                            <w:pPr>
                              <w:jc w:val="center"/>
                              <w:rPr>
                                <w:sz w:val="18"/>
                              </w:rPr>
                            </w:pPr>
                            <w:r>
                              <w:rPr>
                                <w:sz w:val="18"/>
                              </w:rPr>
                              <w:t>5</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5738C5C7"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w:t>
            </w:r>
            <w:r w:rsidR="006B619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2939CBAC">
                <wp:simplePos x="0" y="0"/>
                <wp:positionH relativeFrom="column">
                  <wp:posOffset>2625090</wp:posOffset>
                </wp:positionH>
                <wp:positionV relativeFrom="paragraph">
                  <wp:posOffset>97790</wp:posOffset>
                </wp:positionV>
                <wp:extent cx="2028825" cy="333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33375"/>
                        </a:xfrm>
                        <a:prstGeom prst="rect">
                          <a:avLst/>
                        </a:prstGeom>
                        <a:solidFill>
                          <a:srgbClr val="FFFFFF"/>
                        </a:solidFill>
                        <a:ln w="9525">
                          <a:solidFill>
                            <a:srgbClr val="000000"/>
                          </a:solidFill>
                          <a:miter lim="800000"/>
                          <a:headEnd/>
                          <a:tailEnd/>
                        </a:ln>
                      </wps:spPr>
                      <wps:txbx>
                        <w:txbxContent>
                          <w:p w14:paraId="1D44659C" w14:textId="77777777" w:rsidR="00400EFF" w:rsidRDefault="00400EFF" w:rsidP="00506BAF">
                            <w:pPr>
                              <w:jc w:val="center"/>
                              <w:rPr>
                                <w:rFonts w:ascii="Arial" w:hAnsi="Arial" w:cs="Arial"/>
                                <w:sz w:val="22"/>
                              </w:rPr>
                            </w:pPr>
                            <w:r w:rsidRPr="00506BAF">
                              <w:rPr>
                                <w:rFonts w:ascii="Arial" w:hAnsi="Arial" w:cs="Arial"/>
                                <w:sz w:val="22"/>
                              </w:rPr>
                              <w:t xml:space="preserve">Observe Problem </w:t>
                            </w:r>
                          </w:p>
                          <w:p w14:paraId="3CF2A78B" w14:textId="77777777" w:rsidR="00400EFF" w:rsidRDefault="00400EFF" w:rsidP="00506BAF">
                            <w:pPr>
                              <w:jc w:val="center"/>
                              <w:rPr>
                                <w:rFonts w:ascii="Arial" w:hAnsi="Arial" w:cs="Arial"/>
                                <w:sz w:val="22"/>
                              </w:rPr>
                            </w:pPr>
                          </w:p>
                          <w:p w14:paraId="41FFCB83" w14:textId="43C0225A" w:rsidR="00400EFF" w:rsidRPr="00506BAF" w:rsidRDefault="00400EFF" w:rsidP="00506BAF">
                            <w:pPr>
                              <w:jc w:val="center"/>
                              <w:rPr>
                                <w:rFonts w:ascii="Arial" w:hAnsi="Arial" w:cs="Arial"/>
                              </w:rPr>
                            </w:pP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6.7pt;margin-top:7.7pt;width:159.75pt;height:26.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">
                <v:textbox>
                  <w:txbxContent>
                    <w:p w14:paraId="1D44659C" w14:textId="77777777" w:rsidR="00400EFF" w:rsidRDefault="00400EFF" w:rsidP="00506BAF">
                      <w:pPr>
                        <w:jc w:val="center"/>
                        <w:rPr>
                          <w:rFonts w:ascii="Arial" w:hAnsi="Arial" w:cs="Arial"/>
                          <w:sz w:val="22"/>
                        </w:rPr>
                      </w:pPr>
                      <w:r w:rsidRPr="00506BAF">
                        <w:rPr>
                          <w:rFonts w:ascii="Arial" w:hAnsi="Arial" w:cs="Arial"/>
                          <w:sz w:val="22"/>
                        </w:rPr>
                        <w:t xml:space="preserve">Observe Problem </w:t>
                      </w:r>
                    </w:p>
                    <w:p w14:paraId="3CF2A78B" w14:textId="77777777" w:rsidR="00400EFF" w:rsidRDefault="00400EFF" w:rsidP="00506BAF">
                      <w:pPr>
                        <w:jc w:val="center"/>
                        <w:rPr>
                          <w:rFonts w:ascii="Arial" w:hAnsi="Arial" w:cs="Arial"/>
                          <w:sz w:val="22"/>
                        </w:rPr>
                      </w:pPr>
                    </w:p>
                    <w:p w14:paraId="41FFCB83" w14:textId="43C0225A" w:rsidR="00400EFF" w:rsidRPr="00506BAF" w:rsidRDefault="00400EFF" w:rsidP="00506BAF">
                      <w:pPr>
                        <w:jc w:val="center"/>
                        <w:rPr>
                          <w:rFonts w:ascii="Arial" w:hAnsi="Arial" w:cs="Arial"/>
                        </w:rPr>
                      </w:pP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400EFF" w:rsidRPr="00506BAF" w:rsidRDefault="00400EFF"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400EFF" w:rsidRPr="00506BAF" w:rsidRDefault="00400EFF"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400EFF" w:rsidRPr="008A52F1" w:rsidRDefault="00400EFF">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400EFF" w:rsidRPr="008A52F1" w:rsidRDefault="00400EFF">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400EFF" w:rsidRPr="008A52F1" w:rsidRDefault="00400EFF"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400EFF" w:rsidRPr="008A52F1" w:rsidRDefault="00400EFF"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400EFF" w:rsidRPr="00506BAF" w:rsidRDefault="00400EFF"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400EFF" w:rsidRPr="00506BAF" w:rsidRDefault="00400EFF"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400EFF" w:rsidRPr="00506BAF" w:rsidRDefault="00400EFF"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400EFF" w:rsidRPr="00506BAF" w:rsidRDefault="00400EFF"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400EFF" w:rsidRPr="00506BAF" w:rsidRDefault="00400EFF"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400EFF" w:rsidRPr="00506BAF" w:rsidRDefault="00400EFF"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400EFF" w:rsidRPr="00506BAF" w:rsidRDefault="00400EFF" w:rsidP="00506BAF">
                            <w:pPr>
                              <w:jc w:val="center"/>
                              <w:rPr>
                                <w:rFonts w:ascii="Arial" w:hAnsi="Arial" w:cs="Arial"/>
                                <w:sz w:val="22"/>
                              </w:rPr>
                            </w:pPr>
                            <w:r w:rsidRPr="00506BAF">
                              <w:rPr>
                                <w:rFonts w:ascii="Arial" w:hAnsi="Arial" w:cs="Arial"/>
                                <w:sz w:val="22"/>
                              </w:rPr>
                              <w:t>Is behavior Office Managed?</w:t>
                            </w:r>
                          </w:p>
                          <w:p w14:paraId="0C8F1797" w14:textId="77777777" w:rsidR="00400EFF" w:rsidRPr="00506BAF" w:rsidRDefault="00400EFF"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400EFF" w:rsidRPr="00506BAF" w:rsidRDefault="00400EFF" w:rsidP="00506BAF">
                      <w:pPr>
                        <w:jc w:val="center"/>
                        <w:rPr>
                          <w:rFonts w:ascii="Arial" w:hAnsi="Arial" w:cs="Arial"/>
                          <w:sz w:val="22"/>
                        </w:rPr>
                      </w:pPr>
                      <w:r w:rsidRPr="00506BAF">
                        <w:rPr>
                          <w:rFonts w:ascii="Arial" w:hAnsi="Arial" w:cs="Arial"/>
                          <w:sz w:val="22"/>
                        </w:rPr>
                        <w:t>Is behavior Office Managed?</w:t>
                      </w:r>
                    </w:p>
                    <w:p w14:paraId="0C8F1797" w14:textId="77777777" w:rsidR="00400EFF" w:rsidRPr="00506BAF" w:rsidRDefault="00400EFF"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3572"/>
      </w:tblGrid>
      <w:tr w:rsidR="008A52F1" w:rsidRPr="00506BAF" w14:paraId="1DD70AF2" w14:textId="77777777" w:rsidTr="006B619A">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3572"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6B619A" w:rsidRPr="00506BAF" w14:paraId="3C186D2C" w14:textId="77777777" w:rsidTr="006B619A">
        <w:trPr>
          <w:trHeight w:val="1427"/>
        </w:trPr>
        <w:tc>
          <w:tcPr>
            <w:tcW w:w="2472" w:type="dxa"/>
            <w:shd w:val="clear" w:color="auto" w:fill="FFFFFF"/>
            <w:vAlign w:val="center"/>
          </w:tcPr>
          <w:p w14:paraId="5A3C81CF" w14:textId="01073EE2" w:rsidR="006B619A" w:rsidRPr="0045151B" w:rsidRDefault="006B619A" w:rsidP="006B619A">
            <w:pPr>
              <w:pStyle w:val="ListParagraph"/>
              <w:numPr>
                <w:ilvl w:val="0"/>
                <w:numId w:val="43"/>
              </w:numPr>
              <w:spacing w:line="216" w:lineRule="auto"/>
              <w:rPr>
                <w:rFonts w:ascii="Arial" w:hAnsi="Arial" w:cs="Arial"/>
              </w:rPr>
            </w:pPr>
            <w:r w:rsidRPr="0045151B">
              <w:rPr>
                <w:rFonts w:ascii="Arial" w:hAnsi="Arial" w:cs="Arial"/>
              </w:rPr>
              <w:t>Off Task Behavior</w:t>
            </w:r>
          </w:p>
          <w:p w14:paraId="07A56D38" w14:textId="77777777" w:rsidR="006B619A" w:rsidRDefault="006B619A" w:rsidP="006B619A">
            <w:pPr>
              <w:pStyle w:val="ListParagraph"/>
              <w:numPr>
                <w:ilvl w:val="0"/>
                <w:numId w:val="43"/>
              </w:numPr>
              <w:spacing w:line="216" w:lineRule="auto"/>
              <w:rPr>
                <w:rFonts w:ascii="Arial" w:eastAsia="Calibri" w:hAnsi="Arial" w:cs="Arial"/>
                <w:sz w:val="20"/>
              </w:rPr>
            </w:pPr>
            <w:r>
              <w:rPr>
                <w:rFonts w:ascii="Arial" w:eastAsia="Calibri" w:hAnsi="Arial" w:cs="Arial"/>
                <w:sz w:val="20"/>
              </w:rPr>
              <w:t>Disrespectful</w:t>
            </w:r>
          </w:p>
          <w:p w14:paraId="58BC6C80" w14:textId="77777777" w:rsidR="006B619A" w:rsidRDefault="006B619A" w:rsidP="006B619A">
            <w:pPr>
              <w:pStyle w:val="ListParagraph"/>
              <w:numPr>
                <w:ilvl w:val="0"/>
                <w:numId w:val="43"/>
              </w:numPr>
              <w:spacing w:line="216" w:lineRule="auto"/>
              <w:rPr>
                <w:rFonts w:ascii="Arial" w:eastAsia="Calibri" w:hAnsi="Arial" w:cs="Arial"/>
                <w:sz w:val="20"/>
              </w:rPr>
            </w:pPr>
            <w:r>
              <w:rPr>
                <w:rFonts w:ascii="Arial" w:eastAsia="Calibri" w:hAnsi="Arial" w:cs="Arial"/>
                <w:sz w:val="20"/>
              </w:rPr>
              <w:t>Out of assigned area</w:t>
            </w:r>
          </w:p>
          <w:p w14:paraId="59A99F82" w14:textId="77777777" w:rsidR="006B619A" w:rsidRDefault="006B619A" w:rsidP="006B619A">
            <w:pPr>
              <w:pStyle w:val="ListParagraph"/>
              <w:numPr>
                <w:ilvl w:val="0"/>
                <w:numId w:val="43"/>
              </w:numPr>
              <w:spacing w:line="216" w:lineRule="auto"/>
              <w:rPr>
                <w:rFonts w:ascii="Arial" w:eastAsia="Calibri" w:hAnsi="Arial" w:cs="Arial"/>
                <w:sz w:val="20"/>
              </w:rPr>
            </w:pPr>
            <w:r>
              <w:rPr>
                <w:rFonts w:ascii="Arial" w:eastAsia="Calibri" w:hAnsi="Arial" w:cs="Arial"/>
                <w:sz w:val="20"/>
              </w:rPr>
              <w:t>Defiance</w:t>
            </w:r>
          </w:p>
          <w:p w14:paraId="264E8B4C" w14:textId="77777777" w:rsidR="006B619A" w:rsidRDefault="006B619A" w:rsidP="006B619A">
            <w:pPr>
              <w:pStyle w:val="ListParagraph"/>
              <w:numPr>
                <w:ilvl w:val="0"/>
                <w:numId w:val="43"/>
              </w:numPr>
              <w:spacing w:line="216" w:lineRule="auto"/>
              <w:rPr>
                <w:rFonts w:ascii="Arial" w:eastAsia="Calibri" w:hAnsi="Arial" w:cs="Arial"/>
                <w:sz w:val="20"/>
              </w:rPr>
            </w:pPr>
            <w:r>
              <w:rPr>
                <w:rFonts w:ascii="Arial" w:eastAsia="Calibri" w:hAnsi="Arial" w:cs="Arial"/>
                <w:sz w:val="20"/>
              </w:rPr>
              <w:t>Running</w:t>
            </w:r>
          </w:p>
          <w:p w14:paraId="71609ADF" w14:textId="77777777" w:rsidR="006B619A" w:rsidRDefault="006B619A" w:rsidP="006B619A">
            <w:pPr>
              <w:pStyle w:val="ListParagraph"/>
              <w:numPr>
                <w:ilvl w:val="0"/>
                <w:numId w:val="43"/>
              </w:numPr>
              <w:spacing w:line="216" w:lineRule="auto"/>
              <w:rPr>
                <w:rFonts w:ascii="Arial" w:eastAsia="Calibri" w:hAnsi="Arial" w:cs="Arial"/>
                <w:sz w:val="20"/>
              </w:rPr>
            </w:pPr>
            <w:r>
              <w:rPr>
                <w:rFonts w:ascii="Arial" w:eastAsia="Calibri" w:hAnsi="Arial" w:cs="Arial"/>
                <w:sz w:val="20"/>
              </w:rPr>
              <w:t>Voice Level Control</w:t>
            </w:r>
          </w:p>
          <w:p w14:paraId="5DCBA6E0" w14:textId="5CDB100A" w:rsidR="006B619A" w:rsidRPr="006B619A" w:rsidRDefault="006B619A" w:rsidP="006B619A">
            <w:pPr>
              <w:spacing w:line="216" w:lineRule="auto"/>
              <w:rPr>
                <w:rFonts w:ascii="Arial" w:eastAsia="Calibri" w:hAnsi="Arial" w:cs="Arial"/>
                <w:sz w:val="20"/>
              </w:rPr>
            </w:pPr>
          </w:p>
        </w:tc>
        <w:tc>
          <w:tcPr>
            <w:tcW w:w="3572" w:type="dxa"/>
            <w:shd w:val="clear" w:color="auto" w:fill="FFFFFF"/>
            <w:vAlign w:val="center"/>
          </w:tcPr>
          <w:p w14:paraId="52A2B268" w14:textId="4E2AED49" w:rsidR="006B619A" w:rsidRPr="006B619A" w:rsidRDefault="006B619A" w:rsidP="006B619A">
            <w:pPr>
              <w:rPr>
                <w:rFonts w:ascii="Arial" w:hAnsi="Arial" w:cs="Arial"/>
                <w:sz w:val="20"/>
                <w:szCs w:val="20"/>
              </w:rPr>
            </w:pPr>
            <w:r>
              <w:rPr>
                <w:rFonts w:ascii="Arial" w:hAnsi="Arial" w:cs="Arial"/>
                <w:sz w:val="20"/>
                <w:szCs w:val="20"/>
              </w:rPr>
              <w:t>1.</w:t>
            </w:r>
            <w:r w:rsidRPr="006B619A">
              <w:rPr>
                <w:rFonts w:ascii="Arial" w:hAnsi="Arial" w:cs="Arial"/>
                <w:sz w:val="20"/>
                <w:szCs w:val="20"/>
              </w:rPr>
              <w:t>Disobedience/Insubordination</w:t>
            </w:r>
          </w:p>
          <w:p w14:paraId="08EAD34D" w14:textId="77777777" w:rsidR="006B619A" w:rsidRPr="006B619A" w:rsidRDefault="006B619A" w:rsidP="006B619A">
            <w:pPr>
              <w:rPr>
                <w:rFonts w:ascii="Arial" w:eastAsia="Calibri" w:hAnsi="Arial" w:cs="Arial"/>
                <w:sz w:val="20"/>
              </w:rPr>
            </w:pPr>
            <w:r w:rsidRPr="006B619A">
              <w:rPr>
                <w:rFonts w:ascii="Arial" w:hAnsi="Arial" w:cs="Arial"/>
                <w:sz w:val="20"/>
                <w:szCs w:val="20"/>
              </w:rPr>
              <w:t>2. Disruptive/Unruly Play</w:t>
            </w:r>
          </w:p>
          <w:p w14:paraId="1575EC90" w14:textId="77777777" w:rsidR="006B619A" w:rsidRPr="006B619A" w:rsidRDefault="006B619A" w:rsidP="006B619A">
            <w:pPr>
              <w:rPr>
                <w:rFonts w:ascii="Arial" w:eastAsia="Calibri" w:hAnsi="Arial" w:cs="Arial"/>
                <w:sz w:val="20"/>
              </w:rPr>
            </w:pPr>
            <w:r w:rsidRPr="006B619A">
              <w:rPr>
                <w:rFonts w:ascii="Arial" w:hAnsi="Arial" w:cs="Arial"/>
                <w:sz w:val="20"/>
                <w:szCs w:val="20"/>
              </w:rPr>
              <w:t>3. Defiance of authority</w:t>
            </w:r>
          </w:p>
          <w:p w14:paraId="72F2A02C" w14:textId="77777777" w:rsidR="006B619A" w:rsidRPr="006B619A" w:rsidRDefault="006B619A" w:rsidP="006B619A">
            <w:pPr>
              <w:rPr>
                <w:rFonts w:ascii="Arial" w:eastAsia="Calibri" w:hAnsi="Arial" w:cs="Arial"/>
                <w:sz w:val="20"/>
              </w:rPr>
            </w:pPr>
            <w:r w:rsidRPr="006B619A">
              <w:rPr>
                <w:rFonts w:ascii="Arial" w:hAnsi="Arial" w:cs="Arial"/>
                <w:sz w:val="20"/>
                <w:szCs w:val="20"/>
              </w:rPr>
              <w:t>4. Disruption on campus</w:t>
            </w:r>
          </w:p>
          <w:p w14:paraId="0235344B" w14:textId="77777777" w:rsidR="006B619A" w:rsidRPr="006B619A" w:rsidRDefault="006B619A" w:rsidP="006B619A">
            <w:pPr>
              <w:rPr>
                <w:rFonts w:ascii="Arial" w:eastAsia="Calibri" w:hAnsi="Arial" w:cs="Arial"/>
                <w:sz w:val="20"/>
              </w:rPr>
            </w:pPr>
            <w:r w:rsidRPr="006B619A">
              <w:rPr>
                <w:rFonts w:ascii="Arial" w:hAnsi="Arial" w:cs="Arial"/>
                <w:sz w:val="20"/>
                <w:szCs w:val="20"/>
              </w:rPr>
              <w:t>5. Battery on district employee</w:t>
            </w:r>
          </w:p>
          <w:p w14:paraId="2D2BA454" w14:textId="6EF89072" w:rsidR="006B619A" w:rsidRPr="00B710D8" w:rsidRDefault="006B619A" w:rsidP="006B619A">
            <w:pPr>
              <w:rPr>
                <w:rFonts w:ascii="Arial" w:hAnsi="Arial" w:cs="Arial"/>
                <w:sz w:val="20"/>
                <w:szCs w:val="20"/>
              </w:rPr>
            </w:pPr>
            <w:r>
              <w:rPr>
                <w:rFonts w:ascii="Arial" w:hAnsi="Arial" w:cs="Arial"/>
                <w:sz w:val="20"/>
                <w:szCs w:val="20"/>
              </w:rPr>
              <w:t>6. Repetitive staff managed misbehaviors</w:t>
            </w:r>
          </w:p>
          <w:p w14:paraId="68CDD95B" w14:textId="404D6DC0" w:rsidR="006B619A" w:rsidRPr="006B619A" w:rsidRDefault="006B619A" w:rsidP="006B619A">
            <w:pPr>
              <w:rPr>
                <w:rFonts w:ascii="Arial" w:eastAsia="Calibri" w:hAnsi="Arial" w:cs="Arial"/>
                <w:sz w:val="20"/>
              </w:rPr>
            </w:pPr>
          </w:p>
        </w:tc>
      </w:tr>
    </w:tbl>
    <w:p w14:paraId="3A6B077B" w14:textId="7062AB56"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tbl>
      <w:tblPr>
        <w:tblpPr w:leftFromText="180" w:rightFromText="180" w:vertAnchor="text" w:horzAnchor="page" w:tblpX="9721"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tblGrid>
      <w:tr w:rsidR="001E7B48" w:rsidRPr="00502E9C" w14:paraId="34FD4CA9" w14:textId="77777777" w:rsidTr="001E7B48">
        <w:tblPrEx>
          <w:tblCellMar>
            <w:top w:w="0" w:type="dxa"/>
            <w:bottom w:w="0" w:type="dxa"/>
          </w:tblCellMar>
        </w:tblPrEx>
        <w:trPr>
          <w:trHeight w:val="1095"/>
        </w:trPr>
        <w:tc>
          <w:tcPr>
            <w:tcW w:w="1305" w:type="dxa"/>
          </w:tcPr>
          <w:p w14:paraId="34E4FBE0" w14:textId="4F633213" w:rsidR="001E7B48" w:rsidRPr="00502E9C" w:rsidRDefault="00333D94" w:rsidP="00333D94">
            <w:pPr>
              <w:pStyle w:val="ListParagraph"/>
              <w:numPr>
                <w:ilvl w:val="0"/>
                <w:numId w:val="48"/>
              </w:numPr>
              <w:spacing w:after="160" w:line="259" w:lineRule="auto"/>
              <w:rPr>
                <w:rFonts w:ascii="Times New Roman" w:eastAsia="Calibri" w:hAnsi="Times New Roman"/>
                <w:sz w:val="22"/>
                <w:szCs w:val="22"/>
              </w:rPr>
            </w:pPr>
            <w:r w:rsidRPr="00502E9C">
              <w:rPr>
                <w:rFonts w:ascii="Times New Roman" w:eastAsia="Calibri" w:hAnsi="Times New Roman"/>
                <w:sz w:val="22"/>
                <w:szCs w:val="22"/>
              </w:rPr>
              <w:t>Student will be removed from the classroom or area in which student is causing disruption.</w:t>
            </w:r>
          </w:p>
          <w:p w14:paraId="2B84F039" w14:textId="75FA65CD" w:rsidR="00333D94" w:rsidRPr="00502E9C" w:rsidRDefault="00283B1E" w:rsidP="00333D94">
            <w:pPr>
              <w:pStyle w:val="ListParagraph"/>
              <w:numPr>
                <w:ilvl w:val="0"/>
                <w:numId w:val="48"/>
              </w:numPr>
              <w:spacing w:after="160" w:line="259" w:lineRule="auto"/>
              <w:rPr>
                <w:rFonts w:ascii="Times New Roman" w:eastAsia="Calibri" w:hAnsi="Times New Roman"/>
                <w:sz w:val="22"/>
                <w:szCs w:val="22"/>
              </w:rPr>
            </w:pPr>
            <w:r w:rsidRPr="00502E9C">
              <w:rPr>
                <w:rFonts w:ascii="Times New Roman" w:eastAsia="Calibri" w:hAnsi="Times New Roman"/>
                <w:sz w:val="22"/>
                <w:szCs w:val="22"/>
              </w:rPr>
              <w:t>Student conference with administration.</w:t>
            </w:r>
          </w:p>
          <w:p w14:paraId="3CBB6467" w14:textId="22A3DF3C" w:rsidR="00283B1E" w:rsidRPr="00502E9C" w:rsidRDefault="00283B1E" w:rsidP="00333D94">
            <w:pPr>
              <w:pStyle w:val="ListParagraph"/>
              <w:numPr>
                <w:ilvl w:val="0"/>
                <w:numId w:val="48"/>
              </w:numPr>
              <w:spacing w:after="160" w:line="259" w:lineRule="auto"/>
              <w:rPr>
                <w:rFonts w:ascii="Times New Roman" w:eastAsia="Calibri" w:hAnsi="Times New Roman"/>
                <w:sz w:val="22"/>
                <w:szCs w:val="22"/>
              </w:rPr>
            </w:pPr>
            <w:r w:rsidRPr="00502E9C">
              <w:rPr>
                <w:rFonts w:ascii="Times New Roman" w:eastAsia="Calibri" w:hAnsi="Times New Roman"/>
                <w:sz w:val="22"/>
                <w:szCs w:val="22"/>
              </w:rPr>
              <w:t xml:space="preserve">Proper </w:t>
            </w:r>
            <w:r w:rsidR="00250E0B" w:rsidRPr="00502E9C">
              <w:rPr>
                <w:rFonts w:ascii="Times New Roman" w:eastAsia="Calibri" w:hAnsi="Times New Roman"/>
                <w:sz w:val="22"/>
                <w:szCs w:val="22"/>
              </w:rPr>
              <w:t>consequence</w:t>
            </w:r>
            <w:r w:rsidRPr="00502E9C">
              <w:rPr>
                <w:rFonts w:ascii="Times New Roman" w:eastAsia="Calibri" w:hAnsi="Times New Roman"/>
                <w:sz w:val="22"/>
                <w:szCs w:val="22"/>
              </w:rPr>
              <w:t xml:space="preserve"> will be determined using discipline matrix.</w:t>
            </w:r>
          </w:p>
          <w:p w14:paraId="0DC4401F" w14:textId="66FCC0CB" w:rsidR="00283B1E" w:rsidRPr="00502E9C" w:rsidRDefault="00283B1E" w:rsidP="00333D94">
            <w:pPr>
              <w:pStyle w:val="ListParagraph"/>
              <w:numPr>
                <w:ilvl w:val="0"/>
                <w:numId w:val="48"/>
              </w:numPr>
              <w:spacing w:after="160" w:line="259" w:lineRule="auto"/>
              <w:rPr>
                <w:rFonts w:ascii="Times New Roman" w:eastAsia="Calibri" w:hAnsi="Times New Roman"/>
                <w:sz w:val="22"/>
                <w:szCs w:val="22"/>
              </w:rPr>
            </w:pPr>
            <w:r w:rsidRPr="00502E9C">
              <w:rPr>
                <w:rFonts w:ascii="Times New Roman" w:eastAsia="Calibri" w:hAnsi="Times New Roman"/>
                <w:sz w:val="22"/>
                <w:szCs w:val="22"/>
              </w:rPr>
              <w:t>Parent will be notified of decision and consequence.</w:t>
            </w:r>
          </w:p>
          <w:p w14:paraId="097D2CB4" w14:textId="5B4E7533" w:rsidR="0073451B" w:rsidRPr="00502E9C" w:rsidRDefault="0073451B" w:rsidP="00333D94">
            <w:pPr>
              <w:pStyle w:val="ListParagraph"/>
              <w:numPr>
                <w:ilvl w:val="0"/>
                <w:numId w:val="48"/>
              </w:numPr>
              <w:spacing w:after="160" w:line="259" w:lineRule="auto"/>
              <w:rPr>
                <w:rFonts w:ascii="Times New Roman" w:eastAsia="Calibri" w:hAnsi="Times New Roman"/>
                <w:sz w:val="22"/>
                <w:szCs w:val="22"/>
              </w:rPr>
            </w:pPr>
            <w:r w:rsidRPr="00502E9C">
              <w:rPr>
                <w:rFonts w:ascii="Times New Roman" w:eastAsia="Calibri" w:hAnsi="Times New Roman"/>
                <w:sz w:val="22"/>
                <w:szCs w:val="22"/>
              </w:rPr>
              <w:t>Incident will be entered as referral.</w:t>
            </w:r>
          </w:p>
          <w:p w14:paraId="6BF31638" w14:textId="54D16963" w:rsidR="0073451B" w:rsidRPr="00502E9C" w:rsidRDefault="0073451B" w:rsidP="00333D94">
            <w:pPr>
              <w:pStyle w:val="ListParagraph"/>
              <w:numPr>
                <w:ilvl w:val="0"/>
                <w:numId w:val="48"/>
              </w:numPr>
              <w:spacing w:after="160" w:line="259" w:lineRule="auto"/>
              <w:rPr>
                <w:rFonts w:ascii="Times New Roman" w:eastAsia="Calibri" w:hAnsi="Times New Roman"/>
                <w:sz w:val="22"/>
                <w:szCs w:val="22"/>
              </w:rPr>
            </w:pPr>
            <w:r w:rsidRPr="00502E9C">
              <w:rPr>
                <w:rFonts w:ascii="Times New Roman" w:eastAsia="Calibri" w:hAnsi="Times New Roman"/>
                <w:sz w:val="22"/>
                <w:szCs w:val="22"/>
              </w:rPr>
              <w:t>A behavior plan will be implemented in the classroom for that student.</w:t>
            </w:r>
          </w:p>
          <w:p w14:paraId="05D0C409" w14:textId="3BA21285" w:rsidR="001E7B48" w:rsidRPr="00502E9C" w:rsidRDefault="001E7B48" w:rsidP="001E7B48">
            <w:pPr>
              <w:spacing w:after="160" w:line="259" w:lineRule="auto"/>
              <w:rPr>
                <w:rFonts w:ascii="Times New Roman" w:eastAsia="Calibri" w:hAnsi="Times New Roman"/>
                <w:sz w:val="22"/>
                <w:szCs w:val="22"/>
              </w:rPr>
            </w:pPr>
          </w:p>
        </w:tc>
      </w:tr>
    </w:tbl>
    <w:p w14:paraId="370AC703" w14:textId="692AEB14" w:rsidR="00506BAF" w:rsidRPr="00502E9C" w:rsidRDefault="00506BAF" w:rsidP="00506BAF">
      <w:pPr>
        <w:spacing w:after="160" w:line="259" w:lineRule="auto"/>
        <w:jc w:val="center"/>
        <w:rPr>
          <w:rFonts w:ascii="Times New Roman" w:eastAsia="Calibri" w:hAnsi="Times New Roman"/>
          <w:sz w:val="22"/>
          <w:szCs w:val="22"/>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tblGrid>
      <w:tr w:rsidR="00D95F86" w:rsidRPr="00502E9C" w14:paraId="24236E63" w14:textId="77777777" w:rsidTr="00D95F86">
        <w:tblPrEx>
          <w:tblCellMar>
            <w:top w:w="0" w:type="dxa"/>
            <w:bottom w:w="0" w:type="dxa"/>
          </w:tblCellMar>
        </w:tblPrEx>
        <w:trPr>
          <w:trHeight w:val="2790"/>
        </w:trPr>
        <w:tc>
          <w:tcPr>
            <w:tcW w:w="1530" w:type="dxa"/>
          </w:tcPr>
          <w:p w14:paraId="4D86D58E" w14:textId="123270A4" w:rsidR="00D95F86" w:rsidRPr="00502E9C" w:rsidRDefault="00D95F86" w:rsidP="00D95F86">
            <w:pPr>
              <w:rPr>
                <w:rFonts w:ascii="Times New Roman" w:hAnsi="Times New Roman"/>
                <w:sz w:val="22"/>
                <w:szCs w:val="22"/>
              </w:rPr>
            </w:pPr>
          </w:p>
          <w:p w14:paraId="48BB8798" w14:textId="731A7C76" w:rsidR="00D95F86" w:rsidRPr="00502E9C" w:rsidRDefault="00333D94" w:rsidP="00D95F86">
            <w:pPr>
              <w:pStyle w:val="ListParagraph"/>
              <w:numPr>
                <w:ilvl w:val="0"/>
                <w:numId w:val="47"/>
              </w:numPr>
              <w:rPr>
                <w:rFonts w:ascii="Times New Roman" w:hAnsi="Times New Roman"/>
                <w:sz w:val="22"/>
                <w:szCs w:val="22"/>
              </w:rPr>
            </w:pPr>
            <w:r w:rsidRPr="00502E9C">
              <w:rPr>
                <w:rFonts w:ascii="Times New Roman" w:hAnsi="Times New Roman"/>
                <w:sz w:val="22"/>
                <w:szCs w:val="22"/>
              </w:rPr>
              <w:t xml:space="preserve">Verbal </w:t>
            </w:r>
            <w:r w:rsidR="00D95F86" w:rsidRPr="00502E9C">
              <w:rPr>
                <w:rFonts w:ascii="Times New Roman" w:hAnsi="Times New Roman"/>
                <w:sz w:val="22"/>
                <w:szCs w:val="22"/>
              </w:rPr>
              <w:t>Warning</w:t>
            </w:r>
            <w:r w:rsidR="00A83EF7" w:rsidRPr="00502E9C">
              <w:rPr>
                <w:rFonts w:ascii="Times New Roman" w:hAnsi="Times New Roman"/>
                <w:sz w:val="22"/>
                <w:szCs w:val="22"/>
              </w:rPr>
              <w:t xml:space="preserve"> will be given to student by redirecting the student and reminding them of the rules and expectations.</w:t>
            </w:r>
          </w:p>
          <w:p w14:paraId="579B1AB4" w14:textId="4F00AA1B" w:rsidR="00333D94" w:rsidRPr="00502E9C" w:rsidRDefault="00333D94" w:rsidP="00D95F86">
            <w:pPr>
              <w:pStyle w:val="ListParagraph"/>
              <w:numPr>
                <w:ilvl w:val="0"/>
                <w:numId w:val="47"/>
              </w:numPr>
              <w:rPr>
                <w:rFonts w:ascii="Times New Roman" w:hAnsi="Times New Roman"/>
                <w:sz w:val="22"/>
                <w:szCs w:val="22"/>
              </w:rPr>
            </w:pPr>
            <w:r w:rsidRPr="00502E9C">
              <w:rPr>
                <w:rFonts w:ascii="Times New Roman" w:hAnsi="Times New Roman"/>
                <w:sz w:val="22"/>
                <w:szCs w:val="22"/>
              </w:rPr>
              <w:t>Student will move their behavior clip down.</w:t>
            </w:r>
          </w:p>
          <w:p w14:paraId="5D4DB858" w14:textId="56C2BFD0" w:rsidR="00D95F86" w:rsidRPr="00502E9C" w:rsidRDefault="00D95F86" w:rsidP="00D95F86">
            <w:pPr>
              <w:pStyle w:val="ListParagraph"/>
              <w:numPr>
                <w:ilvl w:val="0"/>
                <w:numId w:val="47"/>
              </w:numPr>
              <w:rPr>
                <w:rFonts w:ascii="Times New Roman" w:hAnsi="Times New Roman"/>
                <w:sz w:val="22"/>
                <w:szCs w:val="22"/>
              </w:rPr>
            </w:pPr>
            <w:r w:rsidRPr="00502E9C">
              <w:rPr>
                <w:rFonts w:ascii="Times New Roman" w:hAnsi="Times New Roman"/>
                <w:sz w:val="22"/>
                <w:szCs w:val="22"/>
              </w:rPr>
              <w:t>Timeout</w:t>
            </w:r>
            <w:r w:rsidR="00333D94" w:rsidRPr="00502E9C">
              <w:rPr>
                <w:rFonts w:ascii="Times New Roman" w:hAnsi="Times New Roman"/>
                <w:sz w:val="22"/>
                <w:szCs w:val="22"/>
              </w:rPr>
              <w:t xml:space="preserve"> or loss of a privilege</w:t>
            </w:r>
            <w:r w:rsidR="00A83EF7" w:rsidRPr="00502E9C">
              <w:rPr>
                <w:rFonts w:ascii="Times New Roman" w:hAnsi="Times New Roman"/>
                <w:sz w:val="22"/>
                <w:szCs w:val="22"/>
              </w:rPr>
              <w:t xml:space="preserve"> will happen as a result of student continuing not to follow directions.</w:t>
            </w:r>
          </w:p>
          <w:p w14:paraId="6D4C5345" w14:textId="4A8BD3FE" w:rsidR="00D95F86" w:rsidRPr="00502E9C" w:rsidRDefault="00502E9C" w:rsidP="00502E9C">
            <w:pPr>
              <w:pStyle w:val="ListParagraph"/>
              <w:numPr>
                <w:ilvl w:val="0"/>
                <w:numId w:val="47"/>
              </w:numPr>
              <w:rPr>
                <w:rFonts w:ascii="Times New Roman" w:hAnsi="Times New Roman"/>
                <w:sz w:val="22"/>
                <w:szCs w:val="22"/>
              </w:rPr>
            </w:pPr>
            <w:r w:rsidRPr="00502E9C">
              <w:rPr>
                <w:rFonts w:ascii="Times New Roman" w:hAnsi="Times New Roman"/>
                <w:sz w:val="22"/>
                <w:szCs w:val="22"/>
              </w:rPr>
              <w:t>Parent will be contacted.</w:t>
            </w:r>
          </w:p>
        </w:tc>
      </w:tr>
    </w:tbl>
    <w:p w14:paraId="06D1B2D6" w14:textId="4792AB10" w:rsidR="00560B58" w:rsidRPr="00502E9C" w:rsidRDefault="00560B58" w:rsidP="00091425">
      <w:pPr>
        <w:rPr>
          <w:rFonts w:ascii="Times New Roman" w:hAnsi="Times New Roman"/>
          <w:b/>
          <w:sz w:val="22"/>
          <w:szCs w:val="22"/>
        </w:rPr>
      </w:pPr>
    </w:p>
    <w:p w14:paraId="36E392E5" w14:textId="02628AB1" w:rsidR="00560B58" w:rsidRPr="00502E9C" w:rsidRDefault="00560B58" w:rsidP="00560B58">
      <w:pPr>
        <w:rPr>
          <w:rFonts w:ascii="Times New Roman" w:hAnsi="Times New Roman"/>
          <w:sz w:val="22"/>
          <w:szCs w:val="22"/>
        </w:rPr>
      </w:pPr>
    </w:p>
    <w:p w14:paraId="096C12CF" w14:textId="62A8B784" w:rsidR="00D02F6A" w:rsidRPr="00502E9C" w:rsidRDefault="00D02F6A" w:rsidP="00091425">
      <w:pPr>
        <w:rPr>
          <w:rFonts w:ascii="Times New Roman" w:hAnsi="Times New Roman"/>
          <w:b/>
          <w:sz w:val="22"/>
          <w:szCs w:val="22"/>
        </w:rPr>
      </w:pPr>
    </w:p>
    <w:p w14:paraId="3E9CFD6E" w14:textId="69878C25" w:rsidR="00692574" w:rsidRPr="00502E9C" w:rsidRDefault="00692574" w:rsidP="00091425">
      <w:pPr>
        <w:rPr>
          <w:rFonts w:ascii="Times New Roman" w:hAnsi="Times New Roman"/>
          <w:b/>
          <w:sz w:val="22"/>
          <w:szCs w:val="22"/>
        </w:rPr>
      </w:pPr>
      <w:r w:rsidRPr="00502E9C">
        <w:rPr>
          <w:rFonts w:ascii="Times New Roman" w:hAnsi="Times New Roman"/>
          <w:b/>
          <w:sz w:val="22"/>
          <w:szCs w:val="22"/>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74A1B9AD" w:rsidR="00823F4C" w:rsidRPr="00EB48B8" w:rsidRDefault="00A12FAC"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431ED1">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A12FAC"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A12FAC"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A12FAC"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text/>
          </w:sdtPr>
          <w:sdtEndPr/>
          <w:sdtContent>
            <w:tc>
              <w:tcPr>
                <w:tcW w:w="4320" w:type="dxa"/>
                <w:shd w:val="clear" w:color="auto" w:fill="FFFFFF" w:themeFill="background1"/>
                <w:vAlign w:val="center"/>
              </w:tcPr>
              <w:p w14:paraId="6C865FE8" w14:textId="591725D7" w:rsidR="000C408D" w:rsidRPr="00EB48B8" w:rsidRDefault="00431ED1" w:rsidP="00431ED1">
                <w:pPr>
                  <w:rPr>
                    <w:rFonts w:ascii="Arial" w:hAnsi="Arial" w:cs="Arial"/>
                  </w:rPr>
                </w:pPr>
                <w:r>
                  <w:rPr>
                    <w:rFonts w:ascii="Arial" w:hAnsi="Arial" w:cs="Arial"/>
                  </w:rPr>
                  <w:t>CHAMPS</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715BBD5E" w:rsidR="00342DA2" w:rsidRPr="00EB48B8" w:rsidRDefault="00A12FAC"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EndPr/>
              <w:sdtContent>
                <w:r w:rsidR="00F563BE">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EndPr/>
              <w:sdtContent>
                <w:r w:rsidR="00F563BE">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A12FAC"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A12FAC"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A12FAC"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A12FAC"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5373D7FC" w:rsidR="006372ED" w:rsidRPr="00EB48B8" w:rsidRDefault="00A12FAC"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431ED1">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A12FAC"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A12FAC"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1EE8F876" w:rsidR="006372ED" w:rsidRPr="007116C8" w:rsidRDefault="003E2FD6" w:rsidP="00654A20">
            <w:pPr>
              <w:rPr>
                <w:rFonts w:ascii="Arial" w:hAnsi="Arial" w:cs="Arial"/>
                <w:color w:val="000000" w:themeColor="text1"/>
              </w:rPr>
            </w:pPr>
            <w:r w:rsidRPr="003E2FD6">
              <w:rPr>
                <w:rFonts w:ascii="Arial" w:hAnsi="Arial" w:cs="Arial"/>
              </w:rPr>
              <w:t xml:space="preserve">Fidelity of Implementation Plan: </w:t>
            </w:r>
            <w:r w:rsidR="0052559E" w:rsidRPr="007116C8">
              <w:rPr>
                <w:rFonts w:ascii="Arial" w:hAnsi="Arial" w:cs="Arial"/>
                <w:i/>
                <w:color w:val="000000" w:themeColor="text1"/>
              </w:rPr>
              <w:t xml:space="preserve">The leadership team will do walk through observations to determine effectiveness of classroom management training. The team will also review data to determine if there is a reduction in referrals. In addition, the team will quarterly run reports to check the effectiveness of Marzano’s Domain 1, design questions 5,6, 7, 8, and 9. </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6413E5D7" w:rsidR="00DA6992" w:rsidRPr="001A64F1" w:rsidRDefault="0052559E" w:rsidP="00753378">
            <w:pPr>
              <w:jc w:val="center"/>
              <w:rPr>
                <w:rFonts w:ascii="Arial" w:hAnsi="Arial" w:cs="Arial"/>
                <w:highlight w:val="yellow"/>
              </w:rPr>
            </w:pPr>
            <w:r>
              <w:rPr>
                <w:rFonts w:ascii="Arial" w:hAnsi="Arial" w:cs="Arial"/>
                <w:highlight w:val="yellow"/>
              </w:rPr>
              <w:t>96</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19846FEF" w:rsidR="00DA6992" w:rsidRPr="001A64F1" w:rsidRDefault="0052559E" w:rsidP="00753378">
            <w:pPr>
              <w:jc w:val="center"/>
              <w:rPr>
                <w:rFonts w:ascii="Arial" w:hAnsi="Arial" w:cs="Arial"/>
                <w:highlight w:val="yellow"/>
              </w:rPr>
            </w:pPr>
            <w:r>
              <w:rPr>
                <w:rFonts w:ascii="Arial" w:hAnsi="Arial" w:cs="Arial"/>
                <w:highlight w:val="yellow"/>
              </w:rPr>
              <w:t>308</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75E5F39F"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52559E">
              <w:rPr>
                <w:rFonts w:ascii="Arial" w:hAnsi="Arial" w:cs="Arial"/>
                <w:noProof/>
              </w:rPr>
              <w:t>24%</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0CBDBBF8" w:rsidR="00DA6992" w:rsidRPr="00DA6992" w:rsidRDefault="00A12FAC"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End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EndPr/>
              <w:sdtContent>
                <w:r w:rsidR="0052559E">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11FD7315" w:rsidR="00F45FFC" w:rsidRPr="0070322E" w:rsidRDefault="00C628B3" w:rsidP="00F45FFC">
            <w:pPr>
              <w:jc w:val="center"/>
              <w:rPr>
                <w:rFonts w:ascii="Arial" w:eastAsia="Calibri" w:hAnsi="Arial" w:cs="Arial"/>
                <w:sz w:val="20"/>
              </w:rPr>
            </w:pPr>
            <w:r>
              <w:rPr>
                <w:rFonts w:ascii="Arial" w:eastAsia="Calibri" w:hAnsi="Arial" w:cs="Arial"/>
                <w:sz w:val="20"/>
              </w:rPr>
              <w:t>1074</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10F26827" w:rsidR="00F45FFC" w:rsidRPr="0070322E" w:rsidRDefault="00400EFF" w:rsidP="00F45FFC">
            <w:pPr>
              <w:jc w:val="center"/>
              <w:rPr>
                <w:rFonts w:ascii="Arial" w:eastAsia="Calibri" w:hAnsi="Arial" w:cs="Arial"/>
                <w:sz w:val="20"/>
              </w:rPr>
            </w:pPr>
            <w:r>
              <w:rPr>
                <w:rFonts w:ascii="Arial" w:eastAsia="Calibri" w:hAnsi="Arial" w:cs="Arial"/>
                <w:sz w:val="20"/>
              </w:rPr>
              <w:t>308</w:t>
            </w: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400EFF">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auto"/>
            <w:vAlign w:val="center"/>
          </w:tcPr>
          <w:p w14:paraId="52D00590" w14:textId="3076C38F" w:rsidR="00B17C63" w:rsidRPr="00400EFF" w:rsidRDefault="00400EFF" w:rsidP="00F45FFC">
            <w:pPr>
              <w:jc w:val="center"/>
              <w:rPr>
                <w:rFonts w:ascii="Arial" w:eastAsia="Calibri" w:hAnsi="Arial" w:cs="Arial"/>
                <w:color w:val="FF0000"/>
                <w:sz w:val="20"/>
                <w:highlight w:val="black"/>
              </w:rPr>
            </w:pPr>
            <w:r>
              <w:rPr>
                <w:rFonts w:ascii="Arial" w:eastAsia="Calibri" w:hAnsi="Arial" w:cs="Arial"/>
                <w:color w:val="FF0000"/>
                <w:sz w:val="20"/>
                <w:highlight w:val="black"/>
              </w:rPr>
              <w:t>11</w:t>
            </w:r>
          </w:p>
        </w:tc>
        <w:tc>
          <w:tcPr>
            <w:tcW w:w="2520" w:type="dxa"/>
            <w:vAlign w:val="center"/>
          </w:tcPr>
          <w:p w14:paraId="11724F90" w14:textId="78919C18" w:rsidR="00B17C63" w:rsidRPr="00FD0DB3" w:rsidRDefault="00B17C63" w:rsidP="00F45FFC">
            <w:pPr>
              <w:jc w:val="center"/>
              <w:rPr>
                <w:rFonts w:ascii="Arial" w:eastAsia="Calibri" w:hAnsi="Arial" w:cs="Arial"/>
                <w:color w:val="000000" w:themeColor="text1"/>
                <w:sz w:val="20"/>
              </w:rPr>
            </w:pPr>
            <w:r w:rsidRPr="00FD0DB3">
              <w:rPr>
                <w:rFonts w:ascii="Arial" w:eastAsia="Calibri" w:hAnsi="Arial" w:cs="Arial"/>
                <w:color w:val="000000" w:themeColor="text1"/>
                <w:sz w:val="20"/>
              </w:rPr>
              <w:fldChar w:fldCharType="begin"/>
            </w:r>
            <w:r w:rsidRPr="00FD0DB3">
              <w:rPr>
                <w:rFonts w:ascii="Arial" w:eastAsia="Calibri" w:hAnsi="Arial" w:cs="Arial"/>
                <w:color w:val="000000" w:themeColor="text1"/>
                <w:sz w:val="20"/>
              </w:rPr>
              <w:instrText xml:space="preserve"> =(R1C2-R4C2-R5C2)/R1C2*100 \# "0%" </w:instrText>
            </w:r>
            <w:r w:rsidRPr="00FD0DB3">
              <w:rPr>
                <w:rFonts w:ascii="Arial" w:eastAsia="Calibri" w:hAnsi="Arial" w:cs="Arial"/>
                <w:color w:val="000000" w:themeColor="text1"/>
                <w:sz w:val="20"/>
              </w:rPr>
              <w:fldChar w:fldCharType="separate"/>
            </w:r>
            <w:r w:rsidR="0079032A">
              <w:rPr>
                <w:rFonts w:ascii="Arial" w:eastAsia="Calibri" w:hAnsi="Arial" w:cs="Arial"/>
                <w:noProof/>
                <w:color w:val="000000" w:themeColor="text1"/>
                <w:sz w:val="20"/>
              </w:rPr>
              <w:t>93</w:t>
            </w:r>
            <w:r w:rsidR="0079032A" w:rsidRPr="00FD0DB3">
              <w:rPr>
                <w:rFonts w:ascii="Arial" w:eastAsia="Calibri" w:hAnsi="Arial" w:cs="Arial"/>
                <w:noProof/>
                <w:color w:val="000000" w:themeColor="text1"/>
                <w:sz w:val="20"/>
              </w:rPr>
              <w:t>%</w:t>
            </w:r>
            <w:r w:rsidRPr="00FD0DB3">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47696733" w:rsidR="00B17C63" w:rsidRPr="0070322E" w:rsidRDefault="00A12FAC"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C628B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C628B3">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0ADC160C" w:rsidR="00B17C63" w:rsidRPr="0070322E" w:rsidRDefault="00400EFF" w:rsidP="00F45FFC">
            <w:pPr>
              <w:jc w:val="center"/>
              <w:rPr>
                <w:rFonts w:ascii="Arial" w:eastAsia="Calibri" w:hAnsi="Arial" w:cs="Arial"/>
                <w:sz w:val="20"/>
              </w:rPr>
            </w:pPr>
            <w:r>
              <w:rPr>
                <w:rFonts w:ascii="Arial" w:eastAsia="Calibri" w:hAnsi="Arial" w:cs="Arial"/>
                <w:sz w:val="20"/>
              </w:rPr>
              <w:t>34</w:t>
            </w:r>
          </w:p>
        </w:tc>
        <w:tc>
          <w:tcPr>
            <w:tcW w:w="2520" w:type="dxa"/>
            <w:vAlign w:val="center"/>
          </w:tcPr>
          <w:p w14:paraId="5F865B2D" w14:textId="358A383E" w:rsidR="00B17C63" w:rsidRPr="00735D4B" w:rsidRDefault="00DF3B20" w:rsidP="00400EFF">
            <w:pPr>
              <w:rPr>
                <w:rFonts w:ascii="Arial" w:eastAsia="Calibri" w:hAnsi="Arial" w:cs="Arial"/>
                <w:color w:val="000000" w:themeColor="text1"/>
                <w:sz w:val="20"/>
              </w:rPr>
            </w:pPr>
            <w:r>
              <w:rPr>
                <w:rFonts w:ascii="Arial" w:eastAsia="Calibri" w:hAnsi="Arial" w:cs="Arial"/>
                <w:color w:val="000000" w:themeColor="text1"/>
                <w:sz w:val="20"/>
              </w:rPr>
              <w:t xml:space="preserve">                 3%</w:t>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0770DF42" w:rsidR="00B17C63" w:rsidRPr="0070322E" w:rsidRDefault="00A12FAC"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DF3B20">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DF3B20">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22DA06C0" w:rsidR="00B17C63" w:rsidRPr="0070322E" w:rsidRDefault="00400EFF" w:rsidP="00400EFF">
            <w:pPr>
              <w:rPr>
                <w:rFonts w:ascii="Arial" w:eastAsia="Calibri" w:hAnsi="Arial" w:cs="Arial"/>
                <w:sz w:val="20"/>
              </w:rPr>
            </w:pPr>
            <w:r>
              <w:rPr>
                <w:rFonts w:ascii="Arial" w:eastAsia="Calibri" w:hAnsi="Arial" w:cs="Arial"/>
                <w:sz w:val="20"/>
              </w:rPr>
              <w:t>45</w:t>
            </w:r>
          </w:p>
        </w:tc>
        <w:tc>
          <w:tcPr>
            <w:tcW w:w="2520" w:type="dxa"/>
            <w:vAlign w:val="center"/>
          </w:tcPr>
          <w:p w14:paraId="3C6BB3CC" w14:textId="22871FEF"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79032A">
              <w:rPr>
                <w:rFonts w:ascii="Arial" w:eastAsia="Calibri" w:hAnsi="Arial" w:cs="Arial"/>
                <w:noProof/>
                <w:color w:val="000000" w:themeColor="text1"/>
                <w:sz w:val="20"/>
              </w:rPr>
              <w:t>4%</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164547EB" w:rsidR="00B17C63" w:rsidRPr="0070322E" w:rsidRDefault="00A12FAC"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DF3B20">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C628B3">
                  <w:rPr>
                    <w:rFonts w:ascii="MS Gothic" w:eastAsia="MS Gothic" w:hAnsi="MS Gothic" w:cs="Arial" w:hint="eastAsia"/>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49DF5608" w:rsidR="00B17C63" w:rsidRPr="00B17C63" w:rsidRDefault="00A12FAC"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DF3B20">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DF3B20">
                  <w:rPr>
                    <w:rFonts w:ascii="MS Gothic" w:eastAsia="MS Gothic" w:hAnsi="MS Gothic" w:cs="Arial" w:hint="eastAsia"/>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79AF0AD5" w:rsidR="00B17C63" w:rsidRDefault="00B17C63" w:rsidP="00B17C63">
            <w:pPr>
              <w:rPr>
                <w:rFonts w:ascii="Arial" w:hAnsi="Arial" w:cs="Arial"/>
                <w:i/>
                <w:color w:val="808080" w:themeColor="background1" w:themeShade="80"/>
              </w:rPr>
            </w:pPr>
            <w:r>
              <w:rPr>
                <w:rFonts w:ascii="Arial" w:hAnsi="Arial" w:cs="Arial"/>
              </w:rPr>
              <w:t>Core Effectiveness Plan:</w:t>
            </w:r>
            <w:r w:rsidR="009956CD">
              <w:rPr>
                <w:rFonts w:ascii="Arial" w:hAnsi="Arial" w:cs="Arial"/>
              </w:rPr>
              <w:t xml:space="preserve"> </w:t>
            </w:r>
            <w:r w:rsidR="005071E0">
              <w:rPr>
                <w:rFonts w:ascii="Arial" w:hAnsi="Arial" w:cs="Arial"/>
              </w:rPr>
              <w:t>We notify teachers before school begins</w:t>
            </w:r>
            <w:r w:rsidR="00602F57">
              <w:rPr>
                <w:rFonts w:ascii="Arial" w:hAnsi="Arial" w:cs="Arial"/>
              </w:rPr>
              <w:t xml:space="preserve"> and during teacher planning week</w:t>
            </w:r>
            <w:r w:rsidR="003A3E3E">
              <w:rPr>
                <w:rFonts w:ascii="Arial" w:hAnsi="Arial" w:cs="Arial"/>
              </w:rPr>
              <w:t xml:space="preserve"> about the academic and behavioral needs of their incoming students</w:t>
            </w:r>
            <w:r w:rsidR="005071E0">
              <w:rPr>
                <w:rFonts w:ascii="Arial" w:hAnsi="Arial" w:cs="Arial"/>
              </w:rPr>
              <w:t xml:space="preserve"> so that the RTI process will begin early. We also implement ongoing professional development regarding implementing the RTI process. We also implement quarterly behavior assemblies. We implement the RTI process for behavior. </w:t>
            </w:r>
          </w:p>
          <w:p w14:paraId="7DF60AD0" w14:textId="77777777" w:rsidR="00E75DDE" w:rsidRDefault="00E75DDE" w:rsidP="00B17C63">
            <w:pPr>
              <w:rPr>
                <w:rFonts w:ascii="Arial" w:hAnsi="Arial" w:cs="Arial"/>
              </w:rPr>
            </w:pP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45F7CA8D" w:rsidR="00B83D79" w:rsidRPr="002A0BF3" w:rsidRDefault="005D2C7D" w:rsidP="007A1DE7">
            <w:pPr>
              <w:jc w:val="center"/>
              <w:rPr>
                <w:rFonts w:ascii="Arial" w:hAnsi="Arial" w:cs="Arial"/>
                <w:color w:val="000000" w:themeColor="text1"/>
              </w:rPr>
            </w:pPr>
            <w:r>
              <w:rPr>
                <w:rFonts w:ascii="Arial" w:hAnsi="Arial" w:cs="Arial"/>
                <w:color w:val="000000" w:themeColor="text1"/>
              </w:rPr>
              <w:t>91%</w:t>
            </w:r>
          </w:p>
        </w:tc>
        <w:tc>
          <w:tcPr>
            <w:tcW w:w="1653" w:type="dxa"/>
            <w:tcBorders>
              <w:top w:val="nil"/>
              <w:left w:val="nil"/>
              <w:bottom w:val="single" w:sz="4" w:space="0" w:color="auto"/>
              <w:right w:val="single" w:sz="4" w:space="0" w:color="auto"/>
            </w:tcBorders>
            <w:shd w:val="clear" w:color="auto" w:fill="FFFF00"/>
            <w:vAlign w:val="center"/>
          </w:tcPr>
          <w:p w14:paraId="5B028C56" w14:textId="6863138B" w:rsidR="00B83D79" w:rsidRPr="002A0BF3" w:rsidRDefault="005D2C7D" w:rsidP="007A1DE7">
            <w:pPr>
              <w:jc w:val="center"/>
              <w:rPr>
                <w:rFonts w:ascii="Arial" w:hAnsi="Arial" w:cs="Arial"/>
                <w:color w:val="000000" w:themeColor="text1"/>
              </w:rPr>
            </w:pPr>
            <w:r>
              <w:rPr>
                <w:rFonts w:ascii="Arial" w:hAnsi="Arial" w:cs="Arial"/>
                <w:color w:val="000000" w:themeColor="text1"/>
              </w:rPr>
              <w:t>91%</w:t>
            </w:r>
          </w:p>
        </w:tc>
        <w:tc>
          <w:tcPr>
            <w:tcW w:w="3240" w:type="dxa"/>
            <w:vAlign w:val="center"/>
          </w:tcPr>
          <w:p w14:paraId="4531F4A7" w14:textId="1338714C"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5D2C7D">
              <w:rPr>
                <w:rFonts w:ascii="Arial" w:hAnsi="Arial" w:cs="Arial"/>
                <w:noProof/>
              </w:rPr>
              <w:t>0</w:t>
            </w:r>
            <w:r>
              <w:rPr>
                <w:rFonts w:ascii="Arial" w:hAnsi="Arial" w:cs="Arial"/>
              </w:rPr>
              <w:fldChar w:fldCharType="end"/>
            </w:r>
          </w:p>
        </w:tc>
        <w:tc>
          <w:tcPr>
            <w:tcW w:w="2970" w:type="dxa"/>
          </w:tcPr>
          <w:p w14:paraId="37578D99" w14:textId="26A02EDF" w:rsidR="00B83D79" w:rsidRDefault="00A12FAC"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F563BE">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7AFD96C4" w:rsidR="00CC53C8" w:rsidRPr="002A0BF3" w:rsidRDefault="005D2C7D" w:rsidP="00CC53C8">
            <w:pPr>
              <w:jc w:val="center"/>
              <w:rPr>
                <w:rFonts w:ascii="Arial" w:hAnsi="Arial" w:cs="Arial"/>
                <w:color w:val="000000" w:themeColor="text1"/>
              </w:rPr>
            </w:pPr>
            <w:r>
              <w:rPr>
                <w:rFonts w:ascii="Arial" w:hAnsi="Arial" w:cs="Arial"/>
                <w:color w:val="000000" w:themeColor="text1"/>
              </w:rPr>
              <w:t>8%</w:t>
            </w:r>
          </w:p>
        </w:tc>
        <w:tc>
          <w:tcPr>
            <w:tcW w:w="1653" w:type="dxa"/>
            <w:tcBorders>
              <w:top w:val="nil"/>
              <w:left w:val="nil"/>
              <w:bottom w:val="single" w:sz="4" w:space="0" w:color="auto"/>
              <w:right w:val="single" w:sz="4" w:space="0" w:color="auto"/>
            </w:tcBorders>
            <w:shd w:val="clear" w:color="auto" w:fill="FFFF00"/>
            <w:vAlign w:val="center"/>
          </w:tcPr>
          <w:p w14:paraId="58F24C88" w14:textId="791BC671" w:rsidR="00CC53C8" w:rsidRPr="002A0BF3" w:rsidRDefault="005D2C7D" w:rsidP="00CC53C8">
            <w:pPr>
              <w:jc w:val="center"/>
              <w:rPr>
                <w:rFonts w:ascii="Arial" w:hAnsi="Arial" w:cs="Arial"/>
                <w:color w:val="000000" w:themeColor="text1"/>
              </w:rPr>
            </w:pPr>
            <w:r>
              <w:rPr>
                <w:rFonts w:ascii="Arial" w:hAnsi="Arial" w:cs="Arial"/>
                <w:color w:val="000000" w:themeColor="text1"/>
              </w:rPr>
              <w:t>4%</w:t>
            </w:r>
          </w:p>
        </w:tc>
        <w:tc>
          <w:tcPr>
            <w:tcW w:w="3240" w:type="dxa"/>
            <w:vAlign w:val="center"/>
          </w:tcPr>
          <w:p w14:paraId="61834D16" w14:textId="156A159D" w:rsidR="00CC53C8" w:rsidRPr="002A0BF3" w:rsidRDefault="005D2C7D" w:rsidP="00CC53C8">
            <w:pPr>
              <w:jc w:val="center"/>
              <w:rPr>
                <w:rFonts w:ascii="Arial" w:hAnsi="Arial" w:cs="Arial"/>
              </w:rPr>
            </w:pPr>
            <w:r>
              <w:rPr>
                <w:rFonts w:ascii="Arial" w:hAnsi="Arial" w:cs="Arial"/>
              </w:rPr>
              <w:t>4</w:t>
            </w:r>
          </w:p>
        </w:tc>
        <w:tc>
          <w:tcPr>
            <w:tcW w:w="2970" w:type="dxa"/>
          </w:tcPr>
          <w:p w14:paraId="2D831C17" w14:textId="11A8F526" w:rsidR="00CC53C8" w:rsidRDefault="00A12FAC"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EndPr/>
              <w:sdtContent>
                <w:r w:rsidR="00F563BE">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37057B55" w:rsidR="00CC53C8" w:rsidRPr="002A0BF3" w:rsidRDefault="005D2C7D" w:rsidP="00CC53C8">
            <w:pPr>
              <w:jc w:val="center"/>
              <w:rPr>
                <w:rFonts w:ascii="Arial" w:hAnsi="Arial" w:cs="Arial"/>
                <w:color w:val="000000" w:themeColor="text1"/>
              </w:rPr>
            </w:pPr>
            <w:r>
              <w:rPr>
                <w:rFonts w:ascii="Arial" w:hAnsi="Arial" w:cs="Arial"/>
                <w:color w:val="000000" w:themeColor="text1"/>
              </w:rPr>
              <w:t>1%</w:t>
            </w:r>
          </w:p>
        </w:tc>
        <w:tc>
          <w:tcPr>
            <w:tcW w:w="1653" w:type="dxa"/>
            <w:tcBorders>
              <w:top w:val="nil"/>
              <w:left w:val="nil"/>
              <w:bottom w:val="single" w:sz="4" w:space="0" w:color="auto"/>
              <w:right w:val="single" w:sz="4" w:space="0" w:color="auto"/>
            </w:tcBorders>
            <w:shd w:val="clear" w:color="auto" w:fill="FFFF00"/>
            <w:vAlign w:val="center"/>
          </w:tcPr>
          <w:p w14:paraId="25DC0805" w14:textId="66A6253C" w:rsidR="00CC53C8" w:rsidRPr="002A0BF3" w:rsidRDefault="005D2C7D" w:rsidP="00CC53C8">
            <w:pPr>
              <w:jc w:val="center"/>
              <w:rPr>
                <w:rFonts w:ascii="Arial" w:hAnsi="Arial" w:cs="Arial"/>
                <w:color w:val="000000" w:themeColor="text1"/>
              </w:rPr>
            </w:pPr>
            <w:r>
              <w:rPr>
                <w:rFonts w:ascii="Arial" w:hAnsi="Arial" w:cs="Arial"/>
                <w:color w:val="000000" w:themeColor="text1"/>
              </w:rPr>
              <w:t>5%</w:t>
            </w:r>
          </w:p>
        </w:tc>
        <w:tc>
          <w:tcPr>
            <w:tcW w:w="3240" w:type="dxa"/>
            <w:vAlign w:val="center"/>
          </w:tcPr>
          <w:p w14:paraId="227659D4" w14:textId="459CFF2B" w:rsidR="00CC53C8" w:rsidRPr="002A0BF3" w:rsidRDefault="00CC53C8" w:rsidP="008B7DB7">
            <w:pPr>
              <w:rPr>
                <w:rFonts w:ascii="Arial" w:hAnsi="Arial" w:cs="Arial"/>
              </w:rPr>
            </w:pPr>
          </w:p>
        </w:tc>
        <w:tc>
          <w:tcPr>
            <w:tcW w:w="2970" w:type="dxa"/>
          </w:tcPr>
          <w:p w14:paraId="79F422E1" w14:textId="3BE4796E" w:rsidR="00CC53C8" w:rsidRDefault="00A12FAC"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F563BE">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51590FAA" w:rsidR="002A0BF3" w:rsidRPr="00855144" w:rsidRDefault="00A12FAC"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602F57">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117099EA" w14:textId="395B00A2" w:rsidR="00602F57" w:rsidRPr="00602F57" w:rsidRDefault="00855144" w:rsidP="00602F57">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602F57">
              <w:rPr>
                <w:rFonts w:ascii="Arial" w:hAnsi="Arial" w:cs="Arial"/>
              </w:rPr>
              <w:t>We notify teachers before school begins and during teacher planning week about t</w:t>
            </w:r>
            <w:r w:rsidR="00602F57">
              <w:rPr>
                <w:rFonts w:ascii="Arial" w:hAnsi="Arial" w:cs="Arial"/>
              </w:rPr>
              <w:t>he cultural, demographic, academic, and behavioral makeup</w:t>
            </w:r>
            <w:r w:rsidR="00602F57">
              <w:rPr>
                <w:rFonts w:ascii="Arial" w:hAnsi="Arial" w:cs="Arial"/>
              </w:rPr>
              <w:t xml:space="preserve"> of their incoming students</w:t>
            </w:r>
            <w:r w:rsidR="00602F57">
              <w:rPr>
                <w:rFonts w:ascii="Arial" w:hAnsi="Arial" w:cs="Arial"/>
              </w:rPr>
              <w:t xml:space="preserve"> so that early </w:t>
            </w:r>
            <w:r w:rsidR="009041AA">
              <w:rPr>
                <w:rFonts w:ascii="Arial" w:hAnsi="Arial" w:cs="Arial"/>
              </w:rPr>
              <w:t>identification</w:t>
            </w:r>
            <w:r w:rsidR="00602F57">
              <w:rPr>
                <w:rFonts w:ascii="Arial" w:hAnsi="Arial" w:cs="Arial"/>
              </w:rPr>
              <w:t xml:space="preserve"> can be done to make it a smooth transition from summer to returning back to school</w:t>
            </w:r>
            <w:r w:rsidR="00602F57">
              <w:rPr>
                <w:rFonts w:ascii="Arial" w:hAnsi="Arial" w:cs="Arial"/>
              </w:rPr>
              <w:t>. We also implement ongoing professional development regard</w:t>
            </w:r>
            <w:r w:rsidR="00602F57">
              <w:rPr>
                <w:rFonts w:ascii="Arial" w:hAnsi="Arial" w:cs="Arial"/>
              </w:rPr>
              <w:t xml:space="preserve">ing tolerance and understanding of different subgroups. </w:t>
            </w:r>
          </w:p>
          <w:p w14:paraId="336DDD4D" w14:textId="6CFA91BA"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A12FAC"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0CD7265D" w:rsidR="00183149" w:rsidRPr="00D23F02" w:rsidRDefault="00A12FAC"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6B5BAB">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68786538" w:rsidR="00183149" w:rsidRPr="00AD591B" w:rsidRDefault="008C54D0" w:rsidP="008C54D0">
                <w:pPr>
                  <w:rPr>
                    <w:rFonts w:ascii="Arial" w:eastAsia="Times New Roman" w:hAnsi="Arial" w:cs="Arial"/>
                    <w:b/>
                    <w:sz w:val="18"/>
                    <w:szCs w:val="18"/>
                  </w:rPr>
                </w:pPr>
                <w:r>
                  <w:rPr>
                    <w:rFonts w:ascii="Arial" w:eastAsia="Times New Roman" w:hAnsi="Arial" w:cs="Arial"/>
                    <w:b/>
                    <w:sz w:val="16"/>
                    <w:szCs w:val="18"/>
                  </w:rPr>
                  <w:t>Karen St. Hilaire/ SAC Chair</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34972851" w:rsidR="00644B8C" w:rsidRDefault="00A12FAC"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6B5BAB">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580FED66" w:rsidR="00644B8C" w:rsidRDefault="008C54D0" w:rsidP="008C54D0">
                <w:pPr>
                  <w:rPr>
                    <w:rFonts w:ascii="Arial" w:eastAsia="Times New Roman" w:hAnsi="Arial" w:cs="Arial"/>
                    <w:b/>
                    <w:sz w:val="16"/>
                    <w:szCs w:val="18"/>
                  </w:rPr>
                </w:pPr>
                <w:r>
                  <w:rPr>
                    <w:rFonts w:ascii="Arial" w:eastAsia="Times New Roman" w:hAnsi="Arial" w:cs="Arial"/>
                    <w:b/>
                    <w:sz w:val="16"/>
                    <w:szCs w:val="18"/>
                  </w:rPr>
                  <w:t>Joe Hilton/ Dean of Behavior</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A12FAC"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A12FAC"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A12FAC"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A12FAC"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A12FAC"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A12FAC"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b/>
              <w:sz w:val="16"/>
              <w:szCs w:val="18"/>
            </w:rPr>
            <w:id w:val="1098605599"/>
            <w:placeholder>
              <w:docPart w:val="A6C72702D9204367821C4994B08CE01C"/>
            </w:placeholder>
            <w:text/>
          </w:sdtPr>
          <w:sdtEndPr/>
          <w:sdtContent>
            <w:tc>
              <w:tcPr>
                <w:tcW w:w="1836" w:type="dxa"/>
                <w:vAlign w:val="center"/>
              </w:tcPr>
              <w:p w14:paraId="2AAE6047" w14:textId="1E98A7EE" w:rsidR="00D23F02" w:rsidRPr="00701189" w:rsidRDefault="004828E2" w:rsidP="004828E2">
                <w:pPr>
                  <w:contextualSpacing/>
                  <w:rPr>
                    <w:rFonts w:ascii="Arial" w:eastAsia="Times New Roman" w:hAnsi="Arial" w:cs="Arial"/>
                    <w:sz w:val="18"/>
                    <w:szCs w:val="18"/>
                  </w:rPr>
                </w:pPr>
                <w:r w:rsidRPr="004828E2">
                  <w:rPr>
                    <w:rFonts w:ascii="Arial" w:eastAsia="Times New Roman" w:hAnsi="Arial" w:cs="Arial"/>
                    <w:b/>
                    <w:sz w:val="16"/>
                    <w:szCs w:val="18"/>
                  </w:rPr>
                  <w:t>Joe Hilton/ Dean of Behavior</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A12FAC"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A12FAC"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A12FAC"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A12FAC"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A12FAC"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A12FAC"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A12FAC"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b/>
              <w:sz w:val="18"/>
              <w:szCs w:val="18"/>
            </w:rPr>
            <w:id w:val="2112930074"/>
            <w:placeholder>
              <w:docPart w:val="AE78CCE6D26C40A296FFA4A01422CFAF"/>
            </w:placeholder>
            <w:text/>
          </w:sdtPr>
          <w:sdtEndPr/>
          <w:sdtContent>
            <w:tc>
              <w:tcPr>
                <w:tcW w:w="1836" w:type="dxa"/>
                <w:vAlign w:val="center"/>
              </w:tcPr>
              <w:p w14:paraId="49D4DD46" w14:textId="2C3DC6FC" w:rsidR="00D23F02" w:rsidRPr="004828E2" w:rsidRDefault="004828E2" w:rsidP="004828E2">
                <w:pPr>
                  <w:contextualSpacing/>
                  <w:rPr>
                    <w:rFonts w:ascii="Arial" w:eastAsia="Times New Roman" w:hAnsi="Arial" w:cs="Arial"/>
                    <w:b/>
                    <w:sz w:val="18"/>
                    <w:szCs w:val="18"/>
                  </w:rPr>
                </w:pPr>
                <w:r w:rsidRPr="004828E2">
                  <w:rPr>
                    <w:rFonts w:ascii="Arial" w:eastAsia="Times New Roman" w:hAnsi="Arial" w:cs="Arial"/>
                    <w:b/>
                    <w:sz w:val="18"/>
                    <w:szCs w:val="18"/>
                  </w:rPr>
                  <w:t>Wendell Johnson/ Intern Principal</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A12FA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A12FAC"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text/>
          </w:sdtPr>
          <w:sdtEndPr/>
          <w:sdtContent>
            <w:tc>
              <w:tcPr>
                <w:tcW w:w="1836" w:type="dxa"/>
                <w:vAlign w:val="center"/>
              </w:tcPr>
              <w:p w14:paraId="6992E215" w14:textId="6FE5219B" w:rsidR="00D23F02" w:rsidRPr="00B8402C" w:rsidRDefault="004828E2" w:rsidP="004828E2">
                <w:pPr>
                  <w:contextualSpacing/>
                  <w:rPr>
                    <w:rFonts w:ascii="Arial" w:eastAsia="Times New Roman" w:hAnsi="Arial" w:cs="Arial"/>
                    <w:b/>
                    <w:sz w:val="18"/>
                    <w:szCs w:val="18"/>
                  </w:rPr>
                </w:pPr>
                <w:r>
                  <w:rPr>
                    <w:rFonts w:ascii="Arial" w:eastAsia="Times New Roman" w:hAnsi="Arial" w:cs="Arial"/>
                    <w:b/>
                    <w:sz w:val="18"/>
                    <w:szCs w:val="18"/>
                  </w:rPr>
                  <w:t>Karen St. Hilaire/ SAC Chair</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A12FAC"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A12FAC"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b/>
              <w:sz w:val="18"/>
              <w:szCs w:val="18"/>
            </w:rPr>
            <w:id w:val="1816293285"/>
            <w:placeholder>
              <w:docPart w:val="B175386A81C1485C91CE167C2E8088EE"/>
            </w:placeholder>
            <w:text/>
          </w:sdtPr>
          <w:sdtEndPr/>
          <w:sdtContent>
            <w:tc>
              <w:tcPr>
                <w:tcW w:w="1836" w:type="dxa"/>
                <w:vAlign w:val="center"/>
              </w:tcPr>
              <w:p w14:paraId="48F4DD35" w14:textId="555363D6" w:rsidR="00D23F02" w:rsidRPr="00B8402C" w:rsidRDefault="004828E2" w:rsidP="004828E2">
                <w:pPr>
                  <w:contextualSpacing/>
                  <w:rPr>
                    <w:rFonts w:ascii="Arial" w:eastAsia="Times New Roman" w:hAnsi="Arial" w:cs="Arial"/>
                    <w:sz w:val="18"/>
                    <w:szCs w:val="18"/>
                  </w:rPr>
                </w:pPr>
                <w:r w:rsidRPr="004828E2">
                  <w:rPr>
                    <w:rFonts w:ascii="Arial" w:eastAsia="Times New Roman" w:hAnsi="Arial" w:cs="Arial"/>
                    <w:b/>
                    <w:sz w:val="18"/>
                    <w:szCs w:val="18"/>
                  </w:rPr>
                  <w:t>Terri Glasford/ Assistant Principal</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A12FAC"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A12FAC"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b/>
              <w:sz w:val="16"/>
              <w:szCs w:val="18"/>
            </w:rPr>
            <w:id w:val="-1024861292"/>
            <w:placeholder>
              <w:docPart w:val="9C276710F0F14786BCF60E1B340B77F6"/>
            </w:placeholder>
            <w:text/>
          </w:sdtPr>
          <w:sdtEndPr/>
          <w:sdtContent>
            <w:tc>
              <w:tcPr>
                <w:tcW w:w="1836" w:type="dxa"/>
                <w:vAlign w:val="center"/>
              </w:tcPr>
              <w:p w14:paraId="7802C738" w14:textId="49717ABA" w:rsidR="00D23F02" w:rsidRPr="00B8402C" w:rsidRDefault="004828E2" w:rsidP="00521CDF">
                <w:pPr>
                  <w:contextualSpacing/>
                  <w:rPr>
                    <w:rFonts w:ascii="Arial" w:eastAsia="Times New Roman" w:hAnsi="Arial" w:cs="Arial"/>
                    <w:sz w:val="18"/>
                    <w:szCs w:val="18"/>
                  </w:rPr>
                </w:pPr>
                <w:r w:rsidRPr="004828E2">
                  <w:rPr>
                    <w:rFonts w:ascii="Arial" w:eastAsia="Times New Roman" w:hAnsi="Arial" w:cs="Arial"/>
                    <w:b/>
                    <w:sz w:val="16"/>
                    <w:szCs w:val="18"/>
                  </w:rPr>
                  <w:t>Joe Hilton/ Dean of Behavior</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A12FAC"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A12FA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A12FA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A12FAC"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A12FA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b/>
              <w:sz w:val="16"/>
              <w:szCs w:val="18"/>
            </w:rPr>
            <w:id w:val="1263493906"/>
            <w:placeholder>
              <w:docPart w:val="AF011C9C04DE43D386BA7B1EA62E5884"/>
            </w:placeholder>
            <w:text/>
          </w:sdtPr>
          <w:sdtEndPr/>
          <w:sdtContent>
            <w:tc>
              <w:tcPr>
                <w:tcW w:w="1836" w:type="dxa"/>
                <w:vAlign w:val="center"/>
              </w:tcPr>
              <w:p w14:paraId="5CA4F8F4" w14:textId="006CCB84" w:rsidR="00D23F02" w:rsidRPr="00B8402C" w:rsidRDefault="004828E2" w:rsidP="00521CDF">
                <w:pPr>
                  <w:contextualSpacing/>
                  <w:rPr>
                    <w:rFonts w:ascii="Arial" w:eastAsia="Times New Roman" w:hAnsi="Arial" w:cs="Arial"/>
                    <w:sz w:val="18"/>
                    <w:szCs w:val="18"/>
                  </w:rPr>
                </w:pPr>
                <w:r w:rsidRPr="004828E2">
                  <w:rPr>
                    <w:rFonts w:ascii="Arial" w:eastAsia="Times New Roman" w:hAnsi="Arial" w:cs="Arial"/>
                    <w:b/>
                    <w:sz w:val="16"/>
                    <w:szCs w:val="18"/>
                  </w:rPr>
                  <w:t>Joe Hilton/ Dean of Behavior</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A12FAC"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A12FAC"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A12FAC"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b/>
              <w:sz w:val="18"/>
              <w:szCs w:val="18"/>
            </w:rPr>
            <w:id w:val="-660388921"/>
            <w:placeholder>
              <w:docPart w:val="3600AA68148440EDB899197D9EEEDC06"/>
            </w:placeholder>
            <w:text/>
          </w:sdtPr>
          <w:sdtEndPr/>
          <w:sdtContent>
            <w:tc>
              <w:tcPr>
                <w:tcW w:w="1836" w:type="dxa"/>
                <w:vAlign w:val="center"/>
              </w:tcPr>
              <w:p w14:paraId="63B80B7B" w14:textId="2A520532" w:rsidR="00D23F02" w:rsidRPr="004828E2" w:rsidRDefault="004828E2" w:rsidP="004828E2">
                <w:pPr>
                  <w:contextualSpacing/>
                  <w:rPr>
                    <w:rFonts w:ascii="Arial" w:eastAsia="Times New Roman" w:hAnsi="Arial" w:cs="Arial"/>
                    <w:b/>
                    <w:sz w:val="18"/>
                    <w:szCs w:val="18"/>
                  </w:rPr>
                </w:pPr>
                <w:r w:rsidRPr="004828E2">
                  <w:rPr>
                    <w:rFonts w:ascii="Arial" w:eastAsia="Times New Roman" w:hAnsi="Arial" w:cs="Arial"/>
                    <w:b/>
                    <w:sz w:val="18"/>
                    <w:szCs w:val="18"/>
                  </w:rPr>
                  <w:t>Karen St. Hilaire/ SAC Chair</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A12FAC"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A12FA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A12FA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A12FAC"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b/>
              <w:sz w:val="18"/>
              <w:szCs w:val="18"/>
            </w:rPr>
            <w:id w:val="1154338115"/>
            <w:placeholder>
              <w:docPart w:val="B9E83A3E3C7F427B8971176F5E32AFDC"/>
            </w:placeholder>
            <w:text/>
          </w:sdtPr>
          <w:sdtEndPr/>
          <w:sdtContent>
            <w:tc>
              <w:tcPr>
                <w:tcW w:w="1836" w:type="dxa"/>
                <w:vAlign w:val="center"/>
              </w:tcPr>
              <w:p w14:paraId="7E73E751" w14:textId="2CE294D4" w:rsidR="00D23F02" w:rsidRPr="004828E2" w:rsidRDefault="004828E2" w:rsidP="004828E2">
                <w:pPr>
                  <w:contextualSpacing/>
                  <w:rPr>
                    <w:rFonts w:ascii="Arial" w:eastAsia="Times New Roman" w:hAnsi="Arial" w:cs="Arial"/>
                    <w:b/>
                    <w:sz w:val="18"/>
                    <w:szCs w:val="18"/>
                  </w:rPr>
                </w:pPr>
                <w:r w:rsidRPr="004828E2">
                  <w:rPr>
                    <w:rFonts w:ascii="Arial" w:eastAsia="Times New Roman" w:hAnsi="Arial" w:cs="Arial"/>
                    <w:b/>
                    <w:sz w:val="18"/>
                    <w:szCs w:val="18"/>
                  </w:rPr>
                  <w:t>Karen St. Hilaire/ SAC Chair</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A12FAC"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text/>
          </w:sdtPr>
          <w:sdtEndPr/>
          <w:sdtContent>
            <w:tc>
              <w:tcPr>
                <w:tcW w:w="1836" w:type="dxa"/>
                <w:vAlign w:val="center"/>
              </w:tcPr>
              <w:p w14:paraId="62742344" w14:textId="5D092671" w:rsidR="00D23F02" w:rsidRPr="00B8402C" w:rsidRDefault="004828E2" w:rsidP="004828E2">
                <w:pPr>
                  <w:contextualSpacing/>
                  <w:rPr>
                    <w:rFonts w:ascii="Arial" w:eastAsia="Times New Roman" w:hAnsi="Arial" w:cs="Arial"/>
                    <w:b/>
                    <w:sz w:val="18"/>
                    <w:szCs w:val="18"/>
                  </w:rPr>
                </w:pPr>
                <w:r>
                  <w:rPr>
                    <w:rFonts w:ascii="Arial" w:eastAsia="Times New Roman" w:hAnsi="Arial" w:cs="Arial"/>
                    <w:b/>
                    <w:sz w:val="18"/>
                    <w:szCs w:val="18"/>
                  </w:rPr>
                  <w:t>Karen St. Hilaire/ SAC Chair</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0718AC55" w:rsidR="005C420A" w:rsidRPr="004B68FD" w:rsidRDefault="0004115F" w:rsidP="002C515F">
            <w:pPr>
              <w:rPr>
                <w:rFonts w:ascii="Arial" w:hAnsi="Arial" w:cs="Arial"/>
                <w:sz w:val="20"/>
                <w:szCs w:val="20"/>
              </w:rPr>
            </w:pPr>
            <w:r>
              <w:rPr>
                <w:rFonts w:ascii="Arial" w:hAnsi="Arial" w:cs="Arial"/>
                <w:sz w:val="20"/>
                <w:szCs w:val="20"/>
              </w:rPr>
              <w:t xml:space="preserve">By August 14, 2018, </w:t>
            </w:r>
            <w:r w:rsidR="00415660">
              <w:rPr>
                <w:rFonts w:ascii="Arial" w:hAnsi="Arial" w:cs="Arial"/>
                <w:sz w:val="20"/>
                <w:szCs w:val="20"/>
              </w:rPr>
              <w:t xml:space="preserve">100% of </w:t>
            </w:r>
            <w:r>
              <w:rPr>
                <w:rFonts w:ascii="Arial" w:hAnsi="Arial" w:cs="Arial"/>
                <w:sz w:val="20"/>
                <w:szCs w:val="20"/>
              </w:rPr>
              <w:t>the school wide expectations and rules</w:t>
            </w:r>
            <w:r w:rsidR="00415660">
              <w:rPr>
                <w:rFonts w:ascii="Arial" w:hAnsi="Arial" w:cs="Arial"/>
                <w:sz w:val="20"/>
                <w:szCs w:val="20"/>
              </w:rPr>
              <w:t xml:space="preserve"> posters will be posted in major areas such as hallways, cafeteria, and media center</w:t>
            </w:r>
            <w:r>
              <w:rPr>
                <w:rFonts w:ascii="Arial" w:hAnsi="Arial" w:cs="Arial"/>
                <w:sz w:val="20"/>
                <w:szCs w:val="20"/>
              </w:rPr>
              <w:t xml:space="preserve">. </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eastAsia="Times New Roman" w:hAnsi="Arial" w:cs="Arial"/>
              <w:b/>
              <w:sz w:val="16"/>
              <w:szCs w:val="18"/>
            </w:rPr>
            <w:id w:val="1070473374"/>
            <w:placeholder>
              <w:docPart w:val="FADA11CFC3074826A36B60E4BAC0085F"/>
            </w:placeholder>
            <w:text/>
          </w:sdtPr>
          <w:sdtEndPr/>
          <w:sdtContent>
            <w:tc>
              <w:tcPr>
                <w:tcW w:w="1210" w:type="pct"/>
                <w:shd w:val="clear" w:color="auto" w:fill="auto"/>
                <w:vAlign w:val="center"/>
              </w:tcPr>
              <w:p w14:paraId="210FCBA6" w14:textId="0DADB0B0" w:rsidR="005C420A" w:rsidRPr="004B68FD" w:rsidRDefault="007F1891" w:rsidP="002C515F">
                <w:pPr>
                  <w:rPr>
                    <w:rFonts w:ascii="Arial" w:hAnsi="Arial" w:cs="Arial"/>
                    <w:sz w:val="20"/>
                    <w:szCs w:val="20"/>
                  </w:rPr>
                </w:pPr>
                <w:r w:rsidRPr="007F1891">
                  <w:rPr>
                    <w:rFonts w:ascii="Arial" w:eastAsia="Times New Roman" w:hAnsi="Arial" w:cs="Arial"/>
                    <w:b/>
                    <w:sz w:val="16"/>
                    <w:szCs w:val="18"/>
                  </w:rPr>
                  <w:t>Joe Hilton/ Dean of Behavior</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5772C64F" w:rsidR="005C420A" w:rsidRPr="004B68FD" w:rsidRDefault="0004115F" w:rsidP="002C515F">
            <w:pPr>
              <w:rPr>
                <w:rFonts w:ascii="Arial" w:hAnsi="Arial" w:cs="Arial"/>
                <w:sz w:val="20"/>
                <w:szCs w:val="20"/>
              </w:rPr>
            </w:pPr>
            <w:r>
              <w:rPr>
                <w:rFonts w:ascii="Arial" w:hAnsi="Arial" w:cs="Arial"/>
                <w:sz w:val="20"/>
                <w:szCs w:val="20"/>
              </w:rPr>
              <w:t xml:space="preserve">By August 31, 2018, </w:t>
            </w:r>
            <w:r w:rsidR="00415660">
              <w:rPr>
                <w:rFonts w:ascii="Arial" w:hAnsi="Arial" w:cs="Arial"/>
                <w:sz w:val="20"/>
                <w:szCs w:val="20"/>
              </w:rPr>
              <w:t xml:space="preserve">75% of </w:t>
            </w:r>
            <w:r>
              <w:rPr>
                <w:rFonts w:ascii="Arial" w:hAnsi="Arial" w:cs="Arial"/>
                <w:sz w:val="20"/>
                <w:szCs w:val="20"/>
              </w:rPr>
              <w:t>teachers will</w:t>
            </w:r>
            <w:r w:rsidR="00415660">
              <w:rPr>
                <w:rFonts w:ascii="Arial" w:hAnsi="Arial" w:cs="Arial"/>
                <w:sz w:val="20"/>
                <w:szCs w:val="20"/>
              </w:rPr>
              <w:t xml:space="preserve"> have taught the</w:t>
            </w:r>
            <w:r>
              <w:rPr>
                <w:rFonts w:ascii="Arial" w:hAnsi="Arial" w:cs="Arial"/>
                <w:sz w:val="20"/>
                <w:szCs w:val="20"/>
              </w:rPr>
              <w:t xml:space="preserve"> school wide expectations and rules</w:t>
            </w:r>
            <w:r w:rsidR="00415660">
              <w:rPr>
                <w:rFonts w:ascii="Arial" w:hAnsi="Arial" w:cs="Arial"/>
                <w:sz w:val="20"/>
                <w:szCs w:val="20"/>
              </w:rPr>
              <w:t xml:space="preserve"> effectively. By September 7, 2018, 90% of our</w:t>
            </w:r>
            <w:r>
              <w:rPr>
                <w:rFonts w:ascii="Arial" w:hAnsi="Arial" w:cs="Arial"/>
                <w:sz w:val="20"/>
                <w:szCs w:val="20"/>
              </w:rPr>
              <w:t xml:space="preserve"> students will</w:t>
            </w:r>
            <w:r w:rsidR="00415660">
              <w:rPr>
                <w:rFonts w:ascii="Arial" w:hAnsi="Arial" w:cs="Arial"/>
                <w:sz w:val="20"/>
                <w:szCs w:val="20"/>
              </w:rPr>
              <w:t xml:space="preserve"> have</w:t>
            </w:r>
            <w:r>
              <w:rPr>
                <w:rFonts w:ascii="Arial" w:hAnsi="Arial" w:cs="Arial"/>
                <w:sz w:val="20"/>
                <w:szCs w:val="20"/>
              </w:rPr>
              <w:t xml:space="preserve"> attend</w:t>
            </w:r>
            <w:r w:rsidR="00415660">
              <w:rPr>
                <w:rFonts w:ascii="Arial" w:hAnsi="Arial" w:cs="Arial"/>
                <w:sz w:val="20"/>
                <w:szCs w:val="20"/>
              </w:rPr>
              <w:t>ed b</w:t>
            </w:r>
            <w:r>
              <w:rPr>
                <w:rFonts w:ascii="Arial" w:hAnsi="Arial" w:cs="Arial"/>
                <w:sz w:val="20"/>
                <w:szCs w:val="20"/>
              </w:rPr>
              <w:t xml:space="preserve">ehavior assemblies. </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b/>
              <w:sz w:val="20"/>
              <w:szCs w:val="20"/>
            </w:rPr>
            <w:id w:val="300892128"/>
            <w:placeholder>
              <w:docPart w:val="E1E4DDB6B2154FF0A1D161889282FF35"/>
            </w:placeholder>
            <w:text/>
          </w:sdtPr>
          <w:sdtEndPr/>
          <w:sdtContent>
            <w:tc>
              <w:tcPr>
                <w:tcW w:w="1210" w:type="pct"/>
                <w:shd w:val="clear" w:color="auto" w:fill="auto"/>
                <w:vAlign w:val="center"/>
              </w:tcPr>
              <w:p w14:paraId="0FF774C1" w14:textId="7DD830F5" w:rsidR="005C420A" w:rsidRPr="007F1891" w:rsidRDefault="007F1891" w:rsidP="007F1891">
                <w:pPr>
                  <w:rPr>
                    <w:rFonts w:ascii="Arial" w:hAnsi="Arial" w:cs="Arial"/>
                    <w:b/>
                    <w:sz w:val="20"/>
                    <w:szCs w:val="20"/>
                  </w:rPr>
                </w:pPr>
                <w:r w:rsidRPr="007F1891">
                  <w:rPr>
                    <w:rFonts w:ascii="Arial" w:hAnsi="Arial" w:cs="Arial"/>
                    <w:b/>
                    <w:sz w:val="20"/>
                    <w:szCs w:val="20"/>
                  </w:rPr>
                  <w:t>Leslie Campbell/ Guidance Counselor</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08C6C9B3" w:rsidR="005C420A" w:rsidRPr="004B68FD" w:rsidRDefault="00415660" w:rsidP="002C515F">
            <w:pPr>
              <w:rPr>
                <w:rFonts w:ascii="Arial" w:hAnsi="Arial" w:cs="Arial"/>
                <w:sz w:val="20"/>
                <w:szCs w:val="20"/>
              </w:rPr>
            </w:pPr>
            <w:r>
              <w:rPr>
                <w:rFonts w:ascii="Arial" w:hAnsi="Arial" w:cs="Arial"/>
                <w:sz w:val="20"/>
                <w:szCs w:val="20"/>
              </w:rPr>
              <w:t>By August 31, 2018, 80% of</w:t>
            </w:r>
            <w:r w:rsidR="0004115F">
              <w:rPr>
                <w:rFonts w:ascii="Arial" w:hAnsi="Arial" w:cs="Arial"/>
                <w:sz w:val="20"/>
                <w:szCs w:val="20"/>
              </w:rPr>
              <w:t xml:space="preserve"> staff will implement discipline consequences</w:t>
            </w:r>
            <w:r>
              <w:rPr>
                <w:rFonts w:ascii="Arial" w:hAnsi="Arial" w:cs="Arial"/>
                <w:sz w:val="20"/>
                <w:szCs w:val="20"/>
              </w:rPr>
              <w:t xml:space="preserve"> based on school wide expectations and SOAR reward program</w:t>
            </w:r>
            <w:r w:rsidR="0004115F">
              <w:rPr>
                <w:rFonts w:ascii="Arial" w:hAnsi="Arial" w:cs="Arial"/>
                <w:sz w:val="20"/>
                <w:szCs w:val="20"/>
              </w:rPr>
              <w:t xml:space="preserve">. </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b/>
              <w:sz w:val="20"/>
              <w:szCs w:val="20"/>
            </w:rPr>
            <w:id w:val="-104041496"/>
            <w:placeholder>
              <w:docPart w:val="BCD56457A1C8425480D1FB9B8CF53287"/>
            </w:placeholder>
            <w:text/>
          </w:sdtPr>
          <w:sdtEndPr/>
          <w:sdtContent>
            <w:tc>
              <w:tcPr>
                <w:tcW w:w="1210" w:type="pct"/>
                <w:shd w:val="clear" w:color="auto" w:fill="auto"/>
                <w:vAlign w:val="center"/>
              </w:tcPr>
              <w:p w14:paraId="4436DB80" w14:textId="7DCAACFF" w:rsidR="005C420A" w:rsidRPr="007F1891" w:rsidRDefault="007F1891" w:rsidP="007F1891">
                <w:pPr>
                  <w:rPr>
                    <w:rFonts w:ascii="Arial" w:hAnsi="Arial" w:cs="Arial"/>
                    <w:b/>
                    <w:sz w:val="20"/>
                    <w:szCs w:val="20"/>
                  </w:rPr>
                </w:pPr>
                <w:r w:rsidRPr="007F1891">
                  <w:rPr>
                    <w:rFonts w:ascii="Arial" w:hAnsi="Arial" w:cs="Arial"/>
                    <w:b/>
                    <w:sz w:val="20"/>
                    <w:szCs w:val="20"/>
                  </w:rPr>
                  <w:t>Wendell Johnson/ Intern Principal</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5E3EF0B7" w:rsidR="005C420A" w:rsidRPr="004B68FD" w:rsidRDefault="0004115F" w:rsidP="002C515F">
            <w:pPr>
              <w:rPr>
                <w:rFonts w:ascii="Arial" w:hAnsi="Arial" w:cs="Arial"/>
                <w:sz w:val="20"/>
                <w:szCs w:val="20"/>
              </w:rPr>
            </w:pPr>
            <w:r>
              <w:rPr>
                <w:rFonts w:ascii="Arial" w:hAnsi="Arial" w:cs="Arial"/>
                <w:sz w:val="20"/>
                <w:szCs w:val="20"/>
              </w:rPr>
              <w:t>By September 14, 2018, a reward system will be implemented for all students using Eagle bucks</w:t>
            </w:r>
            <w:r w:rsidR="00415660">
              <w:rPr>
                <w:rFonts w:ascii="Arial" w:hAnsi="Arial" w:cs="Arial"/>
                <w:sz w:val="20"/>
                <w:szCs w:val="20"/>
              </w:rPr>
              <w:t xml:space="preserve"> with 80% of staff doing it with fidelity</w:t>
            </w:r>
            <w:r>
              <w:rPr>
                <w:rFonts w:ascii="Arial" w:hAnsi="Arial" w:cs="Arial"/>
                <w:sz w:val="20"/>
                <w:szCs w:val="20"/>
              </w:rPr>
              <w:t xml:space="preserve">. </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b/>
              <w:sz w:val="20"/>
              <w:szCs w:val="20"/>
            </w:rPr>
            <w:id w:val="1611854562"/>
            <w:placeholder>
              <w:docPart w:val="D87E1EA729414B8193830BC497D31085"/>
            </w:placeholder>
            <w:text/>
          </w:sdtPr>
          <w:sdtEndPr/>
          <w:sdtContent>
            <w:tc>
              <w:tcPr>
                <w:tcW w:w="1210" w:type="pct"/>
                <w:shd w:val="clear" w:color="auto" w:fill="auto"/>
                <w:vAlign w:val="center"/>
              </w:tcPr>
              <w:p w14:paraId="08B9CED8" w14:textId="00C5D8C6" w:rsidR="005C420A" w:rsidRPr="007F1891" w:rsidRDefault="007F1891" w:rsidP="007F1891">
                <w:pPr>
                  <w:rPr>
                    <w:rFonts w:ascii="Arial" w:hAnsi="Arial" w:cs="Arial"/>
                    <w:b/>
                    <w:sz w:val="20"/>
                    <w:szCs w:val="20"/>
                  </w:rPr>
                </w:pPr>
                <w:r w:rsidRPr="007F1891">
                  <w:rPr>
                    <w:rFonts w:ascii="Arial" w:hAnsi="Arial" w:cs="Arial"/>
                    <w:b/>
                    <w:sz w:val="20"/>
                    <w:szCs w:val="20"/>
                  </w:rPr>
                  <w:t>Joe Hilton/ Dean of Behavior</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780CF079" w:rsidR="00D555A9" w:rsidRPr="004B68FD" w:rsidRDefault="002C2C2F" w:rsidP="00D555A9">
            <w:pPr>
              <w:rPr>
                <w:rFonts w:ascii="Arial" w:hAnsi="Arial" w:cs="Arial"/>
                <w:sz w:val="20"/>
                <w:szCs w:val="20"/>
              </w:rPr>
            </w:pPr>
            <w:r>
              <w:rPr>
                <w:rFonts w:ascii="Arial" w:hAnsi="Arial" w:cs="Arial"/>
                <w:sz w:val="20"/>
                <w:szCs w:val="20"/>
              </w:rPr>
              <w:t xml:space="preserve">By April 2019, the top 10 incidents will be reduced by10%. </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b/>
              <w:sz w:val="20"/>
              <w:szCs w:val="20"/>
            </w:rPr>
            <w:id w:val="-1877848212"/>
            <w:placeholder>
              <w:docPart w:val="98E05211F05B417D990E74DFDEC9AFC2"/>
            </w:placeholder>
            <w:text/>
          </w:sdtPr>
          <w:sdtEndPr/>
          <w:sdtContent>
            <w:tc>
              <w:tcPr>
                <w:tcW w:w="1210" w:type="pct"/>
                <w:shd w:val="clear" w:color="auto" w:fill="auto"/>
                <w:vAlign w:val="center"/>
              </w:tcPr>
              <w:p w14:paraId="46C164E4" w14:textId="4B025797" w:rsidR="00D555A9" w:rsidRPr="007F1891" w:rsidRDefault="007F1891" w:rsidP="007F1891">
                <w:pPr>
                  <w:rPr>
                    <w:rFonts w:ascii="Arial" w:hAnsi="Arial" w:cs="Arial"/>
                    <w:b/>
                    <w:sz w:val="20"/>
                    <w:szCs w:val="20"/>
                  </w:rPr>
                </w:pPr>
                <w:r w:rsidRPr="007F1891">
                  <w:rPr>
                    <w:rFonts w:ascii="Arial" w:hAnsi="Arial" w:cs="Arial"/>
                    <w:b/>
                    <w:sz w:val="20"/>
                    <w:szCs w:val="20"/>
                  </w:rPr>
                  <w:t>Wendell Johnson/ Intern Principal</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35B2B17B" w:rsidR="00D555A9" w:rsidRPr="004B68FD" w:rsidRDefault="002C2C2F" w:rsidP="00D555A9">
            <w:pPr>
              <w:rPr>
                <w:rFonts w:ascii="Arial" w:hAnsi="Arial" w:cs="Arial"/>
                <w:sz w:val="20"/>
                <w:szCs w:val="20"/>
              </w:rPr>
            </w:pPr>
            <w:r>
              <w:rPr>
                <w:rFonts w:ascii="Arial" w:hAnsi="Arial" w:cs="Arial"/>
                <w:sz w:val="20"/>
                <w:szCs w:val="20"/>
              </w:rPr>
              <w:t>By April 2019, incidents in the top 3 locations will be reduced by 10%.</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b/>
              <w:sz w:val="20"/>
              <w:szCs w:val="20"/>
            </w:rPr>
            <w:id w:val="-1266460023"/>
            <w:placeholder>
              <w:docPart w:val="8A10DFB7EC13486E86B488ECCCF7B03B"/>
            </w:placeholder>
            <w:text/>
          </w:sdtPr>
          <w:sdtEndPr/>
          <w:sdtContent>
            <w:tc>
              <w:tcPr>
                <w:tcW w:w="1210" w:type="pct"/>
                <w:shd w:val="clear" w:color="auto" w:fill="auto"/>
                <w:vAlign w:val="center"/>
              </w:tcPr>
              <w:p w14:paraId="3C619B3A" w14:textId="6700AD05" w:rsidR="00D555A9" w:rsidRPr="007F1891" w:rsidRDefault="007F1891" w:rsidP="00D555A9">
                <w:pPr>
                  <w:rPr>
                    <w:rFonts w:ascii="Arial" w:hAnsi="Arial" w:cs="Arial"/>
                    <w:b/>
                    <w:sz w:val="20"/>
                    <w:szCs w:val="20"/>
                  </w:rPr>
                </w:pPr>
                <w:r w:rsidRPr="007F1891">
                  <w:rPr>
                    <w:rFonts w:ascii="Arial" w:hAnsi="Arial" w:cs="Arial"/>
                    <w:b/>
                    <w:sz w:val="20"/>
                    <w:szCs w:val="20"/>
                  </w:rPr>
                  <w:t>Wendell Johnson/ Intern Principal</w:t>
                </w:r>
                <w:r w:rsidRPr="007F1891">
                  <w:rPr>
                    <w:rFonts w:ascii="Arial" w:hAnsi="Arial" w:cs="Arial"/>
                    <w:b/>
                    <w:sz w:val="20"/>
                    <w:szCs w:val="20"/>
                  </w:rPr>
                  <w:cr/>
                </w:r>
              </w:p>
            </w:tc>
          </w:sdtContent>
        </w:sdt>
      </w:tr>
      <w:tr w:rsidR="007F1891" w:rsidRPr="004B68FD" w14:paraId="4F54BC28" w14:textId="77777777" w:rsidTr="000F365F">
        <w:trPr>
          <w:trHeight w:val="620"/>
        </w:trPr>
        <w:tc>
          <w:tcPr>
            <w:tcW w:w="1162" w:type="pct"/>
            <w:shd w:val="clear" w:color="auto" w:fill="auto"/>
            <w:vAlign w:val="center"/>
          </w:tcPr>
          <w:p w14:paraId="06FFE484" w14:textId="77777777" w:rsidR="007F1891" w:rsidRPr="00677B23" w:rsidRDefault="007F1891" w:rsidP="007F1891">
            <w:pPr>
              <w:rPr>
                <w:rFonts w:ascii="Arial" w:hAnsi="Arial" w:cs="Arial"/>
                <w:sz w:val="20"/>
              </w:rPr>
            </w:pPr>
            <w:r w:rsidRPr="00677B23">
              <w:rPr>
                <w:rFonts w:ascii="Arial" w:hAnsi="Arial" w:cs="Arial"/>
                <w:sz w:val="20"/>
              </w:rPr>
              <w:t xml:space="preserve">See critical element 8 </w:t>
            </w:r>
          </w:p>
          <w:p w14:paraId="41FDCC67" w14:textId="5C4719C3" w:rsidR="007F1891" w:rsidRPr="00677B23" w:rsidRDefault="007F1891" w:rsidP="007F1891">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755F5C80" w:rsidR="007F1891" w:rsidRPr="004B68FD" w:rsidRDefault="00F563BE" w:rsidP="007F1891">
            <w:pPr>
              <w:rPr>
                <w:rFonts w:ascii="Arial" w:hAnsi="Arial" w:cs="Arial"/>
                <w:sz w:val="20"/>
                <w:szCs w:val="20"/>
              </w:rPr>
            </w:pPr>
            <w:r>
              <w:rPr>
                <w:rFonts w:ascii="Arial" w:hAnsi="Arial" w:cs="Arial"/>
                <w:sz w:val="20"/>
                <w:szCs w:val="20"/>
              </w:rPr>
              <w:t>By April 2019, staff would have attended 3 data collection professional developments and students will have attended 3 quarterly behavior assemblies.</w:t>
            </w:r>
          </w:p>
        </w:tc>
        <w:tc>
          <w:tcPr>
            <w:tcW w:w="876" w:type="pct"/>
            <w:vMerge/>
            <w:shd w:val="clear" w:color="auto" w:fill="auto"/>
          </w:tcPr>
          <w:p w14:paraId="0A8A6CDC" w14:textId="77777777" w:rsidR="007F1891" w:rsidRPr="004B68FD" w:rsidRDefault="007F1891" w:rsidP="007F1891">
            <w:pPr>
              <w:rPr>
                <w:rFonts w:ascii="Arial" w:hAnsi="Arial" w:cs="Arial"/>
                <w:sz w:val="20"/>
                <w:szCs w:val="20"/>
              </w:rPr>
            </w:pPr>
          </w:p>
        </w:tc>
        <w:sdt>
          <w:sdtPr>
            <w:rPr>
              <w:rFonts w:ascii="Arial" w:hAnsi="Arial" w:cs="Arial"/>
              <w:b/>
              <w:sz w:val="20"/>
              <w:szCs w:val="20"/>
            </w:rPr>
            <w:id w:val="-1192764510"/>
            <w:placeholder>
              <w:docPart w:val="8F5D040DE02F4ECB9367BF7DEAD25EC2"/>
            </w:placeholder>
            <w:text/>
          </w:sdtPr>
          <w:sdtEndPr/>
          <w:sdtContent>
            <w:tc>
              <w:tcPr>
                <w:tcW w:w="1210" w:type="pct"/>
                <w:shd w:val="clear" w:color="auto" w:fill="auto"/>
                <w:vAlign w:val="center"/>
              </w:tcPr>
              <w:p w14:paraId="7B7EECF0" w14:textId="048FB458" w:rsidR="007F1891" w:rsidRPr="007F1891" w:rsidRDefault="007F1891" w:rsidP="007F1891">
                <w:pPr>
                  <w:rPr>
                    <w:rFonts w:ascii="Arial" w:hAnsi="Arial" w:cs="Arial"/>
                    <w:b/>
                    <w:sz w:val="20"/>
                    <w:szCs w:val="20"/>
                  </w:rPr>
                </w:pPr>
                <w:r w:rsidRPr="007F1891">
                  <w:rPr>
                    <w:rFonts w:ascii="Arial" w:hAnsi="Arial" w:cs="Arial"/>
                    <w:b/>
                    <w:sz w:val="20"/>
                    <w:szCs w:val="20"/>
                  </w:rPr>
                  <w:t>Wendell Johnson/ Intern Principal</w:t>
                </w:r>
              </w:p>
            </w:tc>
          </w:sdtContent>
        </w:sdt>
      </w:tr>
      <w:tr w:rsidR="007F1891" w:rsidRPr="004B68FD" w14:paraId="6CEFD8D9" w14:textId="77777777" w:rsidTr="000F365F">
        <w:trPr>
          <w:trHeight w:val="620"/>
        </w:trPr>
        <w:tc>
          <w:tcPr>
            <w:tcW w:w="1162" w:type="pct"/>
            <w:shd w:val="clear" w:color="auto" w:fill="auto"/>
          </w:tcPr>
          <w:p w14:paraId="4DDE96E8" w14:textId="184F81FC" w:rsidR="007F1891" w:rsidRPr="00677B23" w:rsidRDefault="007F1891" w:rsidP="007F1891">
            <w:pPr>
              <w:rPr>
                <w:rFonts w:ascii="Arial" w:hAnsi="Arial" w:cs="Arial"/>
                <w:sz w:val="20"/>
              </w:rPr>
            </w:pPr>
            <w:r>
              <w:rPr>
                <w:rFonts w:ascii="Arial" w:hAnsi="Arial" w:cs="Arial"/>
                <w:sz w:val="20"/>
              </w:rPr>
              <w:t>See critical element 7A</w:t>
            </w:r>
          </w:p>
          <w:p w14:paraId="00C325DF" w14:textId="4B90C8F5" w:rsidR="007F1891" w:rsidRPr="00677B23" w:rsidRDefault="007F1891" w:rsidP="007F1891">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3B08D7">
              <w:rPr>
                <w:rFonts w:ascii="Arial" w:hAnsi="Arial" w:cs="Arial"/>
                <w:b/>
                <w:sz w:val="20"/>
              </w:rPr>
              <w:t>Grade Level/Classroom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05E5D8EF" w:rsidR="007F1891" w:rsidRPr="004B68FD" w:rsidRDefault="0001200C" w:rsidP="007F1891">
            <w:pPr>
              <w:rPr>
                <w:rFonts w:ascii="Arial" w:hAnsi="Arial" w:cs="Arial"/>
                <w:sz w:val="20"/>
                <w:szCs w:val="20"/>
              </w:rPr>
            </w:pPr>
            <w:r>
              <w:rPr>
                <w:rFonts w:ascii="Arial" w:hAnsi="Arial" w:cs="Arial"/>
                <w:sz w:val="20"/>
                <w:szCs w:val="20"/>
              </w:rPr>
              <w:t>By April 2019, referrals from the classroom will be reduced by 10%.</w:t>
            </w:r>
          </w:p>
        </w:tc>
        <w:tc>
          <w:tcPr>
            <w:tcW w:w="876" w:type="pct"/>
            <w:vMerge/>
            <w:shd w:val="clear" w:color="auto" w:fill="auto"/>
          </w:tcPr>
          <w:p w14:paraId="1C478448" w14:textId="77777777" w:rsidR="007F1891" w:rsidRPr="004B68FD" w:rsidRDefault="007F1891" w:rsidP="007F1891">
            <w:pPr>
              <w:rPr>
                <w:rFonts w:ascii="Arial" w:hAnsi="Arial" w:cs="Arial"/>
                <w:sz w:val="20"/>
                <w:szCs w:val="20"/>
              </w:rPr>
            </w:pPr>
          </w:p>
        </w:tc>
        <w:sdt>
          <w:sdtPr>
            <w:rPr>
              <w:rFonts w:ascii="Arial" w:hAnsi="Arial" w:cs="Arial"/>
              <w:b/>
              <w:sz w:val="20"/>
              <w:szCs w:val="20"/>
            </w:rPr>
            <w:id w:val="931315315"/>
            <w:placeholder>
              <w:docPart w:val="33761A690E4840DAA8A23D19E9F69A2C"/>
            </w:placeholder>
            <w:text/>
          </w:sdtPr>
          <w:sdtEndPr/>
          <w:sdtContent>
            <w:tc>
              <w:tcPr>
                <w:tcW w:w="1210" w:type="pct"/>
                <w:shd w:val="clear" w:color="auto" w:fill="auto"/>
                <w:vAlign w:val="center"/>
              </w:tcPr>
              <w:p w14:paraId="7EAA78F9" w14:textId="40788ACB" w:rsidR="007F1891" w:rsidRPr="007F1891" w:rsidRDefault="007F1891" w:rsidP="007F1891">
                <w:pPr>
                  <w:rPr>
                    <w:rFonts w:ascii="Arial" w:hAnsi="Arial" w:cs="Arial"/>
                    <w:b/>
                    <w:sz w:val="20"/>
                    <w:szCs w:val="20"/>
                  </w:rPr>
                </w:pPr>
                <w:r w:rsidRPr="007F1891">
                  <w:rPr>
                    <w:rFonts w:ascii="Arial" w:hAnsi="Arial" w:cs="Arial"/>
                    <w:b/>
                    <w:sz w:val="20"/>
                    <w:szCs w:val="20"/>
                  </w:rPr>
                  <w:t>Wendell Johnson/ Intern Principal</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11FF71ED"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D226D" w14:textId="77777777" w:rsidR="00A12FAC" w:rsidRDefault="00A12FAC" w:rsidP="00C916BF">
      <w:r>
        <w:separator/>
      </w:r>
    </w:p>
  </w:endnote>
  <w:endnote w:type="continuationSeparator" w:id="0">
    <w:p w14:paraId="17E06CD0" w14:textId="77777777" w:rsidR="00A12FAC" w:rsidRDefault="00A12FAC"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6F32" w14:textId="77777777" w:rsidR="00400EFF" w:rsidRDefault="00400EFF"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400EFF" w:rsidRDefault="00400EFF" w:rsidP="00C916B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3F3FC" w14:textId="66119611" w:rsidR="00400EFF" w:rsidRDefault="00400EFF"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2FAC">
      <w:rPr>
        <w:rStyle w:val="PageNumber"/>
        <w:noProof/>
      </w:rPr>
      <w:t>1</w:t>
    </w:r>
    <w:r>
      <w:rPr>
        <w:rStyle w:val="PageNumber"/>
      </w:rPr>
      <w:fldChar w:fldCharType="end"/>
    </w:r>
  </w:p>
  <w:p w14:paraId="7FA3D911" w14:textId="77777777" w:rsidR="00400EFF" w:rsidRDefault="00400EFF" w:rsidP="00C916B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566F3" w14:textId="77777777" w:rsidR="00A12FAC" w:rsidRDefault="00A12FAC" w:rsidP="00C916BF">
      <w:r>
        <w:separator/>
      </w:r>
    </w:p>
  </w:footnote>
  <w:footnote w:type="continuationSeparator" w:id="0">
    <w:p w14:paraId="57B3DA33" w14:textId="77777777" w:rsidR="00A12FAC" w:rsidRDefault="00A12FAC" w:rsidP="00C916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38.75pt;height:120pt;visibility:visible;mso-wrap-style:square" o:bullet="t">
        <v:imagedata r:id="rId1" o:title=""/>
      </v:shape>
    </w:pict>
  </w:numPicBullet>
  <w:abstractNum w:abstractNumId="0" w15:restartNumberingAfterBreak="0">
    <w:nsid w:val="02034E99"/>
    <w:multiLevelType w:val="hybridMultilevel"/>
    <w:tmpl w:val="CF28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52915"/>
    <w:multiLevelType w:val="hybridMultilevel"/>
    <w:tmpl w:val="6B5AF7C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12E4D"/>
    <w:multiLevelType w:val="hybridMultilevel"/>
    <w:tmpl w:val="05BA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034ACA"/>
    <w:multiLevelType w:val="hybridMultilevel"/>
    <w:tmpl w:val="EE967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F1799"/>
    <w:multiLevelType w:val="hybridMultilevel"/>
    <w:tmpl w:val="34146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B2422F"/>
    <w:multiLevelType w:val="hybridMultilevel"/>
    <w:tmpl w:val="E6E6C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DC34B8"/>
    <w:multiLevelType w:val="hybridMultilevel"/>
    <w:tmpl w:val="46FCB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3D3B3EB0"/>
    <w:multiLevelType w:val="hybridMultilevel"/>
    <w:tmpl w:val="F29C0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A53B65"/>
    <w:multiLevelType w:val="hybridMultilevel"/>
    <w:tmpl w:val="871A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1C3779"/>
    <w:multiLevelType w:val="hybridMultilevel"/>
    <w:tmpl w:val="871A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4"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31"/>
  </w:num>
  <w:num w:numId="3">
    <w:abstractNumId w:val="43"/>
  </w:num>
  <w:num w:numId="4">
    <w:abstractNumId w:val="25"/>
  </w:num>
  <w:num w:numId="5">
    <w:abstractNumId w:val="16"/>
  </w:num>
  <w:num w:numId="6">
    <w:abstractNumId w:val="29"/>
  </w:num>
  <w:num w:numId="7">
    <w:abstractNumId w:val="11"/>
  </w:num>
  <w:num w:numId="8">
    <w:abstractNumId w:val="38"/>
  </w:num>
  <w:num w:numId="9">
    <w:abstractNumId w:val="39"/>
  </w:num>
  <w:num w:numId="10">
    <w:abstractNumId w:val="1"/>
  </w:num>
  <w:num w:numId="11">
    <w:abstractNumId w:val="7"/>
  </w:num>
  <w:num w:numId="12">
    <w:abstractNumId w:val="40"/>
  </w:num>
  <w:num w:numId="13">
    <w:abstractNumId w:val="36"/>
  </w:num>
  <w:num w:numId="14">
    <w:abstractNumId w:val="28"/>
  </w:num>
  <w:num w:numId="15">
    <w:abstractNumId w:val="15"/>
  </w:num>
  <w:num w:numId="16">
    <w:abstractNumId w:val="19"/>
  </w:num>
  <w:num w:numId="17">
    <w:abstractNumId w:val="30"/>
  </w:num>
  <w:num w:numId="18">
    <w:abstractNumId w:val="12"/>
  </w:num>
  <w:num w:numId="19">
    <w:abstractNumId w:val="23"/>
  </w:num>
  <w:num w:numId="20">
    <w:abstractNumId w:val="34"/>
  </w:num>
  <w:num w:numId="21">
    <w:abstractNumId w:val="41"/>
  </w:num>
  <w:num w:numId="22">
    <w:abstractNumId w:val="10"/>
  </w:num>
  <w:num w:numId="23">
    <w:abstractNumId w:val="27"/>
  </w:num>
  <w:num w:numId="24">
    <w:abstractNumId w:val="8"/>
  </w:num>
  <w:num w:numId="25">
    <w:abstractNumId w:val="35"/>
  </w:num>
  <w:num w:numId="26">
    <w:abstractNumId w:val="21"/>
  </w:num>
  <w:num w:numId="27">
    <w:abstractNumId w:val="17"/>
  </w:num>
  <w:num w:numId="28">
    <w:abstractNumId w:val="33"/>
  </w:num>
  <w:num w:numId="29">
    <w:abstractNumId w:val="9"/>
  </w:num>
  <w:num w:numId="30">
    <w:abstractNumId w:val="18"/>
  </w:num>
  <w:num w:numId="31">
    <w:abstractNumId w:val="42"/>
  </w:num>
  <w:num w:numId="32">
    <w:abstractNumId w:val="44"/>
  </w:num>
  <w:num w:numId="33">
    <w:abstractNumId w:val="46"/>
  </w:num>
  <w:num w:numId="34">
    <w:abstractNumId w:val="4"/>
  </w:num>
  <w:num w:numId="35">
    <w:abstractNumId w:val="13"/>
  </w:num>
  <w:num w:numId="36">
    <w:abstractNumId w:val="47"/>
  </w:num>
  <w:num w:numId="37">
    <w:abstractNumId w:val="32"/>
  </w:num>
  <w:num w:numId="38">
    <w:abstractNumId w:val="20"/>
  </w:num>
  <w:num w:numId="39">
    <w:abstractNumId w:val="24"/>
  </w:num>
  <w:num w:numId="40">
    <w:abstractNumId w:val="3"/>
  </w:num>
  <w:num w:numId="41">
    <w:abstractNumId w:val="14"/>
  </w:num>
  <w:num w:numId="42">
    <w:abstractNumId w:val="2"/>
  </w:num>
  <w:num w:numId="43">
    <w:abstractNumId w:val="5"/>
  </w:num>
  <w:num w:numId="44">
    <w:abstractNumId w:val="37"/>
  </w:num>
  <w:num w:numId="45">
    <w:abstractNumId w:val="26"/>
  </w:num>
  <w:num w:numId="46">
    <w:abstractNumId w:val="0"/>
  </w:num>
  <w:num w:numId="47">
    <w:abstractNumId w:val="6"/>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60F"/>
    <w:rsid w:val="00010E52"/>
    <w:rsid w:val="000117CE"/>
    <w:rsid w:val="0001200C"/>
    <w:rsid w:val="00013ED5"/>
    <w:rsid w:val="000177E4"/>
    <w:rsid w:val="00023904"/>
    <w:rsid w:val="00025FEA"/>
    <w:rsid w:val="0003122A"/>
    <w:rsid w:val="00037CD9"/>
    <w:rsid w:val="0004115F"/>
    <w:rsid w:val="00051B44"/>
    <w:rsid w:val="00056C48"/>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2193"/>
    <w:rsid w:val="000F365F"/>
    <w:rsid w:val="001102E5"/>
    <w:rsid w:val="001125E8"/>
    <w:rsid w:val="0011439F"/>
    <w:rsid w:val="001304ED"/>
    <w:rsid w:val="001459FF"/>
    <w:rsid w:val="0014777C"/>
    <w:rsid w:val="00150807"/>
    <w:rsid w:val="00150A2B"/>
    <w:rsid w:val="001577F9"/>
    <w:rsid w:val="001610DB"/>
    <w:rsid w:val="001658D2"/>
    <w:rsid w:val="00171FB9"/>
    <w:rsid w:val="001720DA"/>
    <w:rsid w:val="00177415"/>
    <w:rsid w:val="00183149"/>
    <w:rsid w:val="001833CF"/>
    <w:rsid w:val="00185C0D"/>
    <w:rsid w:val="00192508"/>
    <w:rsid w:val="00196E16"/>
    <w:rsid w:val="001A06DC"/>
    <w:rsid w:val="001A0E6F"/>
    <w:rsid w:val="001A3D74"/>
    <w:rsid w:val="001A49F0"/>
    <w:rsid w:val="001A64F1"/>
    <w:rsid w:val="001B233D"/>
    <w:rsid w:val="001C7413"/>
    <w:rsid w:val="001D158C"/>
    <w:rsid w:val="001E6BA9"/>
    <w:rsid w:val="001E7B48"/>
    <w:rsid w:val="001F0D9B"/>
    <w:rsid w:val="001F20D7"/>
    <w:rsid w:val="001F6276"/>
    <w:rsid w:val="001F702E"/>
    <w:rsid w:val="00205278"/>
    <w:rsid w:val="00210DAC"/>
    <w:rsid w:val="00211375"/>
    <w:rsid w:val="00211AA7"/>
    <w:rsid w:val="00213D9A"/>
    <w:rsid w:val="002208F0"/>
    <w:rsid w:val="002270DE"/>
    <w:rsid w:val="00232F6E"/>
    <w:rsid w:val="00250E0B"/>
    <w:rsid w:val="00253609"/>
    <w:rsid w:val="00253C50"/>
    <w:rsid w:val="00254DDD"/>
    <w:rsid w:val="00255745"/>
    <w:rsid w:val="00257C80"/>
    <w:rsid w:val="00262ED9"/>
    <w:rsid w:val="00267FB0"/>
    <w:rsid w:val="00271E55"/>
    <w:rsid w:val="002733C2"/>
    <w:rsid w:val="00274D6D"/>
    <w:rsid w:val="00275542"/>
    <w:rsid w:val="002828F7"/>
    <w:rsid w:val="00283B1E"/>
    <w:rsid w:val="00284E40"/>
    <w:rsid w:val="00284ED7"/>
    <w:rsid w:val="00286D74"/>
    <w:rsid w:val="00290F00"/>
    <w:rsid w:val="002A0BF3"/>
    <w:rsid w:val="002A48C0"/>
    <w:rsid w:val="002A6576"/>
    <w:rsid w:val="002B019B"/>
    <w:rsid w:val="002B24B0"/>
    <w:rsid w:val="002B30B2"/>
    <w:rsid w:val="002B67AE"/>
    <w:rsid w:val="002C15B6"/>
    <w:rsid w:val="002C2C2F"/>
    <w:rsid w:val="002C515F"/>
    <w:rsid w:val="002C5D67"/>
    <w:rsid w:val="002C6626"/>
    <w:rsid w:val="002E6443"/>
    <w:rsid w:val="002F66DC"/>
    <w:rsid w:val="00300C49"/>
    <w:rsid w:val="00304BD9"/>
    <w:rsid w:val="003156FA"/>
    <w:rsid w:val="003219F1"/>
    <w:rsid w:val="0032278F"/>
    <w:rsid w:val="00322FC7"/>
    <w:rsid w:val="003245E0"/>
    <w:rsid w:val="00325887"/>
    <w:rsid w:val="00333D94"/>
    <w:rsid w:val="00341C5D"/>
    <w:rsid w:val="00342DA2"/>
    <w:rsid w:val="00343055"/>
    <w:rsid w:val="003451C2"/>
    <w:rsid w:val="0034558D"/>
    <w:rsid w:val="00347A5F"/>
    <w:rsid w:val="00351943"/>
    <w:rsid w:val="00353AB7"/>
    <w:rsid w:val="00353DB6"/>
    <w:rsid w:val="00363B26"/>
    <w:rsid w:val="00363F1A"/>
    <w:rsid w:val="003651A9"/>
    <w:rsid w:val="00366248"/>
    <w:rsid w:val="003666EB"/>
    <w:rsid w:val="0037236A"/>
    <w:rsid w:val="00372EDA"/>
    <w:rsid w:val="00374C79"/>
    <w:rsid w:val="00384A13"/>
    <w:rsid w:val="00386D8F"/>
    <w:rsid w:val="00387DE0"/>
    <w:rsid w:val="00392D24"/>
    <w:rsid w:val="003936F7"/>
    <w:rsid w:val="003A3E3E"/>
    <w:rsid w:val="003B08D7"/>
    <w:rsid w:val="003B215F"/>
    <w:rsid w:val="003B5E15"/>
    <w:rsid w:val="003B6B29"/>
    <w:rsid w:val="003B76D8"/>
    <w:rsid w:val="003C3856"/>
    <w:rsid w:val="003C7A21"/>
    <w:rsid w:val="003E2FD6"/>
    <w:rsid w:val="003E7D65"/>
    <w:rsid w:val="003F0AB4"/>
    <w:rsid w:val="003F5E30"/>
    <w:rsid w:val="003F65DC"/>
    <w:rsid w:val="00400EFF"/>
    <w:rsid w:val="00406408"/>
    <w:rsid w:val="00407F96"/>
    <w:rsid w:val="004111B7"/>
    <w:rsid w:val="0041523B"/>
    <w:rsid w:val="00415660"/>
    <w:rsid w:val="00417665"/>
    <w:rsid w:val="00421C12"/>
    <w:rsid w:val="00431ED1"/>
    <w:rsid w:val="00434EB8"/>
    <w:rsid w:val="00442E5F"/>
    <w:rsid w:val="004431A1"/>
    <w:rsid w:val="004435D2"/>
    <w:rsid w:val="0044612E"/>
    <w:rsid w:val="0045151B"/>
    <w:rsid w:val="004539B5"/>
    <w:rsid w:val="00453E23"/>
    <w:rsid w:val="00454AEE"/>
    <w:rsid w:val="0045646E"/>
    <w:rsid w:val="0046332F"/>
    <w:rsid w:val="004658FA"/>
    <w:rsid w:val="00470F58"/>
    <w:rsid w:val="00477BE3"/>
    <w:rsid w:val="00477F4F"/>
    <w:rsid w:val="00480102"/>
    <w:rsid w:val="004828CE"/>
    <w:rsid w:val="004828E2"/>
    <w:rsid w:val="00487BF4"/>
    <w:rsid w:val="00492325"/>
    <w:rsid w:val="00493A06"/>
    <w:rsid w:val="00493CA7"/>
    <w:rsid w:val="00494956"/>
    <w:rsid w:val="004A1B09"/>
    <w:rsid w:val="004A6B5A"/>
    <w:rsid w:val="004B68FD"/>
    <w:rsid w:val="004B7F4F"/>
    <w:rsid w:val="004C72C1"/>
    <w:rsid w:val="004C7453"/>
    <w:rsid w:val="004C7A3F"/>
    <w:rsid w:val="004D0292"/>
    <w:rsid w:val="004E0C4D"/>
    <w:rsid w:val="004E2851"/>
    <w:rsid w:val="004E4DEC"/>
    <w:rsid w:val="004E5C5F"/>
    <w:rsid w:val="004E6673"/>
    <w:rsid w:val="004F296B"/>
    <w:rsid w:val="004F68E2"/>
    <w:rsid w:val="005004E8"/>
    <w:rsid w:val="00502D9B"/>
    <w:rsid w:val="00502E9C"/>
    <w:rsid w:val="005042C5"/>
    <w:rsid w:val="00505E76"/>
    <w:rsid w:val="00506BAF"/>
    <w:rsid w:val="00506EB4"/>
    <w:rsid w:val="005071E0"/>
    <w:rsid w:val="00511124"/>
    <w:rsid w:val="00512709"/>
    <w:rsid w:val="00514D04"/>
    <w:rsid w:val="00521CDF"/>
    <w:rsid w:val="0052559E"/>
    <w:rsid w:val="00535D27"/>
    <w:rsid w:val="005408D6"/>
    <w:rsid w:val="00541C85"/>
    <w:rsid w:val="005424E0"/>
    <w:rsid w:val="00542FB6"/>
    <w:rsid w:val="00543741"/>
    <w:rsid w:val="0054467E"/>
    <w:rsid w:val="00550881"/>
    <w:rsid w:val="00550904"/>
    <w:rsid w:val="00553405"/>
    <w:rsid w:val="005544C1"/>
    <w:rsid w:val="005573E4"/>
    <w:rsid w:val="00560B58"/>
    <w:rsid w:val="00561F95"/>
    <w:rsid w:val="00562101"/>
    <w:rsid w:val="00563592"/>
    <w:rsid w:val="0056376A"/>
    <w:rsid w:val="00567848"/>
    <w:rsid w:val="00570F9C"/>
    <w:rsid w:val="00572203"/>
    <w:rsid w:val="00574F11"/>
    <w:rsid w:val="00576682"/>
    <w:rsid w:val="00581B00"/>
    <w:rsid w:val="0059229B"/>
    <w:rsid w:val="00592D27"/>
    <w:rsid w:val="0059540F"/>
    <w:rsid w:val="00596ABD"/>
    <w:rsid w:val="00597B13"/>
    <w:rsid w:val="005A2C40"/>
    <w:rsid w:val="005A62AC"/>
    <w:rsid w:val="005B2CEE"/>
    <w:rsid w:val="005B4C43"/>
    <w:rsid w:val="005B6A50"/>
    <w:rsid w:val="005B75FC"/>
    <w:rsid w:val="005C420A"/>
    <w:rsid w:val="005C472B"/>
    <w:rsid w:val="005C6B80"/>
    <w:rsid w:val="005D10C2"/>
    <w:rsid w:val="005D281E"/>
    <w:rsid w:val="005D2A50"/>
    <w:rsid w:val="005D2C7D"/>
    <w:rsid w:val="005D2D96"/>
    <w:rsid w:val="005D732C"/>
    <w:rsid w:val="005D7713"/>
    <w:rsid w:val="005D7BB8"/>
    <w:rsid w:val="005E7469"/>
    <w:rsid w:val="005F4FBD"/>
    <w:rsid w:val="00601544"/>
    <w:rsid w:val="00602F57"/>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27E2"/>
    <w:rsid w:val="00653521"/>
    <w:rsid w:val="00654A20"/>
    <w:rsid w:val="006566EA"/>
    <w:rsid w:val="0066095A"/>
    <w:rsid w:val="006658BC"/>
    <w:rsid w:val="00667187"/>
    <w:rsid w:val="00667821"/>
    <w:rsid w:val="00676474"/>
    <w:rsid w:val="00677B23"/>
    <w:rsid w:val="00681EF7"/>
    <w:rsid w:val="0068274F"/>
    <w:rsid w:val="006833B5"/>
    <w:rsid w:val="00691FD1"/>
    <w:rsid w:val="00692574"/>
    <w:rsid w:val="00694BE9"/>
    <w:rsid w:val="00694E37"/>
    <w:rsid w:val="00697786"/>
    <w:rsid w:val="00697A3B"/>
    <w:rsid w:val="006B0BB5"/>
    <w:rsid w:val="006B1FEE"/>
    <w:rsid w:val="006B44AA"/>
    <w:rsid w:val="006B5BAB"/>
    <w:rsid w:val="006B5CD1"/>
    <w:rsid w:val="006B619A"/>
    <w:rsid w:val="006B6563"/>
    <w:rsid w:val="006C00CB"/>
    <w:rsid w:val="006C2D17"/>
    <w:rsid w:val="006C5466"/>
    <w:rsid w:val="006D7804"/>
    <w:rsid w:val="006F062A"/>
    <w:rsid w:val="006F5EC7"/>
    <w:rsid w:val="00701189"/>
    <w:rsid w:val="0070322E"/>
    <w:rsid w:val="00703391"/>
    <w:rsid w:val="00704544"/>
    <w:rsid w:val="007076E2"/>
    <w:rsid w:val="007103AA"/>
    <w:rsid w:val="007116C8"/>
    <w:rsid w:val="007140C0"/>
    <w:rsid w:val="007173FB"/>
    <w:rsid w:val="007254E7"/>
    <w:rsid w:val="0073451B"/>
    <w:rsid w:val="007350C5"/>
    <w:rsid w:val="00735D4B"/>
    <w:rsid w:val="00736626"/>
    <w:rsid w:val="00741150"/>
    <w:rsid w:val="00753378"/>
    <w:rsid w:val="00753D77"/>
    <w:rsid w:val="00755AF1"/>
    <w:rsid w:val="00755F9C"/>
    <w:rsid w:val="00757619"/>
    <w:rsid w:val="0078064C"/>
    <w:rsid w:val="00783804"/>
    <w:rsid w:val="00785DBE"/>
    <w:rsid w:val="0079032A"/>
    <w:rsid w:val="00791643"/>
    <w:rsid w:val="00795EAC"/>
    <w:rsid w:val="007A1DE7"/>
    <w:rsid w:val="007A29E2"/>
    <w:rsid w:val="007B117E"/>
    <w:rsid w:val="007B58E1"/>
    <w:rsid w:val="007B5C04"/>
    <w:rsid w:val="007B6EFD"/>
    <w:rsid w:val="007B7A36"/>
    <w:rsid w:val="007C01AE"/>
    <w:rsid w:val="007C0C74"/>
    <w:rsid w:val="007C2B61"/>
    <w:rsid w:val="007C38A6"/>
    <w:rsid w:val="007C44CA"/>
    <w:rsid w:val="007C48AD"/>
    <w:rsid w:val="007D3AAA"/>
    <w:rsid w:val="007D401F"/>
    <w:rsid w:val="007D4BDB"/>
    <w:rsid w:val="007D5181"/>
    <w:rsid w:val="007E46CC"/>
    <w:rsid w:val="007F1891"/>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9F9"/>
    <w:rsid w:val="008465BB"/>
    <w:rsid w:val="008471E2"/>
    <w:rsid w:val="00847D99"/>
    <w:rsid w:val="0085002C"/>
    <w:rsid w:val="00855144"/>
    <w:rsid w:val="00862CAB"/>
    <w:rsid w:val="00865DA6"/>
    <w:rsid w:val="0087400F"/>
    <w:rsid w:val="00877928"/>
    <w:rsid w:val="008820F7"/>
    <w:rsid w:val="00883266"/>
    <w:rsid w:val="00884EC5"/>
    <w:rsid w:val="008853DD"/>
    <w:rsid w:val="008927ED"/>
    <w:rsid w:val="008957DE"/>
    <w:rsid w:val="00896CD7"/>
    <w:rsid w:val="008A1F41"/>
    <w:rsid w:val="008A52F1"/>
    <w:rsid w:val="008A5A58"/>
    <w:rsid w:val="008B7DB7"/>
    <w:rsid w:val="008C2BC1"/>
    <w:rsid w:val="008C54D0"/>
    <w:rsid w:val="008E15A4"/>
    <w:rsid w:val="008E1622"/>
    <w:rsid w:val="008E44FA"/>
    <w:rsid w:val="008F14B8"/>
    <w:rsid w:val="008F2407"/>
    <w:rsid w:val="008F37A4"/>
    <w:rsid w:val="008F7718"/>
    <w:rsid w:val="00900168"/>
    <w:rsid w:val="00900C13"/>
    <w:rsid w:val="00903A84"/>
    <w:rsid w:val="009041AA"/>
    <w:rsid w:val="00907DF6"/>
    <w:rsid w:val="0091078C"/>
    <w:rsid w:val="00910E26"/>
    <w:rsid w:val="0091630F"/>
    <w:rsid w:val="00920CB9"/>
    <w:rsid w:val="009236BA"/>
    <w:rsid w:val="0093137C"/>
    <w:rsid w:val="00934A93"/>
    <w:rsid w:val="00935430"/>
    <w:rsid w:val="009374E1"/>
    <w:rsid w:val="00953759"/>
    <w:rsid w:val="00956646"/>
    <w:rsid w:val="00960C65"/>
    <w:rsid w:val="009633C5"/>
    <w:rsid w:val="00971889"/>
    <w:rsid w:val="00972510"/>
    <w:rsid w:val="009731A5"/>
    <w:rsid w:val="00973676"/>
    <w:rsid w:val="00975435"/>
    <w:rsid w:val="00982134"/>
    <w:rsid w:val="009956CD"/>
    <w:rsid w:val="009A1013"/>
    <w:rsid w:val="009A3504"/>
    <w:rsid w:val="009A53C4"/>
    <w:rsid w:val="009A53EA"/>
    <w:rsid w:val="009A6349"/>
    <w:rsid w:val="009C1A06"/>
    <w:rsid w:val="009D1131"/>
    <w:rsid w:val="009D2D0C"/>
    <w:rsid w:val="009E6DFD"/>
    <w:rsid w:val="009F1623"/>
    <w:rsid w:val="009F6D17"/>
    <w:rsid w:val="00A02DF5"/>
    <w:rsid w:val="00A1001D"/>
    <w:rsid w:val="00A12FAC"/>
    <w:rsid w:val="00A22030"/>
    <w:rsid w:val="00A2312C"/>
    <w:rsid w:val="00A36D42"/>
    <w:rsid w:val="00A40658"/>
    <w:rsid w:val="00A41990"/>
    <w:rsid w:val="00A44340"/>
    <w:rsid w:val="00A44A3B"/>
    <w:rsid w:val="00A450F0"/>
    <w:rsid w:val="00A5121B"/>
    <w:rsid w:val="00A52D2E"/>
    <w:rsid w:val="00A55792"/>
    <w:rsid w:val="00A60E76"/>
    <w:rsid w:val="00A63582"/>
    <w:rsid w:val="00A744A8"/>
    <w:rsid w:val="00A7680A"/>
    <w:rsid w:val="00A80CE9"/>
    <w:rsid w:val="00A830C4"/>
    <w:rsid w:val="00A83EF7"/>
    <w:rsid w:val="00A83FBA"/>
    <w:rsid w:val="00A8765D"/>
    <w:rsid w:val="00A8787D"/>
    <w:rsid w:val="00A92BBB"/>
    <w:rsid w:val="00A92EC6"/>
    <w:rsid w:val="00A932D2"/>
    <w:rsid w:val="00A948D4"/>
    <w:rsid w:val="00A95001"/>
    <w:rsid w:val="00A95841"/>
    <w:rsid w:val="00AA3F47"/>
    <w:rsid w:val="00AA4D35"/>
    <w:rsid w:val="00AB2F3F"/>
    <w:rsid w:val="00AC4065"/>
    <w:rsid w:val="00AD1E57"/>
    <w:rsid w:val="00AD269F"/>
    <w:rsid w:val="00AD591B"/>
    <w:rsid w:val="00AD5E93"/>
    <w:rsid w:val="00AF339E"/>
    <w:rsid w:val="00AF77FE"/>
    <w:rsid w:val="00B0180B"/>
    <w:rsid w:val="00B102A6"/>
    <w:rsid w:val="00B17C63"/>
    <w:rsid w:val="00B31354"/>
    <w:rsid w:val="00B33B12"/>
    <w:rsid w:val="00B368B8"/>
    <w:rsid w:val="00B410D6"/>
    <w:rsid w:val="00B44FF6"/>
    <w:rsid w:val="00B47F74"/>
    <w:rsid w:val="00B50D73"/>
    <w:rsid w:val="00B52138"/>
    <w:rsid w:val="00B532CE"/>
    <w:rsid w:val="00B54FBA"/>
    <w:rsid w:val="00B638C5"/>
    <w:rsid w:val="00B645B5"/>
    <w:rsid w:val="00B64A59"/>
    <w:rsid w:val="00B64D9F"/>
    <w:rsid w:val="00B66110"/>
    <w:rsid w:val="00B67F2F"/>
    <w:rsid w:val="00B710D8"/>
    <w:rsid w:val="00B77BE4"/>
    <w:rsid w:val="00B82851"/>
    <w:rsid w:val="00B83D79"/>
    <w:rsid w:val="00B8402C"/>
    <w:rsid w:val="00B84AD8"/>
    <w:rsid w:val="00B8581A"/>
    <w:rsid w:val="00B858C2"/>
    <w:rsid w:val="00B86A02"/>
    <w:rsid w:val="00B93340"/>
    <w:rsid w:val="00BA3328"/>
    <w:rsid w:val="00BA3B9D"/>
    <w:rsid w:val="00BB1529"/>
    <w:rsid w:val="00BB32B9"/>
    <w:rsid w:val="00BB42CB"/>
    <w:rsid w:val="00BB79D7"/>
    <w:rsid w:val="00BC26B3"/>
    <w:rsid w:val="00BD271C"/>
    <w:rsid w:val="00BD3DD0"/>
    <w:rsid w:val="00BD4C81"/>
    <w:rsid w:val="00BD4DFA"/>
    <w:rsid w:val="00BD54CF"/>
    <w:rsid w:val="00BD6857"/>
    <w:rsid w:val="00BE0713"/>
    <w:rsid w:val="00BE26B5"/>
    <w:rsid w:val="00BE3D18"/>
    <w:rsid w:val="00BE5D67"/>
    <w:rsid w:val="00BF2A27"/>
    <w:rsid w:val="00BF34C1"/>
    <w:rsid w:val="00BF4FFB"/>
    <w:rsid w:val="00BF5FDF"/>
    <w:rsid w:val="00C02BB8"/>
    <w:rsid w:val="00C04610"/>
    <w:rsid w:val="00C07BA4"/>
    <w:rsid w:val="00C1092B"/>
    <w:rsid w:val="00C10E8A"/>
    <w:rsid w:val="00C1409C"/>
    <w:rsid w:val="00C14193"/>
    <w:rsid w:val="00C15DA5"/>
    <w:rsid w:val="00C21D15"/>
    <w:rsid w:val="00C23E64"/>
    <w:rsid w:val="00C24000"/>
    <w:rsid w:val="00C37DD0"/>
    <w:rsid w:val="00C41891"/>
    <w:rsid w:val="00C44582"/>
    <w:rsid w:val="00C5540A"/>
    <w:rsid w:val="00C55DCE"/>
    <w:rsid w:val="00C628B3"/>
    <w:rsid w:val="00C638B1"/>
    <w:rsid w:val="00C64F95"/>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5EEF"/>
    <w:rsid w:val="00D86FF7"/>
    <w:rsid w:val="00D87A4C"/>
    <w:rsid w:val="00D907C5"/>
    <w:rsid w:val="00D93401"/>
    <w:rsid w:val="00D95030"/>
    <w:rsid w:val="00D95F86"/>
    <w:rsid w:val="00DA15FF"/>
    <w:rsid w:val="00DA6992"/>
    <w:rsid w:val="00DA70A7"/>
    <w:rsid w:val="00DA77ED"/>
    <w:rsid w:val="00DB2B65"/>
    <w:rsid w:val="00DB5144"/>
    <w:rsid w:val="00DC2138"/>
    <w:rsid w:val="00DC2971"/>
    <w:rsid w:val="00DC2D31"/>
    <w:rsid w:val="00DC6BAD"/>
    <w:rsid w:val="00DC6C88"/>
    <w:rsid w:val="00DD2EFC"/>
    <w:rsid w:val="00DD4292"/>
    <w:rsid w:val="00DD5148"/>
    <w:rsid w:val="00DE207C"/>
    <w:rsid w:val="00DF0032"/>
    <w:rsid w:val="00DF0BE0"/>
    <w:rsid w:val="00DF3B20"/>
    <w:rsid w:val="00DF6AF4"/>
    <w:rsid w:val="00E02258"/>
    <w:rsid w:val="00E036CE"/>
    <w:rsid w:val="00E1278D"/>
    <w:rsid w:val="00E164EA"/>
    <w:rsid w:val="00E17A66"/>
    <w:rsid w:val="00E2557E"/>
    <w:rsid w:val="00E25747"/>
    <w:rsid w:val="00E3020E"/>
    <w:rsid w:val="00E415FA"/>
    <w:rsid w:val="00E41BC0"/>
    <w:rsid w:val="00E41FC3"/>
    <w:rsid w:val="00E43226"/>
    <w:rsid w:val="00E44AE1"/>
    <w:rsid w:val="00E60A80"/>
    <w:rsid w:val="00E65796"/>
    <w:rsid w:val="00E7159A"/>
    <w:rsid w:val="00E74FE6"/>
    <w:rsid w:val="00E75DDE"/>
    <w:rsid w:val="00E76B6C"/>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63BE"/>
    <w:rsid w:val="00F570DA"/>
    <w:rsid w:val="00F5791E"/>
    <w:rsid w:val="00F63033"/>
    <w:rsid w:val="00F66C7A"/>
    <w:rsid w:val="00F70EC5"/>
    <w:rsid w:val="00F73ED7"/>
    <w:rsid w:val="00F76877"/>
    <w:rsid w:val="00F777EE"/>
    <w:rsid w:val="00F862E2"/>
    <w:rsid w:val="00F907BD"/>
    <w:rsid w:val="00F91875"/>
    <w:rsid w:val="00F935E4"/>
    <w:rsid w:val="00FA19FC"/>
    <w:rsid w:val="00FC4966"/>
    <w:rsid w:val="00FC4E56"/>
    <w:rsid w:val="00FC649D"/>
    <w:rsid w:val="00FD0DB3"/>
    <w:rsid w:val="00FD3B1B"/>
    <w:rsid w:val="00FD59DA"/>
    <w:rsid w:val="00FD6D65"/>
    <w:rsid w:val="00FE5413"/>
    <w:rsid w:val="00FE5F9E"/>
    <w:rsid w:val="00FE6288"/>
    <w:rsid w:val="00FE7C90"/>
    <w:rsid w:val="00FF369D"/>
    <w:rsid w:val="00FF601F"/>
    <w:rsid w:val="00FF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EB8"/>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F5496"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F5496"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F5496"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8F5D040DE02F4ECB9367BF7DEAD25EC2"/>
        <w:category>
          <w:name w:val="General"/>
          <w:gallery w:val="placeholder"/>
        </w:category>
        <w:types>
          <w:type w:val="bbPlcHdr"/>
        </w:types>
        <w:behaviors>
          <w:behavior w:val="content"/>
        </w:behaviors>
        <w:guid w:val="{F3D451E2-938C-4AD7-94EE-76157473C8CF}"/>
      </w:docPartPr>
      <w:docPartBody>
        <w:p w:rsidR="00B04CDE" w:rsidRDefault="00B04CDE" w:rsidP="00B04CDE">
          <w:pPr>
            <w:pStyle w:val="8F5D040DE02F4ECB9367BF7DEAD25EC2"/>
          </w:pPr>
          <w:r>
            <w:rPr>
              <w:rStyle w:val="PlaceholderText"/>
            </w:rPr>
            <w:t>Click here to enter name</w:t>
          </w:r>
        </w:p>
      </w:docPartBody>
    </w:docPart>
    <w:docPart>
      <w:docPartPr>
        <w:name w:val="33761A690E4840DAA8A23D19E9F69A2C"/>
        <w:category>
          <w:name w:val="General"/>
          <w:gallery w:val="placeholder"/>
        </w:category>
        <w:types>
          <w:type w:val="bbPlcHdr"/>
        </w:types>
        <w:behaviors>
          <w:behavior w:val="content"/>
        </w:behaviors>
        <w:guid w:val="{5F050B90-351F-40B7-8A9E-3CD8B8E381F0}"/>
      </w:docPartPr>
      <w:docPartBody>
        <w:p w:rsidR="00B04CDE" w:rsidRDefault="00B04CDE" w:rsidP="00B04CDE">
          <w:pPr>
            <w:pStyle w:val="33761A690E4840DAA8A23D19E9F69A2C"/>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85A63"/>
    <w:rsid w:val="000A3DA3"/>
    <w:rsid w:val="00127A58"/>
    <w:rsid w:val="00145A40"/>
    <w:rsid w:val="001A3E1B"/>
    <w:rsid w:val="001D0F10"/>
    <w:rsid w:val="00203BD9"/>
    <w:rsid w:val="00207ADC"/>
    <w:rsid w:val="00262E99"/>
    <w:rsid w:val="00297743"/>
    <w:rsid w:val="002B3989"/>
    <w:rsid w:val="002B7EFB"/>
    <w:rsid w:val="002C2AB3"/>
    <w:rsid w:val="00365E34"/>
    <w:rsid w:val="003D2EFD"/>
    <w:rsid w:val="003E3638"/>
    <w:rsid w:val="0041018A"/>
    <w:rsid w:val="00430F00"/>
    <w:rsid w:val="00434F2B"/>
    <w:rsid w:val="004351DF"/>
    <w:rsid w:val="004A007A"/>
    <w:rsid w:val="004A68FA"/>
    <w:rsid w:val="004D59F5"/>
    <w:rsid w:val="00544A7F"/>
    <w:rsid w:val="005941A8"/>
    <w:rsid w:val="005B6951"/>
    <w:rsid w:val="00640219"/>
    <w:rsid w:val="00676283"/>
    <w:rsid w:val="006B6A75"/>
    <w:rsid w:val="006C59EC"/>
    <w:rsid w:val="006E3BA4"/>
    <w:rsid w:val="006F39CE"/>
    <w:rsid w:val="00725DD4"/>
    <w:rsid w:val="007345BE"/>
    <w:rsid w:val="00737A68"/>
    <w:rsid w:val="00745B22"/>
    <w:rsid w:val="00751C50"/>
    <w:rsid w:val="007776C9"/>
    <w:rsid w:val="0081222A"/>
    <w:rsid w:val="008E2C3C"/>
    <w:rsid w:val="008F5CF1"/>
    <w:rsid w:val="0090742E"/>
    <w:rsid w:val="00941CBF"/>
    <w:rsid w:val="00961AA4"/>
    <w:rsid w:val="00983ED1"/>
    <w:rsid w:val="00A11542"/>
    <w:rsid w:val="00A206F1"/>
    <w:rsid w:val="00A650E9"/>
    <w:rsid w:val="00A675CB"/>
    <w:rsid w:val="00A77BA0"/>
    <w:rsid w:val="00A92B67"/>
    <w:rsid w:val="00A93C98"/>
    <w:rsid w:val="00A94C30"/>
    <w:rsid w:val="00AB1D82"/>
    <w:rsid w:val="00B04CDE"/>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 w:val="00FA2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9EC"/>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33E2AD486D0D426588EC0BFE4AE25DA4">
    <w:name w:val="33E2AD486D0D426588EC0BFE4AE25DA4"/>
    <w:rsid w:val="00A92B67"/>
  </w:style>
  <w:style w:type="paragraph" w:customStyle="1" w:styleId="A1BE7AF25C7C4C41AC040A5B822BB25A">
    <w:name w:val="A1BE7AF25C7C4C41AC040A5B822BB25A"/>
    <w:rsid w:val="00A92B67"/>
  </w:style>
  <w:style w:type="paragraph" w:customStyle="1" w:styleId="23BD41D2D7C14E599126D310F1AF27C6">
    <w:name w:val="23BD41D2D7C14E599126D310F1AF27C6"/>
    <w:rsid w:val="00A92B67"/>
  </w:style>
  <w:style w:type="paragraph" w:customStyle="1" w:styleId="C2ECC9529299450DAEC115F215958B25">
    <w:name w:val="C2ECC9529299450DAEC115F215958B25"/>
    <w:rsid w:val="00A92B67"/>
  </w:style>
  <w:style w:type="paragraph" w:customStyle="1" w:styleId="3D1FBFEBDD484F7FA7AA473D6F2D3A9E">
    <w:name w:val="3D1FBFEBDD484F7FA7AA473D6F2D3A9E"/>
    <w:rsid w:val="00A92B67"/>
  </w:style>
  <w:style w:type="paragraph" w:customStyle="1" w:styleId="9495B42E7A1340A6B65859924E5FF571">
    <w:name w:val="9495B42E7A1340A6B65859924E5FF571"/>
    <w:rsid w:val="00A92B67"/>
  </w:style>
  <w:style w:type="paragraph" w:customStyle="1" w:styleId="8F5D040DE02F4ECB9367BF7DEAD25EC2">
    <w:name w:val="8F5D040DE02F4ECB9367BF7DEAD25EC2"/>
    <w:rsid w:val="00B04CDE"/>
  </w:style>
  <w:style w:type="paragraph" w:customStyle="1" w:styleId="7E17F323B47D43D4B8EA56CD76756F70">
    <w:name w:val="7E17F323B47D43D4B8EA56CD76756F70"/>
    <w:rsid w:val="00B04CDE"/>
  </w:style>
  <w:style w:type="paragraph" w:customStyle="1" w:styleId="33761A690E4840DAA8A23D19E9F69A2C">
    <w:name w:val="33761A690E4840DAA8A23D19E9F69A2C"/>
    <w:rsid w:val="00B04CDE"/>
  </w:style>
  <w:style w:type="paragraph" w:customStyle="1" w:styleId="A251EF4A3CD04EC581DC0F04BE1EBF21">
    <w:name w:val="A251EF4A3CD04EC581DC0F04BE1EBF21"/>
    <w:rsid w:val="006C59EC"/>
  </w:style>
  <w:style w:type="paragraph" w:customStyle="1" w:styleId="4CE361323E584F9AB36785B978C9B4F5">
    <w:name w:val="4CE361323E584F9AB36785B978C9B4F5"/>
    <w:rsid w:val="006C59EC"/>
  </w:style>
  <w:style w:type="paragraph" w:customStyle="1" w:styleId="E414398392A84C41A00205D1A699793A">
    <w:name w:val="E414398392A84C41A00205D1A699793A"/>
    <w:rsid w:val="006C59EC"/>
  </w:style>
  <w:style w:type="paragraph" w:customStyle="1" w:styleId="79F0A5D3649F45358C80E8947F18410E">
    <w:name w:val="79F0A5D3649F45358C80E8947F18410E"/>
    <w:rsid w:val="006C59EC"/>
  </w:style>
  <w:style w:type="paragraph" w:customStyle="1" w:styleId="D538FC842E034F4887179C3BA8F4920A">
    <w:name w:val="D538FC842E034F4887179C3BA8F4920A"/>
    <w:rsid w:val="006C5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1714</TotalTime>
  <Pages>11</Pages>
  <Words>4603</Words>
  <Characters>26241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30783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Karen L. St Hilaire</cp:lastModifiedBy>
  <cp:revision>106</cp:revision>
  <cp:lastPrinted>2018-01-04T15:44:00Z</cp:lastPrinted>
  <dcterms:created xsi:type="dcterms:W3CDTF">2018-04-05T15:15:00Z</dcterms:created>
  <dcterms:modified xsi:type="dcterms:W3CDTF">2018-04-30T01:16:00Z</dcterms:modified>
  <cp:category/>
</cp:coreProperties>
</file>