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2"/>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2"/>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2"/>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2"/>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81E0B52" w:rsidR="00D87A4C" w:rsidRPr="00BD271C" w:rsidRDefault="00572673" w:rsidP="007C01AE">
            <w:pPr>
              <w:rPr>
                <w:rFonts w:ascii="Arial" w:hAnsi="Arial" w:cs="Arial"/>
              </w:rPr>
            </w:pPr>
            <w:r>
              <w:rPr>
                <w:rFonts w:ascii="Arial" w:hAnsi="Arial" w:cs="Arial"/>
              </w:rPr>
              <w:t>Village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361A8249" w:rsidR="00D87A4C" w:rsidRPr="00BD271C" w:rsidRDefault="00572673" w:rsidP="007C01AE">
            <w:pPr>
              <w:rPr>
                <w:rFonts w:ascii="Arial" w:hAnsi="Arial" w:cs="Arial"/>
              </w:rPr>
            </w:pPr>
            <w:r>
              <w:rPr>
                <w:rFonts w:ascii="Arial" w:hAnsi="Arial" w:cs="Arial"/>
              </w:rPr>
              <w:t>1621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ECEE0ED" w:rsidR="00D87A4C" w:rsidRPr="00BD271C" w:rsidRDefault="00572673" w:rsidP="007C01AE">
            <w:pPr>
              <w:rPr>
                <w:rFonts w:ascii="Arial" w:hAnsi="Arial" w:cs="Arial"/>
              </w:rPr>
            </w:pPr>
            <w:r>
              <w:rPr>
                <w:rFonts w:ascii="Arial" w:hAnsi="Arial" w:cs="Arial"/>
              </w:rPr>
              <w:t>Holly Hunt</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7FFB987" w:rsidR="00D87A4C" w:rsidRPr="00BD271C" w:rsidRDefault="00572673" w:rsidP="007C01AE">
            <w:pPr>
              <w:rPr>
                <w:rFonts w:ascii="Arial" w:hAnsi="Arial" w:cs="Arial"/>
              </w:rPr>
            </w:pPr>
            <w:r>
              <w:rPr>
                <w:rFonts w:ascii="Arial" w:hAnsi="Arial" w:cs="Arial"/>
              </w:rPr>
              <w:t>754-322-8750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5674E785" w:rsidR="001C7413" w:rsidRPr="007C01AE" w:rsidRDefault="0018182B" w:rsidP="007C01AE">
            <w:pPr>
              <w:rPr>
                <w:rFonts w:ascii="Arial" w:hAnsi="Arial" w:cs="Arial"/>
              </w:rPr>
            </w:pPr>
            <w:r>
              <w:rPr>
                <w:rFonts w:ascii="Arial" w:hAnsi="Arial" w:cs="Arial"/>
              </w:rPr>
              <w:t>Wanda Haynes</w:t>
            </w:r>
          </w:p>
        </w:tc>
        <w:tc>
          <w:tcPr>
            <w:tcW w:w="3666" w:type="dxa"/>
            <w:vAlign w:val="center"/>
          </w:tcPr>
          <w:p w14:paraId="1ACCFAEA" w14:textId="79D594D3" w:rsidR="001C7413" w:rsidRPr="007C01AE" w:rsidRDefault="00AA6872"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78EB080C" w:rsidR="001C7413" w:rsidRPr="007C01AE" w:rsidRDefault="0018182B" w:rsidP="007C01AE">
            <w:pPr>
              <w:rPr>
                <w:rFonts w:ascii="Arial" w:hAnsi="Arial" w:cs="Arial"/>
              </w:rPr>
            </w:pPr>
            <w:r>
              <w:rPr>
                <w:rFonts w:ascii="Arial" w:hAnsi="Arial" w:cs="Arial"/>
              </w:rPr>
              <w:t>Holly Hunt</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2EB17A56" w:rsidR="001C7413" w:rsidRPr="007C01AE" w:rsidRDefault="0018182B" w:rsidP="007C01AE">
            <w:pPr>
              <w:rPr>
                <w:rFonts w:ascii="Arial" w:hAnsi="Arial" w:cs="Arial"/>
              </w:rPr>
            </w:pPr>
            <w:r>
              <w:rPr>
                <w:rFonts w:ascii="Arial" w:hAnsi="Arial" w:cs="Arial"/>
              </w:rPr>
              <w:t>Dean of Students</w:t>
            </w:r>
          </w:p>
        </w:tc>
      </w:tr>
      <w:tr w:rsidR="007536D3" w:rsidRPr="004B68FD" w14:paraId="0AC0E5FE" w14:textId="77777777" w:rsidTr="007C01AE">
        <w:trPr>
          <w:trHeight w:val="288"/>
        </w:trPr>
        <w:tc>
          <w:tcPr>
            <w:tcW w:w="3666" w:type="dxa"/>
            <w:vAlign w:val="center"/>
          </w:tcPr>
          <w:p w14:paraId="7B7DFE02" w14:textId="11607E3B" w:rsidR="007536D3" w:rsidRDefault="007536D3" w:rsidP="007C01AE">
            <w:pPr>
              <w:rPr>
                <w:rFonts w:ascii="Arial" w:hAnsi="Arial" w:cs="Arial"/>
              </w:rPr>
            </w:pPr>
            <w:r>
              <w:rPr>
                <w:rFonts w:ascii="Arial" w:hAnsi="Arial" w:cs="Arial"/>
              </w:rPr>
              <w:t>Sheldon Jordan</w:t>
            </w:r>
          </w:p>
        </w:tc>
        <w:tc>
          <w:tcPr>
            <w:tcW w:w="3666" w:type="dxa"/>
            <w:vAlign w:val="center"/>
          </w:tcPr>
          <w:p w14:paraId="2B869986" w14:textId="02EC2A38" w:rsidR="007536D3" w:rsidRPr="007C01AE" w:rsidRDefault="007536D3" w:rsidP="007C01AE">
            <w:pPr>
              <w:rPr>
                <w:rFonts w:ascii="Arial" w:hAnsi="Arial" w:cs="Arial"/>
              </w:rPr>
            </w:pPr>
            <w:r>
              <w:rPr>
                <w:rFonts w:ascii="Arial" w:hAnsi="Arial" w:cs="Arial"/>
              </w:rPr>
              <w:t>Coach</w:t>
            </w:r>
          </w:p>
        </w:tc>
        <w:tc>
          <w:tcPr>
            <w:tcW w:w="3666" w:type="dxa"/>
            <w:vAlign w:val="center"/>
          </w:tcPr>
          <w:p w14:paraId="65BC7AD3" w14:textId="2655D136" w:rsidR="007536D3" w:rsidRPr="007C01AE" w:rsidRDefault="007536D3" w:rsidP="007C01AE">
            <w:pPr>
              <w:ind w:left="-347" w:firstLine="347"/>
              <w:rPr>
                <w:rFonts w:ascii="Arial" w:hAnsi="Arial" w:cs="Arial"/>
              </w:rPr>
            </w:pPr>
            <w:r>
              <w:rPr>
                <w:rFonts w:ascii="Arial" w:hAnsi="Arial" w:cs="Arial"/>
              </w:rPr>
              <w:t>Coach</w:t>
            </w:r>
          </w:p>
        </w:tc>
      </w:tr>
      <w:tr w:rsidR="001C7413" w:rsidRPr="004B68FD" w14:paraId="04AD9E94" w14:textId="0AB19B32" w:rsidTr="007C01AE">
        <w:trPr>
          <w:trHeight w:val="288"/>
        </w:trPr>
        <w:tc>
          <w:tcPr>
            <w:tcW w:w="3666" w:type="dxa"/>
            <w:vAlign w:val="center"/>
          </w:tcPr>
          <w:p w14:paraId="178F891A" w14:textId="4FFD9A72" w:rsidR="001C7413" w:rsidRPr="007C01AE" w:rsidRDefault="00197B05" w:rsidP="007C01AE">
            <w:pPr>
              <w:rPr>
                <w:rFonts w:ascii="Arial" w:hAnsi="Arial" w:cs="Arial"/>
              </w:rPr>
            </w:pPr>
            <w:r>
              <w:rPr>
                <w:rFonts w:ascii="Arial" w:hAnsi="Arial" w:cs="Arial"/>
              </w:rPr>
              <w:t>Tange</w:t>
            </w:r>
            <w:r w:rsidR="007536D3">
              <w:rPr>
                <w:rFonts w:ascii="Arial" w:hAnsi="Arial" w:cs="Arial"/>
              </w:rPr>
              <w:t>la Weatherspoon</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67029BDB" w:rsidR="001C7413" w:rsidRPr="007C01AE" w:rsidRDefault="0018182B" w:rsidP="007C01AE">
            <w:pPr>
              <w:rPr>
                <w:rFonts w:ascii="Arial" w:hAnsi="Arial" w:cs="Arial"/>
              </w:rPr>
            </w:pPr>
            <w:r>
              <w:rPr>
                <w:rFonts w:ascii="Arial" w:hAnsi="Arial" w:cs="Arial"/>
              </w:rPr>
              <w:t>Lunston Dennis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6B72C580" w:rsidR="001C7413" w:rsidRPr="007C01AE" w:rsidRDefault="007536D3" w:rsidP="007C01AE">
            <w:pPr>
              <w:ind w:left="-347" w:firstLine="347"/>
              <w:rPr>
                <w:rFonts w:ascii="Arial" w:hAnsi="Arial" w:cs="Arial"/>
              </w:rPr>
            </w:pPr>
            <w:r>
              <w:rPr>
                <w:rFonts w:ascii="Arial" w:hAnsi="Arial" w:cs="Arial"/>
              </w:rPr>
              <w:t>BTU</w:t>
            </w:r>
          </w:p>
        </w:tc>
      </w:tr>
      <w:tr w:rsidR="001C7413" w:rsidRPr="004B68FD" w14:paraId="00D970B9" w14:textId="07946A29" w:rsidTr="007C01AE">
        <w:trPr>
          <w:trHeight w:val="288"/>
        </w:trPr>
        <w:tc>
          <w:tcPr>
            <w:tcW w:w="3666" w:type="dxa"/>
            <w:vAlign w:val="center"/>
          </w:tcPr>
          <w:p w14:paraId="070D456E" w14:textId="71CB52AA" w:rsidR="001C7413" w:rsidRPr="007C01AE" w:rsidRDefault="007536D3" w:rsidP="007C01AE">
            <w:pPr>
              <w:rPr>
                <w:rFonts w:ascii="Arial" w:hAnsi="Arial" w:cs="Arial"/>
              </w:rPr>
            </w:pPr>
            <w:r>
              <w:rPr>
                <w:rFonts w:ascii="Arial" w:hAnsi="Arial" w:cs="Arial"/>
              </w:rPr>
              <w:t>Sophia Roberson</w:t>
            </w:r>
          </w:p>
        </w:tc>
        <w:tc>
          <w:tcPr>
            <w:tcW w:w="3666" w:type="dxa"/>
            <w:vAlign w:val="center"/>
          </w:tcPr>
          <w:p w14:paraId="232D45FC" w14:textId="3E2E547A" w:rsidR="001C7413" w:rsidRPr="007C01AE" w:rsidRDefault="007536D3" w:rsidP="007C01AE">
            <w:pPr>
              <w:rPr>
                <w:rFonts w:ascii="Arial" w:hAnsi="Arial" w:cs="Arial"/>
              </w:rPr>
            </w:pPr>
            <w:r>
              <w:rPr>
                <w:rFonts w:ascii="Arial" w:hAnsi="Arial" w:cs="Arial"/>
              </w:rPr>
              <w:t>ESE Representative</w:t>
            </w:r>
          </w:p>
        </w:tc>
        <w:tc>
          <w:tcPr>
            <w:tcW w:w="3666" w:type="dxa"/>
            <w:vAlign w:val="center"/>
          </w:tcPr>
          <w:p w14:paraId="63B96D40" w14:textId="4DC6EC43" w:rsidR="001C7413" w:rsidRPr="007C01AE" w:rsidRDefault="007536D3" w:rsidP="007C01AE">
            <w:pPr>
              <w:ind w:left="-347" w:firstLine="347"/>
              <w:rPr>
                <w:rFonts w:ascii="Arial" w:hAnsi="Arial" w:cs="Arial"/>
              </w:rPr>
            </w:pPr>
            <w:r>
              <w:rPr>
                <w:rFonts w:ascii="Arial" w:hAnsi="Arial" w:cs="Arial"/>
              </w:rPr>
              <w:t>RtI:B Team</w:t>
            </w:r>
          </w:p>
        </w:tc>
      </w:tr>
      <w:tr w:rsidR="001C7413" w:rsidRPr="004B68FD" w14:paraId="2F821ABA" w14:textId="5BA11F98" w:rsidTr="007C01AE">
        <w:trPr>
          <w:trHeight w:val="288"/>
        </w:trPr>
        <w:tc>
          <w:tcPr>
            <w:tcW w:w="3666" w:type="dxa"/>
            <w:vAlign w:val="center"/>
          </w:tcPr>
          <w:p w14:paraId="30C62CCB" w14:textId="031C4858" w:rsidR="001C7413" w:rsidRPr="007C01AE" w:rsidRDefault="007536D3" w:rsidP="007C01AE">
            <w:pPr>
              <w:rPr>
                <w:rFonts w:ascii="Arial" w:hAnsi="Arial" w:cs="Arial"/>
              </w:rPr>
            </w:pPr>
            <w:r>
              <w:rPr>
                <w:rFonts w:ascii="Arial" w:hAnsi="Arial" w:cs="Arial"/>
              </w:rPr>
              <w:t>Helen King</w:t>
            </w:r>
          </w:p>
        </w:tc>
        <w:tc>
          <w:tcPr>
            <w:tcW w:w="3666" w:type="dxa"/>
            <w:vAlign w:val="center"/>
          </w:tcPr>
          <w:p w14:paraId="3DB13B71" w14:textId="5E9843FD" w:rsidR="001C7413" w:rsidRPr="007C01AE" w:rsidRDefault="007536D3" w:rsidP="007C01AE">
            <w:pPr>
              <w:rPr>
                <w:rFonts w:ascii="Arial" w:hAnsi="Arial" w:cs="Arial"/>
              </w:rPr>
            </w:pPr>
            <w:r>
              <w:rPr>
                <w:rFonts w:ascii="Arial" w:hAnsi="Arial" w:cs="Arial"/>
              </w:rPr>
              <w:t>Kindergarten</w:t>
            </w:r>
          </w:p>
        </w:tc>
        <w:tc>
          <w:tcPr>
            <w:tcW w:w="3666" w:type="dxa"/>
            <w:vAlign w:val="center"/>
          </w:tcPr>
          <w:p w14:paraId="4F45E0E9" w14:textId="7DF50760" w:rsidR="001C7413" w:rsidRPr="007C01AE" w:rsidRDefault="007536D3" w:rsidP="007C01AE">
            <w:pPr>
              <w:ind w:left="-347" w:firstLine="347"/>
              <w:rPr>
                <w:rFonts w:ascii="Arial" w:hAnsi="Arial" w:cs="Arial"/>
              </w:rPr>
            </w:pPr>
            <w:r>
              <w:rPr>
                <w:rFonts w:ascii="Arial" w:hAnsi="Arial" w:cs="Arial"/>
              </w:rPr>
              <w:t>Teacher</w:t>
            </w:r>
          </w:p>
        </w:tc>
      </w:tr>
      <w:tr w:rsidR="001C7413" w:rsidRPr="004B68FD" w14:paraId="4BB575AF" w14:textId="46D22A8D" w:rsidTr="007C01AE">
        <w:trPr>
          <w:trHeight w:val="288"/>
        </w:trPr>
        <w:tc>
          <w:tcPr>
            <w:tcW w:w="3666" w:type="dxa"/>
            <w:vAlign w:val="center"/>
          </w:tcPr>
          <w:p w14:paraId="2D481130" w14:textId="0A256037" w:rsidR="001C7413" w:rsidRPr="007C01AE" w:rsidRDefault="007536D3" w:rsidP="007C01AE">
            <w:pPr>
              <w:rPr>
                <w:rFonts w:ascii="Arial" w:hAnsi="Arial" w:cs="Arial"/>
              </w:rPr>
            </w:pPr>
            <w:r>
              <w:rPr>
                <w:rFonts w:ascii="Arial" w:hAnsi="Arial" w:cs="Arial"/>
              </w:rPr>
              <w:t>Ileana Mart</w:t>
            </w:r>
            <w:r w:rsidR="00197B05">
              <w:rPr>
                <w:rFonts w:ascii="Arial" w:hAnsi="Arial" w:cs="Arial"/>
              </w:rPr>
              <w:t>ens</w:t>
            </w:r>
          </w:p>
        </w:tc>
        <w:tc>
          <w:tcPr>
            <w:tcW w:w="3666" w:type="dxa"/>
            <w:vAlign w:val="center"/>
          </w:tcPr>
          <w:p w14:paraId="40C81A15" w14:textId="5879D8AD" w:rsidR="001C7413" w:rsidRPr="007C01AE" w:rsidRDefault="007536D3" w:rsidP="007C01AE">
            <w:pPr>
              <w:rPr>
                <w:rFonts w:ascii="Arial" w:hAnsi="Arial" w:cs="Arial"/>
              </w:rPr>
            </w:pPr>
            <w:r>
              <w:rPr>
                <w:rFonts w:ascii="Arial" w:hAnsi="Arial" w:cs="Arial"/>
              </w:rPr>
              <w:t>First Grade</w:t>
            </w:r>
          </w:p>
        </w:tc>
        <w:tc>
          <w:tcPr>
            <w:tcW w:w="3666" w:type="dxa"/>
            <w:vAlign w:val="center"/>
          </w:tcPr>
          <w:p w14:paraId="07B7503F" w14:textId="3D0C8E78" w:rsidR="001C7413" w:rsidRPr="007C01AE" w:rsidRDefault="007536D3" w:rsidP="007C01AE">
            <w:pPr>
              <w:ind w:left="-347" w:firstLine="347"/>
              <w:rPr>
                <w:rFonts w:ascii="Arial" w:hAnsi="Arial" w:cs="Arial"/>
              </w:rPr>
            </w:pPr>
            <w:r>
              <w:rPr>
                <w:rFonts w:ascii="Arial" w:hAnsi="Arial" w:cs="Arial"/>
              </w:rPr>
              <w:t>Teacher</w:t>
            </w:r>
          </w:p>
        </w:tc>
      </w:tr>
      <w:tr w:rsidR="001C7413" w:rsidRPr="004B68FD" w14:paraId="3C52B902" w14:textId="1E8E3F61" w:rsidTr="007C01AE">
        <w:trPr>
          <w:trHeight w:val="288"/>
        </w:trPr>
        <w:tc>
          <w:tcPr>
            <w:tcW w:w="3666" w:type="dxa"/>
            <w:vAlign w:val="center"/>
          </w:tcPr>
          <w:p w14:paraId="0B708B47" w14:textId="6C09AE90" w:rsidR="001C7413" w:rsidRPr="007C01AE" w:rsidRDefault="007536D3" w:rsidP="007C01AE">
            <w:pPr>
              <w:rPr>
                <w:rFonts w:ascii="Arial" w:hAnsi="Arial" w:cs="Arial"/>
              </w:rPr>
            </w:pPr>
            <w:r>
              <w:rPr>
                <w:rFonts w:ascii="Arial" w:hAnsi="Arial" w:cs="Arial"/>
              </w:rPr>
              <w:t>Heather Ryder-Hill</w:t>
            </w:r>
          </w:p>
        </w:tc>
        <w:tc>
          <w:tcPr>
            <w:tcW w:w="3666" w:type="dxa"/>
            <w:vAlign w:val="center"/>
          </w:tcPr>
          <w:p w14:paraId="779BC7F4" w14:textId="5085446D" w:rsidR="001C7413" w:rsidRPr="007C01AE" w:rsidRDefault="007536D3" w:rsidP="007C01AE">
            <w:pPr>
              <w:rPr>
                <w:rFonts w:ascii="Arial" w:hAnsi="Arial" w:cs="Arial"/>
              </w:rPr>
            </w:pPr>
            <w:r>
              <w:rPr>
                <w:rFonts w:ascii="Arial" w:hAnsi="Arial" w:cs="Arial"/>
              </w:rPr>
              <w:t>Second Grade</w:t>
            </w:r>
          </w:p>
        </w:tc>
        <w:tc>
          <w:tcPr>
            <w:tcW w:w="3666" w:type="dxa"/>
            <w:vAlign w:val="center"/>
          </w:tcPr>
          <w:p w14:paraId="52223272" w14:textId="7E9CB880" w:rsidR="001C7413" w:rsidRPr="007C01AE" w:rsidRDefault="007536D3" w:rsidP="007C01AE">
            <w:pPr>
              <w:ind w:left="-347" w:firstLine="347"/>
              <w:rPr>
                <w:rFonts w:ascii="Arial" w:hAnsi="Arial" w:cs="Arial"/>
              </w:rPr>
            </w:pPr>
            <w:r>
              <w:rPr>
                <w:rFonts w:ascii="Arial" w:hAnsi="Arial" w:cs="Arial"/>
              </w:rPr>
              <w:t>Teacher</w:t>
            </w:r>
          </w:p>
        </w:tc>
      </w:tr>
      <w:tr w:rsidR="00CA1A82" w:rsidRPr="004B68FD" w14:paraId="2BCEDAF2" w14:textId="77777777" w:rsidTr="007C01AE">
        <w:trPr>
          <w:trHeight w:val="288"/>
        </w:trPr>
        <w:tc>
          <w:tcPr>
            <w:tcW w:w="3666" w:type="dxa"/>
            <w:vAlign w:val="center"/>
          </w:tcPr>
          <w:p w14:paraId="475FF912" w14:textId="225D9414" w:rsidR="00CA1A82" w:rsidRPr="007C01AE" w:rsidRDefault="007536D3" w:rsidP="007C01AE">
            <w:pPr>
              <w:rPr>
                <w:rFonts w:ascii="Arial" w:hAnsi="Arial" w:cs="Arial"/>
              </w:rPr>
            </w:pPr>
            <w:r>
              <w:rPr>
                <w:rFonts w:ascii="Arial" w:hAnsi="Arial" w:cs="Arial"/>
              </w:rPr>
              <w:t>Sonia Harvey-Spence</w:t>
            </w:r>
          </w:p>
        </w:tc>
        <w:tc>
          <w:tcPr>
            <w:tcW w:w="3666" w:type="dxa"/>
            <w:vAlign w:val="center"/>
          </w:tcPr>
          <w:p w14:paraId="47E306EC" w14:textId="2444F03C" w:rsidR="00CA1A82" w:rsidRPr="007C01AE" w:rsidRDefault="007536D3" w:rsidP="007C01AE">
            <w:pPr>
              <w:rPr>
                <w:rFonts w:ascii="Arial" w:hAnsi="Arial" w:cs="Arial"/>
              </w:rPr>
            </w:pPr>
            <w:r>
              <w:rPr>
                <w:rFonts w:ascii="Arial" w:hAnsi="Arial" w:cs="Arial"/>
              </w:rPr>
              <w:t>Third Grade</w:t>
            </w:r>
          </w:p>
        </w:tc>
        <w:tc>
          <w:tcPr>
            <w:tcW w:w="3666" w:type="dxa"/>
            <w:vAlign w:val="center"/>
          </w:tcPr>
          <w:p w14:paraId="6B8D6E56" w14:textId="0309E97E" w:rsidR="00CA1A82" w:rsidRPr="007C01AE" w:rsidRDefault="007536D3" w:rsidP="007C01AE">
            <w:pPr>
              <w:ind w:left="-347" w:firstLine="347"/>
              <w:rPr>
                <w:rFonts w:ascii="Arial" w:hAnsi="Arial" w:cs="Arial"/>
              </w:rPr>
            </w:pPr>
            <w:r>
              <w:rPr>
                <w:rFonts w:ascii="Arial" w:hAnsi="Arial" w:cs="Arial"/>
              </w:rPr>
              <w:t>Teacher</w:t>
            </w:r>
          </w:p>
        </w:tc>
      </w:tr>
      <w:tr w:rsidR="00CA1A82" w:rsidRPr="004B68FD" w14:paraId="1A507460" w14:textId="77777777" w:rsidTr="007C01AE">
        <w:trPr>
          <w:trHeight w:val="288"/>
        </w:trPr>
        <w:tc>
          <w:tcPr>
            <w:tcW w:w="3666" w:type="dxa"/>
            <w:vAlign w:val="center"/>
          </w:tcPr>
          <w:p w14:paraId="3CCDD65A" w14:textId="68E45A03" w:rsidR="00CA1A82" w:rsidRPr="007C01AE" w:rsidRDefault="007536D3" w:rsidP="007C01AE">
            <w:pPr>
              <w:rPr>
                <w:rFonts w:ascii="Arial" w:hAnsi="Arial" w:cs="Arial"/>
              </w:rPr>
            </w:pPr>
            <w:r>
              <w:rPr>
                <w:rFonts w:ascii="Arial" w:hAnsi="Arial" w:cs="Arial"/>
              </w:rPr>
              <w:t>Devin Bellmore</w:t>
            </w:r>
          </w:p>
        </w:tc>
        <w:tc>
          <w:tcPr>
            <w:tcW w:w="3666" w:type="dxa"/>
            <w:vAlign w:val="center"/>
          </w:tcPr>
          <w:p w14:paraId="3FA50D0B" w14:textId="3F37608E" w:rsidR="00CA1A82" w:rsidRPr="007C01AE" w:rsidRDefault="007536D3" w:rsidP="007C01AE">
            <w:pPr>
              <w:rPr>
                <w:rFonts w:ascii="Arial" w:hAnsi="Arial" w:cs="Arial"/>
              </w:rPr>
            </w:pPr>
            <w:r>
              <w:rPr>
                <w:rFonts w:ascii="Arial" w:hAnsi="Arial" w:cs="Arial"/>
              </w:rPr>
              <w:t>Fourth Grade</w:t>
            </w:r>
          </w:p>
        </w:tc>
        <w:tc>
          <w:tcPr>
            <w:tcW w:w="3666" w:type="dxa"/>
            <w:vAlign w:val="center"/>
          </w:tcPr>
          <w:p w14:paraId="39F22A60" w14:textId="256B8638" w:rsidR="00CA1A82" w:rsidRPr="007C01AE" w:rsidRDefault="007536D3" w:rsidP="007C01AE">
            <w:pPr>
              <w:ind w:left="-347" w:firstLine="347"/>
              <w:rPr>
                <w:rFonts w:ascii="Arial" w:hAnsi="Arial" w:cs="Arial"/>
              </w:rPr>
            </w:pPr>
            <w:r>
              <w:rPr>
                <w:rFonts w:ascii="Arial" w:hAnsi="Arial" w:cs="Arial"/>
              </w:rPr>
              <w:t>Teacher</w:t>
            </w:r>
          </w:p>
        </w:tc>
      </w:tr>
      <w:tr w:rsidR="007536D3" w:rsidRPr="004B68FD" w14:paraId="4B79875C" w14:textId="77777777" w:rsidTr="007C01AE">
        <w:trPr>
          <w:trHeight w:val="288"/>
        </w:trPr>
        <w:tc>
          <w:tcPr>
            <w:tcW w:w="3666" w:type="dxa"/>
            <w:vAlign w:val="center"/>
          </w:tcPr>
          <w:p w14:paraId="16F83A9F" w14:textId="099238A2" w:rsidR="007536D3" w:rsidRPr="007C01AE" w:rsidRDefault="007536D3" w:rsidP="007C01AE">
            <w:pPr>
              <w:rPr>
                <w:rFonts w:ascii="Arial" w:hAnsi="Arial" w:cs="Arial"/>
              </w:rPr>
            </w:pPr>
            <w:r>
              <w:rPr>
                <w:rFonts w:ascii="Arial" w:hAnsi="Arial" w:cs="Arial"/>
              </w:rPr>
              <w:t>Alphonso Joseph</w:t>
            </w:r>
          </w:p>
        </w:tc>
        <w:tc>
          <w:tcPr>
            <w:tcW w:w="3666" w:type="dxa"/>
            <w:vAlign w:val="center"/>
          </w:tcPr>
          <w:p w14:paraId="4BED9617" w14:textId="0845F169" w:rsidR="007536D3" w:rsidRDefault="007536D3" w:rsidP="007C01AE">
            <w:pPr>
              <w:rPr>
                <w:rFonts w:ascii="Arial" w:hAnsi="Arial" w:cs="Arial"/>
              </w:rPr>
            </w:pPr>
            <w:r>
              <w:rPr>
                <w:rFonts w:ascii="Arial" w:hAnsi="Arial" w:cs="Arial"/>
              </w:rPr>
              <w:t>Fifth Grade</w:t>
            </w:r>
          </w:p>
        </w:tc>
        <w:tc>
          <w:tcPr>
            <w:tcW w:w="3666" w:type="dxa"/>
            <w:vAlign w:val="center"/>
          </w:tcPr>
          <w:p w14:paraId="74A3D043" w14:textId="4F421C7F" w:rsidR="007536D3" w:rsidRDefault="007536D3" w:rsidP="007C01AE">
            <w:pPr>
              <w:ind w:left="-347" w:firstLine="347"/>
              <w:rPr>
                <w:rFonts w:ascii="Arial" w:hAnsi="Arial" w:cs="Arial"/>
              </w:rPr>
            </w:pPr>
            <w:r>
              <w:rPr>
                <w:rFonts w:ascii="Arial" w:hAnsi="Arial" w:cs="Arial"/>
              </w:rPr>
              <w:t>Teacher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3T00:00:00Z">
              <w:dateFormat w:val="M/d/yyyy"/>
              <w:lid w:val="en-US"/>
              <w:storeMappedDataAs w:val="dateTime"/>
              <w:calendar w:val="gregorian"/>
            </w:date>
          </w:sdtPr>
          <w:sdtContent>
            <w:tc>
              <w:tcPr>
                <w:tcW w:w="1335" w:type="dxa"/>
                <w:vAlign w:val="center"/>
              </w:tcPr>
              <w:p w14:paraId="49874F00" w14:textId="1DF1265B" w:rsidR="00B638C5" w:rsidRPr="004B68FD" w:rsidRDefault="007536D3" w:rsidP="00DC2138">
                <w:pPr>
                  <w:jc w:val="center"/>
                  <w:rPr>
                    <w:rFonts w:ascii="Arial" w:hAnsi="Arial" w:cs="Arial"/>
                  </w:rPr>
                </w:pPr>
                <w:r>
                  <w:rPr>
                    <w:rFonts w:ascii="Arial" w:hAnsi="Arial" w:cs="Arial"/>
                  </w:rPr>
                  <w:t>8/13/2018</w:t>
                </w:r>
              </w:p>
            </w:tc>
          </w:sdtContent>
        </w:sdt>
        <w:tc>
          <w:tcPr>
            <w:tcW w:w="2283" w:type="dxa"/>
            <w:vAlign w:val="center"/>
          </w:tcPr>
          <w:p w14:paraId="66EE91C9" w14:textId="73E09142" w:rsidR="00B638C5" w:rsidRPr="004B68FD" w:rsidRDefault="00AE40A2" w:rsidP="00DC2138">
            <w:pPr>
              <w:jc w:val="center"/>
              <w:rPr>
                <w:rFonts w:ascii="Arial" w:hAnsi="Arial" w:cs="Arial"/>
              </w:rPr>
            </w:pPr>
            <w:r>
              <w:rPr>
                <w:rFonts w:ascii="Arial" w:hAnsi="Arial" w:cs="Arial"/>
              </w:rPr>
              <w:t>1:00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2FCFD1EB" w:rsidR="00B638C5" w:rsidRPr="004B68FD" w:rsidRDefault="00AE40A2" w:rsidP="00DC2138">
                <w:pPr>
                  <w:jc w:val="center"/>
                  <w:rPr>
                    <w:rFonts w:ascii="Arial" w:hAnsi="Arial" w:cs="Arial"/>
                  </w:rPr>
                </w:pPr>
                <w:r>
                  <w:rPr>
                    <w:rFonts w:ascii="Arial" w:hAnsi="Arial" w:cs="Arial"/>
                  </w:rPr>
                  <w:t>Holly Hunt/Dean of Students</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Content>
            <w:tc>
              <w:tcPr>
                <w:tcW w:w="1335" w:type="dxa"/>
                <w:vAlign w:val="center"/>
              </w:tcPr>
              <w:p w14:paraId="1FCEE949" w14:textId="5D4F04F6" w:rsidR="00B638C5" w:rsidRPr="004B68FD" w:rsidRDefault="00AE40A2" w:rsidP="00DC2138">
                <w:pPr>
                  <w:jc w:val="center"/>
                  <w:rPr>
                    <w:rFonts w:ascii="Arial" w:hAnsi="Arial" w:cs="Arial"/>
                  </w:rPr>
                </w:pPr>
                <w:r>
                  <w:rPr>
                    <w:rFonts w:ascii="Arial" w:hAnsi="Arial" w:cs="Arial"/>
                  </w:rPr>
                  <w:t>10/19/2018</w:t>
                </w:r>
              </w:p>
            </w:tc>
          </w:sdtContent>
        </w:sdt>
        <w:tc>
          <w:tcPr>
            <w:tcW w:w="2283" w:type="dxa"/>
            <w:vAlign w:val="center"/>
          </w:tcPr>
          <w:p w14:paraId="5FD8567B" w14:textId="60D5C0CD" w:rsidR="00B638C5" w:rsidRPr="004B68FD" w:rsidRDefault="00AE40A2" w:rsidP="00DC2138">
            <w:pPr>
              <w:jc w:val="center"/>
              <w:rPr>
                <w:rFonts w:ascii="Arial" w:hAnsi="Arial" w:cs="Arial"/>
              </w:rPr>
            </w:pPr>
            <w:r>
              <w:rPr>
                <w:rFonts w:ascii="Arial" w:hAnsi="Arial" w:cs="Arial"/>
              </w:rPr>
              <w:t>1:00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775AF047" w:rsidR="00B638C5" w:rsidRPr="004B68FD" w:rsidRDefault="00AE40A2" w:rsidP="00DC2138">
                <w:pPr>
                  <w:jc w:val="center"/>
                  <w:rPr>
                    <w:rFonts w:ascii="Arial" w:hAnsi="Arial" w:cs="Arial"/>
                  </w:rPr>
                </w:pPr>
                <w:r>
                  <w:rPr>
                    <w:rFonts w:ascii="Arial" w:hAnsi="Arial" w:cs="Arial"/>
                  </w:rPr>
                  <w:t>Holly Hunt/Dean of Students</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Content>
            <w:tc>
              <w:tcPr>
                <w:tcW w:w="1335" w:type="dxa"/>
                <w:vAlign w:val="center"/>
              </w:tcPr>
              <w:p w14:paraId="1E434515" w14:textId="46C7CB38" w:rsidR="00B638C5" w:rsidRPr="004B68FD" w:rsidRDefault="00AE40A2" w:rsidP="00DC2138">
                <w:pPr>
                  <w:jc w:val="center"/>
                  <w:rPr>
                    <w:rFonts w:ascii="Arial" w:hAnsi="Arial" w:cs="Arial"/>
                  </w:rPr>
                </w:pPr>
                <w:r>
                  <w:rPr>
                    <w:rFonts w:ascii="Arial" w:hAnsi="Arial" w:cs="Arial"/>
                  </w:rPr>
                  <w:t>1/7/2019</w:t>
                </w:r>
              </w:p>
            </w:tc>
          </w:sdtContent>
        </w:sdt>
        <w:tc>
          <w:tcPr>
            <w:tcW w:w="2283" w:type="dxa"/>
            <w:vAlign w:val="center"/>
          </w:tcPr>
          <w:p w14:paraId="15BDEE4E" w14:textId="45C06217" w:rsidR="00B638C5" w:rsidRPr="004B68FD" w:rsidRDefault="00AE40A2" w:rsidP="00DC2138">
            <w:pPr>
              <w:jc w:val="center"/>
              <w:rPr>
                <w:rFonts w:ascii="Arial" w:hAnsi="Arial" w:cs="Arial"/>
              </w:rPr>
            </w:pPr>
            <w:r>
              <w:rPr>
                <w:rFonts w:ascii="Arial" w:hAnsi="Arial" w:cs="Arial"/>
              </w:rPr>
              <w:t>1:00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175CB9D4" w:rsidR="00B638C5" w:rsidRPr="004B68FD" w:rsidRDefault="00AE40A2" w:rsidP="00DC2138">
                <w:pPr>
                  <w:jc w:val="center"/>
                  <w:rPr>
                    <w:rFonts w:ascii="Arial" w:hAnsi="Arial" w:cs="Arial"/>
                  </w:rPr>
                </w:pPr>
                <w:r>
                  <w:rPr>
                    <w:rFonts w:ascii="Arial" w:hAnsi="Arial" w:cs="Arial"/>
                  </w:rPr>
                  <w:t>Holly Hunt/Dean of Students</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Content>
            <w:tc>
              <w:tcPr>
                <w:tcW w:w="1335" w:type="dxa"/>
                <w:vAlign w:val="center"/>
              </w:tcPr>
              <w:p w14:paraId="1095E2F0" w14:textId="2B62392C" w:rsidR="00B638C5" w:rsidRPr="004B68FD" w:rsidRDefault="00AE40A2" w:rsidP="00DC2138">
                <w:pPr>
                  <w:jc w:val="center"/>
                  <w:rPr>
                    <w:rFonts w:ascii="Arial" w:hAnsi="Arial" w:cs="Arial"/>
                  </w:rPr>
                </w:pPr>
                <w:r>
                  <w:rPr>
                    <w:rFonts w:ascii="Arial" w:hAnsi="Arial" w:cs="Arial"/>
                  </w:rPr>
                  <w:t>3/22/2019</w:t>
                </w:r>
              </w:p>
            </w:tc>
          </w:sdtContent>
        </w:sdt>
        <w:tc>
          <w:tcPr>
            <w:tcW w:w="2283" w:type="dxa"/>
            <w:vAlign w:val="center"/>
          </w:tcPr>
          <w:p w14:paraId="612FDDC3" w14:textId="65210E35" w:rsidR="00B638C5" w:rsidRPr="004B68FD" w:rsidRDefault="00AE40A2" w:rsidP="00DC2138">
            <w:pPr>
              <w:jc w:val="center"/>
              <w:rPr>
                <w:rFonts w:ascii="Arial" w:hAnsi="Arial" w:cs="Arial"/>
              </w:rPr>
            </w:pPr>
            <w:r>
              <w:rPr>
                <w:rFonts w:ascii="Arial" w:hAnsi="Arial" w:cs="Arial"/>
              </w:rPr>
              <w:t>1:00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2C8B776A" w:rsidR="00B638C5" w:rsidRPr="004B68FD" w:rsidRDefault="00AE40A2" w:rsidP="00DC2138">
                <w:pPr>
                  <w:jc w:val="center"/>
                  <w:rPr>
                    <w:rFonts w:ascii="Arial" w:hAnsi="Arial" w:cs="Arial"/>
                  </w:rPr>
                </w:pPr>
                <w:r>
                  <w:rPr>
                    <w:rFonts w:ascii="Arial" w:hAnsi="Arial" w:cs="Arial"/>
                  </w:rPr>
                  <w:t>Holly Hunt/Dean of Students</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lastRenderedPageBreak/>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2T00:00:00Z">
              <w:dateFormat w:val="M/d/yyyy"/>
              <w:lid w:val="en-US"/>
              <w:storeMappedDataAs w:val="dateTime"/>
              <w:calendar w:val="gregorian"/>
            </w:date>
          </w:sdtPr>
          <w:sdtContent>
            <w:tc>
              <w:tcPr>
                <w:tcW w:w="2610" w:type="dxa"/>
                <w:vAlign w:val="center"/>
              </w:tcPr>
              <w:p w14:paraId="0C64B91E" w14:textId="5960F529" w:rsidR="00BB32B9" w:rsidRPr="006B6563" w:rsidRDefault="00AE40A2" w:rsidP="00DC2138">
                <w:pPr>
                  <w:rPr>
                    <w:rFonts w:ascii="Arial" w:hAnsi="Arial" w:cs="Arial"/>
                  </w:rPr>
                </w:pPr>
                <w:r>
                  <w:rPr>
                    <w:rFonts w:ascii="Arial" w:hAnsi="Arial" w:cs="Arial"/>
                  </w:rPr>
                  <w:t>3/22/2018</w:t>
                </w:r>
              </w:p>
            </w:tc>
          </w:sdtContent>
        </w:sdt>
        <w:tc>
          <w:tcPr>
            <w:tcW w:w="3510" w:type="dxa"/>
            <w:vAlign w:val="center"/>
          </w:tcPr>
          <w:p w14:paraId="0F1E7072" w14:textId="450A5FE8" w:rsidR="00BB32B9" w:rsidRPr="00BF5FDF" w:rsidRDefault="00BB32B9" w:rsidP="00B93340">
            <w:pPr>
              <w:rPr>
                <w:rFonts w:ascii="Arial" w:hAnsi="Arial" w:cs="Arial"/>
              </w:rPr>
            </w:pPr>
            <w:r w:rsidRPr="006B6563">
              <w:rPr>
                <w:rFonts w:ascii="Arial" w:hAnsi="Arial" w:cs="Arial"/>
              </w:rPr>
              <w:t xml:space="preserve"># of participants = </w:t>
            </w:r>
            <w:r w:rsidR="00AE40A2">
              <w:rPr>
                <w:rFonts w:ascii="Arial" w:hAnsi="Arial" w:cs="Arial"/>
              </w:rPr>
              <w:t>40</w:t>
            </w:r>
          </w:p>
        </w:tc>
        <w:sdt>
          <w:sdtPr>
            <w:rPr>
              <w:rFonts w:ascii="Arial" w:hAnsi="Arial" w:cs="Arial"/>
            </w:rPr>
            <w:id w:val="311994381"/>
            <w:placeholder>
              <w:docPart w:val="1DD5C4EB5AD945B6BE7A8F567FB78CF9"/>
            </w:placeholder>
            <w:text/>
          </w:sdtPr>
          <w:sdtContent>
            <w:tc>
              <w:tcPr>
                <w:tcW w:w="2250" w:type="dxa"/>
                <w:vAlign w:val="center"/>
              </w:tcPr>
              <w:p w14:paraId="2C172CE4" w14:textId="64B23F3F" w:rsidR="00BB32B9" w:rsidRPr="006B6563" w:rsidRDefault="00AE40A2" w:rsidP="00BB32B9">
                <w:pPr>
                  <w:jc w:val="center"/>
                  <w:rPr>
                    <w:rFonts w:ascii="Arial" w:hAnsi="Arial" w:cs="Arial"/>
                  </w:rPr>
                </w:pPr>
                <w:r>
                  <w:rPr>
                    <w:rFonts w:ascii="Arial" w:hAnsi="Arial" w:cs="Arial"/>
                  </w:rPr>
                  <w:t>Holly Hunt</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dateFormat w:val="M/d/yyyy"/>
              <w:lid w:val="en-US"/>
              <w:storeMappedDataAs w:val="dateTime"/>
              <w:calendar w:val="gregorian"/>
            </w:date>
          </w:sdtPr>
          <w:sdtContent>
            <w:tc>
              <w:tcPr>
                <w:tcW w:w="2610" w:type="dxa"/>
                <w:vAlign w:val="center"/>
              </w:tcPr>
              <w:p w14:paraId="0123EFF9" w14:textId="4481B02B" w:rsidR="00BB32B9" w:rsidRPr="006B6563" w:rsidRDefault="00AE40A2" w:rsidP="006B6563">
                <w:pPr>
                  <w:rPr>
                    <w:rFonts w:ascii="Arial" w:hAnsi="Arial" w:cs="Arial"/>
                  </w:rPr>
                </w:pPr>
                <w:r>
                  <w:rPr>
                    <w:rFonts w:ascii="Arial" w:hAnsi="Arial" w:cs="Arial"/>
                  </w:rPr>
                  <w:t>3//22/2018</w:t>
                </w:r>
              </w:p>
            </w:tc>
          </w:sdtContent>
        </w:sdt>
        <w:tc>
          <w:tcPr>
            <w:tcW w:w="3510" w:type="dxa"/>
            <w:vAlign w:val="center"/>
          </w:tcPr>
          <w:p w14:paraId="5AB9DD86" w14:textId="77850A0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AE40A2">
              <w:rPr>
                <w:rFonts w:ascii="Arial" w:hAnsi="Arial" w:cs="Arial"/>
              </w:rPr>
              <w:t>82</w:t>
            </w:r>
          </w:p>
        </w:tc>
        <w:sdt>
          <w:sdtPr>
            <w:rPr>
              <w:rFonts w:ascii="Arial" w:hAnsi="Arial" w:cs="Arial"/>
            </w:rPr>
            <w:id w:val="-2056923120"/>
            <w:placeholder>
              <w:docPart w:val="419B58272DEF445BBE97E6D2F0F324DA"/>
            </w:placeholder>
            <w:text/>
          </w:sdtPr>
          <w:sdtContent>
            <w:tc>
              <w:tcPr>
                <w:tcW w:w="2250" w:type="dxa"/>
                <w:vAlign w:val="center"/>
              </w:tcPr>
              <w:p w14:paraId="00AC1263" w14:textId="46F48547" w:rsidR="00BB32B9" w:rsidRPr="006B6563" w:rsidRDefault="00AE40A2" w:rsidP="00BB32B9">
                <w:pPr>
                  <w:jc w:val="center"/>
                  <w:rPr>
                    <w:rFonts w:ascii="Arial" w:hAnsi="Arial" w:cs="Arial"/>
                  </w:rPr>
                </w:pPr>
                <w:r>
                  <w:rPr>
                    <w:rFonts w:ascii="Arial" w:hAnsi="Arial" w:cs="Arial"/>
                  </w:rPr>
                  <w:t>Holly Hunt</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4T00:00:00Z">
              <w:dateFormat w:val="M/d/yyyy"/>
              <w:lid w:val="en-US"/>
              <w:storeMappedDataAs w:val="dateTime"/>
              <w:calendar w:val="gregorian"/>
            </w:date>
          </w:sdtPr>
          <w:sdtContent>
            <w:tc>
              <w:tcPr>
                <w:tcW w:w="2610" w:type="dxa"/>
                <w:vAlign w:val="center"/>
              </w:tcPr>
              <w:p w14:paraId="5652C20B" w14:textId="28CDE0F2" w:rsidR="00BB32B9" w:rsidRPr="006B6563" w:rsidRDefault="00AE40A2" w:rsidP="00DC2138">
                <w:pPr>
                  <w:rPr>
                    <w:rFonts w:ascii="Arial" w:hAnsi="Arial" w:cs="Arial"/>
                  </w:rPr>
                </w:pPr>
                <w:r>
                  <w:rPr>
                    <w:rFonts w:ascii="Arial" w:hAnsi="Arial" w:cs="Arial"/>
                  </w:rPr>
                  <w:t>4/4/2018</w:t>
                </w:r>
              </w:p>
            </w:tc>
          </w:sdtContent>
        </w:sdt>
        <w:tc>
          <w:tcPr>
            <w:tcW w:w="3510" w:type="dxa"/>
            <w:vAlign w:val="center"/>
          </w:tcPr>
          <w:p w14:paraId="3FEB0C45" w14:textId="62D2D858"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AE40A2">
              <w:rPr>
                <w:rFonts w:ascii="Arial" w:hAnsi="Arial" w:cs="Arial"/>
              </w:rPr>
              <w:t>15</w:t>
            </w:r>
          </w:p>
        </w:tc>
        <w:sdt>
          <w:sdtPr>
            <w:rPr>
              <w:rFonts w:ascii="Arial" w:hAnsi="Arial" w:cs="Arial"/>
            </w:rPr>
            <w:id w:val="470419823"/>
            <w:placeholder>
              <w:docPart w:val="D19746D9DF3743A0BFD4BFCA5C27D25D"/>
            </w:placeholder>
            <w:text/>
          </w:sdtPr>
          <w:sdtContent>
            <w:tc>
              <w:tcPr>
                <w:tcW w:w="2250" w:type="dxa"/>
                <w:vAlign w:val="center"/>
              </w:tcPr>
              <w:p w14:paraId="092EE3D9" w14:textId="2C0340F3" w:rsidR="00BB32B9" w:rsidRPr="006B6563" w:rsidRDefault="00AE40A2" w:rsidP="00BB32B9">
                <w:pPr>
                  <w:jc w:val="center"/>
                  <w:rPr>
                    <w:rFonts w:ascii="Arial" w:hAnsi="Arial" w:cs="Arial"/>
                  </w:rPr>
                </w:pPr>
                <w:r>
                  <w:rPr>
                    <w:rFonts w:ascii="Arial" w:hAnsi="Arial" w:cs="Arial"/>
                  </w:rPr>
                  <w:t>Holly Hunt</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F239AC6" w:rsidR="00BB32B9" w:rsidRPr="006B6563" w:rsidRDefault="00BB6376" w:rsidP="001A0E6F">
            <w:pPr>
              <w:jc w:val="center"/>
              <w:rPr>
                <w:rFonts w:ascii="Arial" w:hAnsi="Arial" w:cs="Arial"/>
              </w:rPr>
            </w:pPr>
            <w:sdt>
              <w:sdtPr>
                <w:rPr>
                  <w:rFonts w:ascii="Arial" w:hAnsi="Arial" w:cs="Arial"/>
                </w:rPr>
                <w:id w:val="702758304"/>
                <w:placeholder>
                  <w:docPart w:val="26859DBDF5A44D9293C3B1033C9D7414"/>
                </w:placeholder>
                <w:date w:fullDate="2018-08-14T00:00:00Z">
                  <w:dateFormat w:val="M/d/yyyy"/>
                  <w:lid w:val="en-US"/>
                  <w:storeMappedDataAs w:val="dateTime"/>
                  <w:calendar w:val="gregorian"/>
                </w:date>
              </w:sdtPr>
              <w:sdtContent>
                <w:r w:rsidR="00AE40A2">
                  <w:rPr>
                    <w:rFonts w:ascii="Arial" w:hAnsi="Arial" w:cs="Arial"/>
                  </w:rPr>
                  <w:t>8/14/2018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0F3C38A0" w:rsidR="00BB32B9" w:rsidRPr="006B6563" w:rsidRDefault="00AE40A2" w:rsidP="00BB32B9">
                <w:pPr>
                  <w:jc w:val="center"/>
                  <w:rPr>
                    <w:rFonts w:ascii="Arial" w:hAnsi="Arial" w:cs="Arial"/>
                  </w:rPr>
                </w:pPr>
                <w:r>
                  <w:rPr>
                    <w:rFonts w:ascii="Arial" w:hAnsi="Arial" w:cs="Arial"/>
                  </w:rPr>
                  <w:t>Holly Hunt</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BEB5F40" w:rsidR="00BB32B9" w:rsidRPr="006B6563" w:rsidRDefault="00BB6376" w:rsidP="001A0E6F">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Content>
                <w:r w:rsidR="004D6EBF">
                  <w:rPr>
                    <w:rFonts w:ascii="Arial" w:hAnsi="Arial" w:cs="Arial"/>
                  </w:rPr>
                  <w:t>9/12/2018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0BF6A91F"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2T00:00:00Z">
                  <w:dateFormat w:val="M/d/yyyy"/>
                  <w:lid w:val="en-US"/>
                  <w:storeMappedDataAs w:val="dateTime"/>
                  <w:calendar w:val="gregorian"/>
                </w:date>
              </w:sdtPr>
              <w:sdtContent>
                <w:r w:rsidR="004D6EBF">
                  <w:rPr>
                    <w:rFonts w:ascii="Arial" w:hAnsi="Arial" w:cs="Arial"/>
                  </w:rPr>
                  <w:t>9/12/2018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12A58C33" w:rsidR="00BB32B9" w:rsidRPr="006B6563" w:rsidRDefault="004D6EBF" w:rsidP="00BB32B9">
                <w:pPr>
                  <w:jc w:val="center"/>
                  <w:rPr>
                    <w:rFonts w:ascii="Arial" w:hAnsi="Arial" w:cs="Arial"/>
                  </w:rPr>
                </w:pPr>
                <w:r>
                  <w:rPr>
                    <w:rFonts w:ascii="Arial" w:hAnsi="Arial" w:cs="Arial"/>
                  </w:rPr>
                  <w:t>Holly Hunt</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70E9EA85"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4T00:00:00Z">
                  <w:dateFormat w:val="M/d/yyyy"/>
                  <w:lid w:val="en-US"/>
                  <w:storeMappedDataAs w:val="dateTime"/>
                  <w:calendar w:val="gregorian"/>
                </w:date>
              </w:sdtPr>
              <w:sdtContent>
                <w:r w:rsidR="004D6EBF">
                  <w:rPr>
                    <w:rFonts w:ascii="Arial" w:hAnsi="Arial" w:cs="Arial"/>
                  </w:rPr>
                  <w:t>10/24/2018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4739B83"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6T00:00:00Z">
                  <w:dateFormat w:val="M/d/yyyy"/>
                  <w:lid w:val="en-US"/>
                  <w:storeMappedDataAs w:val="dateTime"/>
                  <w:calendar w:val="gregorian"/>
                </w:date>
              </w:sdtPr>
              <w:sdtContent>
                <w:r w:rsidR="004D6EBF">
                  <w:rPr>
                    <w:rFonts w:ascii="Arial" w:hAnsi="Arial" w:cs="Arial"/>
                  </w:rPr>
                  <w:t>1/16/2019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7FC856D"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03T00:00:00Z">
                  <w:dateFormat w:val="M/d/yyyy"/>
                  <w:lid w:val="en-US"/>
                  <w:storeMappedDataAs w:val="dateTime"/>
                  <w:calendar w:val="gregorian"/>
                </w:date>
              </w:sdtPr>
              <w:sdtContent>
                <w:r w:rsidR="004D6EBF">
                  <w:rPr>
                    <w:rFonts w:ascii="Arial" w:hAnsi="Arial" w:cs="Arial"/>
                  </w:rPr>
                  <w:t>4/3/2019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CA031D" w:rsidRPr="004B68FD" w14:paraId="7C8A1371" w14:textId="3DF46D78" w:rsidTr="00D70AED">
        <w:trPr>
          <w:trHeight w:hRule="exact" w:val="288"/>
        </w:trPr>
        <w:tc>
          <w:tcPr>
            <w:tcW w:w="5409" w:type="dxa"/>
            <w:shd w:val="clear" w:color="auto" w:fill="auto"/>
            <w:vAlign w:val="center"/>
          </w:tcPr>
          <w:p w14:paraId="0618B2A5" w14:textId="5D31184E" w:rsidR="00CA031D" w:rsidRPr="004B68FD" w:rsidRDefault="00CA031D" w:rsidP="00CA031D">
            <w:pPr>
              <w:rPr>
                <w:rFonts w:ascii="Arial" w:hAnsi="Arial" w:cs="Arial"/>
                <w:sz w:val="20"/>
                <w:szCs w:val="20"/>
              </w:rPr>
            </w:pPr>
            <w:r>
              <w:rPr>
                <w:rFonts w:ascii="Arial" w:hAnsi="Arial"/>
                <w:sz w:val="20"/>
                <w:szCs w:val="20"/>
              </w:rPr>
              <w:t xml:space="preserve">1. </w:t>
            </w:r>
            <w:r w:rsidR="00977E4D">
              <w:rPr>
                <w:rFonts w:ascii="Arial" w:hAnsi="Arial"/>
                <w:sz w:val="20"/>
                <w:szCs w:val="20"/>
              </w:rPr>
              <w:t>Unruly/Disruptive Behavior</w:t>
            </w:r>
          </w:p>
        </w:tc>
        <w:tc>
          <w:tcPr>
            <w:tcW w:w="5589" w:type="dxa"/>
            <w:vAlign w:val="center"/>
          </w:tcPr>
          <w:p w14:paraId="65186E6E" w14:textId="6C8CE4C5" w:rsidR="00CA031D" w:rsidRPr="004B68FD" w:rsidRDefault="00CA031D" w:rsidP="00CA031D">
            <w:pPr>
              <w:rPr>
                <w:rFonts w:ascii="Arial" w:hAnsi="Arial" w:cs="Arial"/>
                <w:sz w:val="20"/>
                <w:szCs w:val="20"/>
              </w:rPr>
            </w:pPr>
            <w:r>
              <w:rPr>
                <w:rFonts w:ascii="Arial" w:hAnsi="Arial" w:cs="Arial"/>
                <w:sz w:val="20"/>
                <w:szCs w:val="20"/>
              </w:rPr>
              <w:t>6.</w:t>
            </w:r>
            <w:r w:rsidR="00BB6376">
              <w:rPr>
                <w:rFonts w:ascii="Arial" w:hAnsi="Arial" w:cs="Arial"/>
                <w:sz w:val="20"/>
                <w:szCs w:val="20"/>
              </w:rPr>
              <w:t xml:space="preserve"> Disruptive/Unruly Play</w:t>
            </w:r>
          </w:p>
        </w:tc>
      </w:tr>
      <w:tr w:rsidR="00CA031D" w:rsidRPr="004B68FD" w14:paraId="4CCC02C1" w14:textId="755169FE" w:rsidTr="00D70AED">
        <w:trPr>
          <w:trHeight w:hRule="exact" w:val="288"/>
        </w:trPr>
        <w:tc>
          <w:tcPr>
            <w:tcW w:w="5409" w:type="dxa"/>
            <w:shd w:val="clear" w:color="auto" w:fill="auto"/>
            <w:vAlign w:val="center"/>
          </w:tcPr>
          <w:p w14:paraId="5818DC65" w14:textId="033E2AEA" w:rsidR="00CA031D" w:rsidRPr="004B68FD" w:rsidRDefault="00CA031D" w:rsidP="00CA031D">
            <w:pPr>
              <w:rPr>
                <w:rFonts w:ascii="Arial" w:hAnsi="Arial" w:cs="Arial"/>
                <w:sz w:val="20"/>
                <w:szCs w:val="20"/>
              </w:rPr>
            </w:pPr>
            <w:r>
              <w:rPr>
                <w:rFonts w:ascii="Arial" w:hAnsi="Arial"/>
                <w:sz w:val="20"/>
                <w:szCs w:val="20"/>
              </w:rPr>
              <w:t xml:space="preserve">2. </w:t>
            </w:r>
            <w:r w:rsidR="00977E4D">
              <w:rPr>
                <w:rFonts w:ascii="Arial" w:hAnsi="Arial"/>
                <w:sz w:val="20"/>
                <w:szCs w:val="20"/>
              </w:rPr>
              <w:t>Battery</w:t>
            </w:r>
          </w:p>
        </w:tc>
        <w:tc>
          <w:tcPr>
            <w:tcW w:w="5589" w:type="dxa"/>
            <w:vAlign w:val="center"/>
          </w:tcPr>
          <w:p w14:paraId="4F5C3507" w14:textId="4624F900" w:rsidR="00CA031D" w:rsidRPr="004B68FD" w:rsidRDefault="00CA031D" w:rsidP="00CA031D">
            <w:pPr>
              <w:rPr>
                <w:rFonts w:ascii="Arial" w:hAnsi="Arial" w:cs="Arial"/>
                <w:sz w:val="20"/>
                <w:szCs w:val="20"/>
              </w:rPr>
            </w:pPr>
            <w:r>
              <w:rPr>
                <w:rFonts w:ascii="Arial" w:hAnsi="Arial" w:cs="Arial"/>
                <w:sz w:val="20"/>
                <w:szCs w:val="20"/>
              </w:rPr>
              <w:t xml:space="preserve">7. </w:t>
            </w:r>
            <w:r w:rsidR="00BB6376">
              <w:rPr>
                <w:rFonts w:ascii="Arial" w:hAnsi="Arial" w:cs="Arial"/>
                <w:sz w:val="20"/>
                <w:szCs w:val="20"/>
              </w:rPr>
              <w:t>Assault/Threat (Non-Criminal)</w:t>
            </w:r>
          </w:p>
        </w:tc>
      </w:tr>
      <w:tr w:rsidR="00CA031D" w:rsidRPr="004B68FD" w14:paraId="16574D64" w14:textId="1F6B1BD8" w:rsidTr="00D70AED">
        <w:trPr>
          <w:trHeight w:hRule="exact" w:val="288"/>
        </w:trPr>
        <w:tc>
          <w:tcPr>
            <w:tcW w:w="5409" w:type="dxa"/>
            <w:shd w:val="clear" w:color="auto" w:fill="auto"/>
            <w:vAlign w:val="center"/>
          </w:tcPr>
          <w:p w14:paraId="49928DD0" w14:textId="3FB98FAC" w:rsidR="00CA031D" w:rsidRPr="004B68FD" w:rsidRDefault="00CA031D" w:rsidP="00CA031D">
            <w:pPr>
              <w:rPr>
                <w:rFonts w:ascii="Arial" w:hAnsi="Arial" w:cs="Arial"/>
                <w:sz w:val="20"/>
                <w:szCs w:val="20"/>
              </w:rPr>
            </w:pPr>
            <w:r>
              <w:rPr>
                <w:rFonts w:ascii="Arial" w:hAnsi="Arial"/>
                <w:sz w:val="20"/>
                <w:szCs w:val="20"/>
              </w:rPr>
              <w:t xml:space="preserve">3. </w:t>
            </w:r>
            <w:r w:rsidR="00BB6376">
              <w:rPr>
                <w:rFonts w:ascii="Arial" w:hAnsi="Arial" w:cs="Arial"/>
                <w:sz w:val="20"/>
                <w:szCs w:val="20"/>
              </w:rPr>
              <w:t>Fight – Minor/Altercation/Conf</w:t>
            </w:r>
          </w:p>
        </w:tc>
        <w:tc>
          <w:tcPr>
            <w:tcW w:w="5589" w:type="dxa"/>
            <w:tcBorders>
              <w:bottom w:val="single" w:sz="4" w:space="0" w:color="auto"/>
            </w:tcBorders>
            <w:vAlign w:val="center"/>
          </w:tcPr>
          <w:p w14:paraId="6B180030" w14:textId="13715789" w:rsidR="00CA031D" w:rsidRPr="004B68FD" w:rsidRDefault="00CA031D" w:rsidP="00CA031D">
            <w:pPr>
              <w:rPr>
                <w:rFonts w:ascii="Arial" w:hAnsi="Arial" w:cs="Arial"/>
                <w:sz w:val="20"/>
                <w:szCs w:val="20"/>
              </w:rPr>
            </w:pPr>
            <w:r>
              <w:rPr>
                <w:rFonts w:ascii="Arial" w:hAnsi="Arial" w:cs="Arial"/>
                <w:sz w:val="20"/>
                <w:szCs w:val="20"/>
              </w:rPr>
              <w:t xml:space="preserve">8. </w:t>
            </w:r>
            <w:r w:rsidR="00BB6376">
              <w:rPr>
                <w:rFonts w:ascii="Arial" w:hAnsi="Arial" w:cs="Arial"/>
                <w:sz w:val="20"/>
                <w:szCs w:val="20"/>
              </w:rPr>
              <w:t>Assault/Threat (Medium)</w:t>
            </w:r>
          </w:p>
        </w:tc>
      </w:tr>
      <w:tr w:rsidR="00CA031D" w:rsidRPr="004B68FD" w14:paraId="71D449DA" w14:textId="77777777" w:rsidTr="00D70AED">
        <w:trPr>
          <w:trHeight w:hRule="exact" w:val="288"/>
        </w:trPr>
        <w:tc>
          <w:tcPr>
            <w:tcW w:w="5409" w:type="dxa"/>
            <w:shd w:val="clear" w:color="auto" w:fill="auto"/>
            <w:vAlign w:val="center"/>
          </w:tcPr>
          <w:p w14:paraId="6B4EB994" w14:textId="4CC9A1B6" w:rsidR="00CA031D" w:rsidRPr="004B68FD" w:rsidRDefault="00CA031D" w:rsidP="00CA031D">
            <w:pPr>
              <w:rPr>
                <w:rFonts w:ascii="Arial" w:hAnsi="Arial" w:cs="Arial"/>
                <w:sz w:val="20"/>
                <w:szCs w:val="20"/>
              </w:rPr>
            </w:pPr>
            <w:r>
              <w:rPr>
                <w:rFonts w:ascii="Arial" w:hAnsi="Arial" w:cs="Arial"/>
                <w:sz w:val="20"/>
                <w:szCs w:val="20"/>
              </w:rPr>
              <w:t xml:space="preserve">4. </w:t>
            </w:r>
            <w:r w:rsidR="00C87F40">
              <w:rPr>
                <w:rFonts w:ascii="Arial" w:hAnsi="Arial" w:cs="Arial"/>
                <w:sz w:val="20"/>
                <w:szCs w:val="20"/>
              </w:rPr>
              <w:t>Disobedience</w:t>
            </w:r>
            <w:r w:rsidR="00BB6376">
              <w:rPr>
                <w:rFonts w:ascii="Arial" w:hAnsi="Arial" w:cs="Arial"/>
                <w:sz w:val="20"/>
                <w:szCs w:val="20"/>
              </w:rPr>
              <w:t>/Insubordination</w:t>
            </w:r>
          </w:p>
        </w:tc>
        <w:tc>
          <w:tcPr>
            <w:tcW w:w="5589" w:type="dxa"/>
            <w:tcBorders>
              <w:bottom w:val="single" w:sz="4" w:space="0" w:color="auto"/>
            </w:tcBorders>
            <w:vAlign w:val="center"/>
          </w:tcPr>
          <w:p w14:paraId="117C8A5A" w14:textId="3E512A00" w:rsidR="00CA031D" w:rsidRPr="004B68FD" w:rsidRDefault="00CA031D" w:rsidP="00CA031D">
            <w:pPr>
              <w:rPr>
                <w:rFonts w:ascii="Arial" w:hAnsi="Arial" w:cs="Arial"/>
                <w:sz w:val="20"/>
                <w:szCs w:val="20"/>
              </w:rPr>
            </w:pPr>
            <w:r>
              <w:rPr>
                <w:rFonts w:ascii="Arial" w:hAnsi="Arial" w:cs="Arial"/>
                <w:sz w:val="20"/>
                <w:szCs w:val="20"/>
              </w:rPr>
              <w:t xml:space="preserve">9. </w:t>
            </w:r>
            <w:r w:rsidR="00BB6376">
              <w:rPr>
                <w:rFonts w:ascii="Arial" w:hAnsi="Arial" w:cs="Arial"/>
                <w:sz w:val="20"/>
                <w:szCs w:val="20"/>
              </w:rPr>
              <w:t>NA</w:t>
            </w:r>
          </w:p>
        </w:tc>
      </w:tr>
      <w:tr w:rsidR="00CA031D" w:rsidRPr="004B68FD" w14:paraId="1AF19ED4" w14:textId="77777777" w:rsidTr="00D70AED">
        <w:trPr>
          <w:trHeight w:hRule="exact" w:val="288"/>
        </w:trPr>
        <w:tc>
          <w:tcPr>
            <w:tcW w:w="5409" w:type="dxa"/>
            <w:shd w:val="clear" w:color="auto" w:fill="auto"/>
            <w:vAlign w:val="center"/>
          </w:tcPr>
          <w:p w14:paraId="05C7006D" w14:textId="2C4DF021" w:rsidR="00CA031D" w:rsidRPr="004B68FD" w:rsidRDefault="00CA031D" w:rsidP="00CA031D">
            <w:pPr>
              <w:rPr>
                <w:rFonts w:ascii="Arial" w:hAnsi="Arial" w:cs="Arial"/>
                <w:sz w:val="20"/>
                <w:szCs w:val="20"/>
              </w:rPr>
            </w:pPr>
            <w:r>
              <w:rPr>
                <w:rFonts w:ascii="Arial" w:hAnsi="Arial" w:cs="Arial"/>
                <w:sz w:val="20"/>
                <w:szCs w:val="20"/>
              </w:rPr>
              <w:t xml:space="preserve">5. </w:t>
            </w:r>
            <w:r w:rsidR="00152FD2">
              <w:rPr>
                <w:rFonts w:ascii="Arial" w:hAnsi="Arial" w:cs="Arial"/>
                <w:sz w:val="20"/>
                <w:szCs w:val="20"/>
              </w:rPr>
              <w:t>Outside of Assigned Area</w:t>
            </w:r>
          </w:p>
        </w:tc>
        <w:tc>
          <w:tcPr>
            <w:tcW w:w="5589" w:type="dxa"/>
            <w:tcBorders>
              <w:bottom w:val="single" w:sz="4" w:space="0" w:color="auto"/>
            </w:tcBorders>
            <w:vAlign w:val="center"/>
          </w:tcPr>
          <w:p w14:paraId="391CA4F8" w14:textId="05D2A3E7" w:rsidR="00CA031D" w:rsidRPr="004B68FD" w:rsidRDefault="00CA031D" w:rsidP="00CA031D">
            <w:pPr>
              <w:rPr>
                <w:rFonts w:ascii="Arial" w:hAnsi="Arial" w:cs="Arial"/>
                <w:sz w:val="20"/>
                <w:szCs w:val="20"/>
              </w:rPr>
            </w:pPr>
            <w:r>
              <w:rPr>
                <w:rFonts w:ascii="Arial" w:hAnsi="Arial" w:cs="Arial"/>
                <w:sz w:val="20"/>
                <w:szCs w:val="20"/>
              </w:rPr>
              <w:t xml:space="preserve">10. </w:t>
            </w:r>
            <w:r w:rsidR="00BB6376">
              <w:rPr>
                <w:rFonts w:ascii="Arial" w:hAnsi="Arial" w:cs="Arial"/>
                <w:sz w:val="20"/>
                <w:szCs w:val="20"/>
              </w:rPr>
              <w:t>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CA031D">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CA031D" w:rsidRPr="004B68FD" w14:paraId="55DECAD3" w14:textId="2A640C08" w:rsidTr="00CA031D">
        <w:trPr>
          <w:trHeight w:val="359"/>
        </w:trPr>
        <w:tc>
          <w:tcPr>
            <w:tcW w:w="11078" w:type="dxa"/>
            <w:tcBorders>
              <w:left w:val="single" w:sz="4" w:space="0" w:color="auto"/>
            </w:tcBorders>
            <w:shd w:val="clear" w:color="auto" w:fill="FFFFFF" w:themeFill="background1"/>
            <w:vAlign w:val="center"/>
          </w:tcPr>
          <w:p w14:paraId="5B2E5629" w14:textId="08B62670" w:rsidR="00CA031D" w:rsidRPr="00CA031D" w:rsidRDefault="00CA031D" w:rsidP="00CA031D">
            <w:pPr>
              <w:pStyle w:val="ListParagraph"/>
              <w:numPr>
                <w:ilvl w:val="0"/>
                <w:numId w:val="43"/>
              </w:numPr>
              <w:rPr>
                <w:rFonts w:ascii="Arial" w:hAnsi="Arial" w:cs="Arial"/>
              </w:rPr>
            </w:pPr>
            <w:r w:rsidRPr="00CA031D">
              <w:t>Be respectful to teachers/staff, yourself and others</w:t>
            </w:r>
          </w:p>
        </w:tc>
      </w:tr>
      <w:tr w:rsidR="00CA031D" w:rsidRPr="004B68FD" w14:paraId="445F7758" w14:textId="1BAC5922" w:rsidTr="00CA031D">
        <w:trPr>
          <w:trHeight w:val="359"/>
        </w:trPr>
        <w:tc>
          <w:tcPr>
            <w:tcW w:w="11078" w:type="dxa"/>
            <w:tcBorders>
              <w:left w:val="single" w:sz="4" w:space="0" w:color="auto"/>
            </w:tcBorders>
            <w:shd w:val="clear" w:color="auto" w:fill="FFFFFF" w:themeFill="background1"/>
            <w:vAlign w:val="center"/>
          </w:tcPr>
          <w:p w14:paraId="3DE438F4" w14:textId="1A27A971" w:rsidR="00CA031D" w:rsidRPr="00CA031D" w:rsidRDefault="00CA031D" w:rsidP="00CA031D">
            <w:pPr>
              <w:pStyle w:val="ListParagraph"/>
              <w:numPr>
                <w:ilvl w:val="0"/>
                <w:numId w:val="43"/>
              </w:numPr>
              <w:rPr>
                <w:rFonts w:ascii="Arial" w:hAnsi="Arial" w:cs="Arial"/>
              </w:rPr>
            </w:pPr>
            <w:r w:rsidRPr="00CA031D">
              <w:rPr>
                <w:rFonts w:eastAsiaTheme="minorEastAsia" w:cs="Cambria"/>
              </w:rPr>
              <w:t>Be rigorous and engaged in lessons</w:t>
            </w:r>
          </w:p>
        </w:tc>
      </w:tr>
      <w:tr w:rsidR="00CA031D" w:rsidRPr="004B68FD" w14:paraId="54AFF00C" w14:textId="7769CD0B" w:rsidTr="00CA031D">
        <w:trPr>
          <w:trHeight w:val="359"/>
        </w:trPr>
        <w:tc>
          <w:tcPr>
            <w:tcW w:w="11078" w:type="dxa"/>
            <w:tcBorders>
              <w:left w:val="single" w:sz="4" w:space="0" w:color="auto"/>
            </w:tcBorders>
            <w:shd w:val="clear" w:color="auto" w:fill="FFFFFF" w:themeFill="background1"/>
            <w:vAlign w:val="center"/>
          </w:tcPr>
          <w:p w14:paraId="30EC081F" w14:textId="3D02825B" w:rsidR="00CA031D" w:rsidRPr="00CA031D" w:rsidRDefault="00CA031D" w:rsidP="00CA031D">
            <w:pPr>
              <w:pStyle w:val="ListParagraph"/>
              <w:numPr>
                <w:ilvl w:val="0"/>
                <w:numId w:val="43"/>
              </w:numPr>
              <w:rPr>
                <w:rFonts w:ascii="Arial" w:hAnsi="Arial" w:cs="Arial"/>
              </w:rPr>
            </w:pPr>
            <w:r w:rsidRPr="00CA031D">
              <w:t>Be responsible and follow directions/</w:t>
            </w:r>
            <w:r w:rsidR="004E6A87">
              <w:t>self-control</w:t>
            </w:r>
          </w:p>
        </w:tc>
      </w:tr>
      <w:tr w:rsidR="007C01AE" w:rsidRPr="004B68FD" w14:paraId="0BE458CB" w14:textId="6A00611B" w:rsidTr="00CA031D">
        <w:trPr>
          <w:trHeight w:val="359"/>
        </w:trPr>
        <w:tc>
          <w:tcPr>
            <w:tcW w:w="11078" w:type="dxa"/>
            <w:tcBorders>
              <w:left w:val="single" w:sz="4" w:space="0" w:color="auto"/>
            </w:tcBorders>
            <w:shd w:val="clear" w:color="auto" w:fill="FFFFFF" w:themeFill="background1"/>
            <w:vAlign w:val="center"/>
          </w:tcPr>
          <w:p w14:paraId="2B9A2C77" w14:textId="27E79388" w:rsidR="007C01AE" w:rsidRDefault="007C01AE" w:rsidP="00DC2138">
            <w:pPr>
              <w:rPr>
                <w:rFonts w:ascii="Arial" w:hAnsi="Arial" w:cs="Arial"/>
              </w:rPr>
            </w:pPr>
            <w:r>
              <w:rPr>
                <w:rFonts w:ascii="Arial" w:hAnsi="Arial" w:cs="Arial"/>
              </w:rPr>
              <w:t>4.</w:t>
            </w:r>
            <w:r w:rsidR="00CA031D">
              <w:rPr>
                <w:rFonts w:ascii="Arial" w:hAnsi="Arial" w:cs="Arial"/>
              </w:rPr>
              <w:t xml:space="preserve"> </w:t>
            </w:r>
          </w:p>
        </w:tc>
      </w:tr>
      <w:tr w:rsidR="007C01AE" w:rsidRPr="004B68FD" w14:paraId="340C6A0A" w14:textId="54A89B09" w:rsidTr="00CA031D">
        <w:trPr>
          <w:trHeight w:val="359"/>
        </w:trPr>
        <w:tc>
          <w:tcPr>
            <w:tcW w:w="11078"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199B090"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8/15-8/21/18</w:t>
            </w:r>
          </w:p>
        </w:tc>
        <w:tc>
          <w:tcPr>
            <w:tcW w:w="4779" w:type="dxa"/>
            <w:gridSpan w:val="2"/>
            <w:vAlign w:val="center"/>
          </w:tcPr>
          <w:p w14:paraId="0109040A" w14:textId="29084A1C"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8:10</w:t>
            </w:r>
            <w:r w:rsidR="009E2429">
              <w:rPr>
                <w:rFonts w:ascii="Arial" w:hAnsi="Arial" w:cs="Arial"/>
                <w:color w:val="000000" w:themeColor="text1"/>
                <w:sz w:val="20"/>
                <w:szCs w:val="20"/>
              </w:rPr>
              <w:t xml:space="preserve"> AM </w:t>
            </w:r>
            <w:r>
              <w:rPr>
                <w:rFonts w:ascii="Arial" w:hAnsi="Arial" w:cs="Arial"/>
                <w:color w:val="000000" w:themeColor="text1"/>
                <w:sz w:val="20"/>
                <w:szCs w:val="20"/>
              </w:rPr>
              <w:t>-</w:t>
            </w:r>
            <w:r w:rsidR="009E2429">
              <w:rPr>
                <w:rFonts w:ascii="Arial" w:hAnsi="Arial" w:cs="Arial"/>
                <w:color w:val="000000" w:themeColor="text1"/>
                <w:sz w:val="20"/>
                <w:szCs w:val="20"/>
              </w:rPr>
              <w:t xml:space="preserve"> </w:t>
            </w:r>
            <w:r>
              <w:rPr>
                <w:rFonts w:ascii="Arial" w:hAnsi="Arial" w:cs="Arial"/>
                <w:color w:val="000000" w:themeColor="text1"/>
                <w:sz w:val="20"/>
                <w:szCs w:val="20"/>
              </w:rPr>
              <w:t>9:10</w:t>
            </w:r>
            <w:r w:rsidR="009E2429">
              <w:rPr>
                <w:rFonts w:ascii="Arial" w:hAnsi="Arial" w:cs="Arial"/>
                <w:color w:val="000000" w:themeColor="text1"/>
                <w:sz w:val="20"/>
                <w:szCs w:val="20"/>
              </w:rPr>
              <w:t xml:space="preserve">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62085E7"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1/8-1/14/19</w:t>
            </w:r>
          </w:p>
        </w:tc>
        <w:tc>
          <w:tcPr>
            <w:tcW w:w="4779" w:type="dxa"/>
            <w:gridSpan w:val="2"/>
            <w:vAlign w:val="center"/>
          </w:tcPr>
          <w:p w14:paraId="572C4055" w14:textId="7B385450"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8:10</w:t>
            </w:r>
            <w:r w:rsidR="009E2429">
              <w:rPr>
                <w:rFonts w:ascii="Arial" w:hAnsi="Arial" w:cs="Arial"/>
                <w:color w:val="000000" w:themeColor="text1"/>
                <w:sz w:val="20"/>
                <w:szCs w:val="20"/>
              </w:rPr>
              <w:t xml:space="preserve">AM </w:t>
            </w:r>
            <w:r>
              <w:rPr>
                <w:rFonts w:ascii="Arial" w:hAnsi="Arial" w:cs="Arial"/>
                <w:color w:val="000000" w:themeColor="text1"/>
                <w:sz w:val="20"/>
                <w:szCs w:val="20"/>
              </w:rPr>
              <w:t>-</w:t>
            </w:r>
            <w:r w:rsidR="009E2429">
              <w:rPr>
                <w:rFonts w:ascii="Arial" w:hAnsi="Arial" w:cs="Arial"/>
                <w:color w:val="000000" w:themeColor="text1"/>
                <w:sz w:val="20"/>
                <w:szCs w:val="20"/>
              </w:rPr>
              <w:t xml:space="preserve"> </w:t>
            </w:r>
            <w:r>
              <w:rPr>
                <w:rFonts w:ascii="Arial" w:hAnsi="Arial" w:cs="Arial"/>
                <w:color w:val="000000" w:themeColor="text1"/>
                <w:sz w:val="20"/>
                <w:szCs w:val="20"/>
              </w:rPr>
              <w:t>9:10</w:t>
            </w:r>
            <w:r w:rsidR="009E2429">
              <w:rPr>
                <w:rFonts w:ascii="Arial" w:hAnsi="Arial" w:cs="Arial"/>
                <w:color w:val="000000" w:themeColor="text1"/>
                <w:sz w:val="20"/>
                <w:szCs w:val="20"/>
              </w:rPr>
              <w:t xml:space="preserve">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A4679D3"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4/1-4/5/19</w:t>
            </w:r>
          </w:p>
        </w:tc>
        <w:tc>
          <w:tcPr>
            <w:tcW w:w="4779" w:type="dxa"/>
            <w:gridSpan w:val="2"/>
            <w:vAlign w:val="center"/>
          </w:tcPr>
          <w:p w14:paraId="708C78F9" w14:textId="5AD15F96"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8:10</w:t>
            </w:r>
            <w:r w:rsidR="009E2429">
              <w:rPr>
                <w:rFonts w:ascii="Arial" w:hAnsi="Arial" w:cs="Arial"/>
                <w:color w:val="000000" w:themeColor="text1"/>
                <w:sz w:val="20"/>
                <w:szCs w:val="20"/>
              </w:rPr>
              <w:t xml:space="preserve"> AM </w:t>
            </w:r>
            <w:r>
              <w:rPr>
                <w:rFonts w:ascii="Arial" w:hAnsi="Arial" w:cs="Arial"/>
                <w:color w:val="000000" w:themeColor="text1"/>
                <w:sz w:val="20"/>
                <w:szCs w:val="20"/>
              </w:rPr>
              <w:t>-</w:t>
            </w:r>
            <w:r w:rsidR="009E2429">
              <w:rPr>
                <w:rFonts w:ascii="Arial" w:hAnsi="Arial" w:cs="Arial"/>
                <w:color w:val="000000" w:themeColor="text1"/>
                <w:sz w:val="20"/>
                <w:szCs w:val="20"/>
              </w:rPr>
              <w:t xml:space="preserve"> </w:t>
            </w:r>
            <w:r>
              <w:rPr>
                <w:rFonts w:ascii="Arial" w:hAnsi="Arial" w:cs="Arial"/>
                <w:color w:val="000000" w:themeColor="text1"/>
                <w:sz w:val="20"/>
                <w:szCs w:val="20"/>
              </w:rPr>
              <w:t>9:10</w:t>
            </w:r>
            <w:r w:rsidR="009E2429">
              <w:rPr>
                <w:rFonts w:ascii="Arial" w:hAnsi="Arial" w:cs="Arial"/>
                <w:color w:val="000000" w:themeColor="text1"/>
                <w:sz w:val="20"/>
                <w:szCs w:val="20"/>
              </w:rPr>
              <w:t xml:space="preserve">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2170117"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1A70BE5" w:rsidR="00061C44"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73C84AF0" w:rsidR="00BE0713" w:rsidRPr="00F0508D" w:rsidRDefault="00CA031D" w:rsidP="00F0508D">
                <w:pPr>
                  <w:rPr>
                    <w:rFonts w:ascii="Arial" w:hAnsi="Arial" w:cs="Arial"/>
                    <w:color w:val="000000" w:themeColor="text1"/>
                    <w:sz w:val="20"/>
                    <w:szCs w:val="20"/>
                  </w:rPr>
                </w:pPr>
                <w:r>
                  <w:rPr>
                    <w:rFonts w:ascii="Arial" w:hAnsi="Arial" w:cs="Arial"/>
                    <w:color w:val="000000" w:themeColor="text1"/>
                    <w:sz w:val="20"/>
                    <w:szCs w:val="20"/>
                  </w:rPr>
                  <w:t>Holly Hunt/Sheldon Jordan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92F9B10" w:rsidR="00091425" w:rsidRPr="00CA031D" w:rsidRDefault="009E2429" w:rsidP="00CA031D">
            <w:pPr>
              <w:pStyle w:val="ListParagraph"/>
              <w:numPr>
                <w:ilvl w:val="0"/>
                <w:numId w:val="42"/>
              </w:numPr>
              <w:rPr>
                <w:rFonts w:ascii="Arial" w:hAnsi="Arial" w:cs="Arial"/>
                <w:sz w:val="20"/>
                <w:szCs w:val="20"/>
              </w:rPr>
            </w:pPr>
            <w:r>
              <w:rPr>
                <w:rFonts w:ascii="Arial" w:hAnsi="Arial" w:cs="Arial"/>
                <w:sz w:val="20"/>
                <w:szCs w:val="20"/>
              </w:rPr>
              <w:t>Other (Specials)</w:t>
            </w:r>
          </w:p>
        </w:tc>
        <w:tc>
          <w:tcPr>
            <w:tcW w:w="1674" w:type="dxa"/>
            <w:shd w:val="clear" w:color="auto" w:fill="auto"/>
            <w:vAlign w:val="center"/>
          </w:tcPr>
          <w:p w14:paraId="656B5BDA" w14:textId="0733E005" w:rsidR="00091425" w:rsidRPr="00BD271C" w:rsidRDefault="00A07854" w:rsidP="00F777EE">
            <w:pPr>
              <w:jc w:val="center"/>
              <w:rPr>
                <w:rFonts w:ascii="Arial" w:hAnsi="Arial" w:cs="Arial"/>
                <w:sz w:val="20"/>
                <w:szCs w:val="20"/>
              </w:rPr>
            </w:pPr>
            <w:r>
              <w:rPr>
                <w:rFonts w:ascii="Arial" w:hAnsi="Arial" w:cs="Arial"/>
                <w:sz w:val="20"/>
                <w:szCs w:val="20"/>
              </w:rPr>
              <w:t>3</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E48C71C" w:rsidR="00091425" w:rsidRPr="004E6A87" w:rsidRDefault="005E7605" w:rsidP="004E6A87">
            <w:pPr>
              <w:pStyle w:val="ListParagraph"/>
              <w:numPr>
                <w:ilvl w:val="0"/>
                <w:numId w:val="42"/>
              </w:numPr>
              <w:rPr>
                <w:rFonts w:ascii="Arial" w:hAnsi="Arial" w:cs="Arial"/>
                <w:sz w:val="20"/>
                <w:szCs w:val="20"/>
              </w:rPr>
            </w:pPr>
            <w:r>
              <w:rPr>
                <w:rFonts w:ascii="Arial" w:hAnsi="Arial" w:cs="Arial"/>
                <w:sz w:val="20"/>
                <w:szCs w:val="20"/>
              </w:rPr>
              <w:t>Hallways</w:t>
            </w:r>
          </w:p>
        </w:tc>
        <w:tc>
          <w:tcPr>
            <w:tcW w:w="1674" w:type="dxa"/>
            <w:shd w:val="clear" w:color="auto" w:fill="auto"/>
            <w:vAlign w:val="center"/>
          </w:tcPr>
          <w:p w14:paraId="22EE8EA0" w14:textId="001F01E8" w:rsidR="00091425" w:rsidRPr="00BD271C" w:rsidRDefault="005E7605" w:rsidP="00F777EE">
            <w:pPr>
              <w:jc w:val="center"/>
              <w:rPr>
                <w:rFonts w:ascii="Arial" w:hAnsi="Arial" w:cs="Arial"/>
                <w:sz w:val="20"/>
                <w:szCs w:val="20"/>
              </w:rPr>
            </w:pPr>
            <w:r>
              <w:rPr>
                <w:rFonts w:ascii="Arial" w:hAnsi="Arial" w:cs="Arial"/>
                <w:sz w:val="20"/>
                <w:szCs w:val="20"/>
              </w:rPr>
              <w:t>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A34674A" w:rsidR="00091425" w:rsidRPr="004E6A87" w:rsidRDefault="009E2429" w:rsidP="004E6A87">
            <w:pPr>
              <w:pStyle w:val="ListParagraph"/>
              <w:numPr>
                <w:ilvl w:val="0"/>
                <w:numId w:val="42"/>
              </w:numPr>
              <w:rPr>
                <w:rFonts w:ascii="Arial" w:hAnsi="Arial" w:cs="Arial"/>
                <w:sz w:val="20"/>
                <w:szCs w:val="20"/>
              </w:rPr>
            </w:pPr>
            <w:r>
              <w:rPr>
                <w:rFonts w:ascii="Arial" w:hAnsi="Arial" w:cs="Arial"/>
                <w:sz w:val="20"/>
                <w:szCs w:val="20"/>
              </w:rPr>
              <w:t>Athletic Field</w:t>
            </w:r>
          </w:p>
        </w:tc>
        <w:tc>
          <w:tcPr>
            <w:tcW w:w="1674" w:type="dxa"/>
            <w:shd w:val="clear" w:color="auto" w:fill="auto"/>
            <w:vAlign w:val="center"/>
          </w:tcPr>
          <w:p w14:paraId="51324E1B" w14:textId="7ED2811F" w:rsidR="00091425" w:rsidRPr="00BD271C" w:rsidRDefault="009E2429" w:rsidP="00F777EE">
            <w:pPr>
              <w:jc w:val="center"/>
              <w:rPr>
                <w:rFonts w:ascii="Arial" w:hAnsi="Arial" w:cs="Arial"/>
                <w:sz w:val="20"/>
                <w:szCs w:val="20"/>
              </w:rPr>
            </w:pPr>
            <w:r>
              <w:rPr>
                <w:rFonts w:ascii="Arial" w:hAnsi="Arial" w:cs="Arial"/>
                <w:sz w:val="20"/>
                <w:szCs w:val="20"/>
              </w:rPr>
              <w:t>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4875369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r w:rsidR="009E2429">
        <w:rPr>
          <w:rFonts w:ascii="Arial" w:hAnsi="Arial" w:cs="Arial"/>
          <w:b/>
          <w:sz w:val="20"/>
          <w:szCs w:val="20"/>
        </w:rPr>
        <w:t>R</w:t>
      </w:r>
    </w:p>
    <w:tbl>
      <w:tblPr>
        <w:tblW w:w="104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506"/>
        <w:gridCol w:w="2555"/>
        <w:gridCol w:w="3060"/>
        <w:gridCol w:w="2790"/>
      </w:tblGrid>
      <w:tr w:rsidR="007076E2" w:rsidRPr="004B68FD" w14:paraId="4A0358D3" w14:textId="77777777" w:rsidTr="004E6A87">
        <w:trPr>
          <w:trHeight w:val="381"/>
        </w:trPr>
        <w:tc>
          <w:tcPr>
            <w:tcW w:w="10417"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4E6A87">
        <w:trPr>
          <w:trHeight w:val="248"/>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1506"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405"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627DF1">
        <w:trPr>
          <w:trHeight w:val="248"/>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1506"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555" w:type="dxa"/>
                <w:shd w:val="clear" w:color="auto" w:fill="auto"/>
                <w:vAlign w:val="center"/>
              </w:tcPr>
              <w:p w14:paraId="354BE50E" w14:textId="4CFB503D" w:rsidR="0087400F" w:rsidRPr="008415D0" w:rsidRDefault="004E6A87" w:rsidP="0087400F">
                <w:pPr>
                  <w:jc w:val="center"/>
                  <w:rPr>
                    <w:rFonts w:ascii="Arial" w:hAnsi="Arial" w:cs="Arial"/>
                    <w:sz w:val="20"/>
                    <w:szCs w:val="20"/>
                  </w:rPr>
                </w:pPr>
                <w:r>
                  <w:rPr>
                    <w:rFonts w:ascii="Arial" w:hAnsi="Arial" w:cs="Arial"/>
                    <w:sz w:val="20"/>
                    <w:szCs w:val="20"/>
                  </w:rPr>
                  <w:t>Specials</w:t>
                </w:r>
              </w:p>
            </w:tc>
          </w:sdtContent>
        </w:sdt>
        <w:sdt>
          <w:sdtPr>
            <w:rPr>
              <w:rFonts w:ascii="Arial" w:hAnsi="Arial" w:cs="Arial"/>
              <w:sz w:val="20"/>
              <w:szCs w:val="20"/>
            </w:rPr>
            <w:id w:val="-482392385"/>
            <w:placeholder>
              <w:docPart w:val="FF2BAD00D4A54BB6BE15F8CA3EA0419B"/>
            </w:placeholder>
            <w:text/>
          </w:sdtPr>
          <w:sdtContent>
            <w:tc>
              <w:tcPr>
                <w:tcW w:w="3060" w:type="dxa"/>
                <w:shd w:val="clear" w:color="auto" w:fill="auto"/>
                <w:vAlign w:val="center"/>
              </w:tcPr>
              <w:p w14:paraId="3B9F0E59" w14:textId="47EC1F2F" w:rsidR="0087400F" w:rsidRPr="008415D0" w:rsidRDefault="009E2429" w:rsidP="0087400F">
                <w:pPr>
                  <w:jc w:val="center"/>
                  <w:rPr>
                    <w:rFonts w:ascii="Arial" w:hAnsi="Arial" w:cs="Arial"/>
                    <w:sz w:val="20"/>
                    <w:szCs w:val="20"/>
                  </w:rPr>
                </w:pPr>
                <w:r>
                  <w:rPr>
                    <w:rFonts w:ascii="Arial" w:hAnsi="Arial" w:cs="Arial"/>
                    <w:sz w:val="20"/>
                    <w:szCs w:val="20"/>
                  </w:rPr>
                  <w:t>Athletic Field</w:t>
                </w:r>
              </w:p>
            </w:tc>
          </w:sdtContent>
        </w:sdt>
        <w:sdt>
          <w:sdtPr>
            <w:rPr>
              <w:rFonts w:ascii="Arial" w:hAnsi="Arial" w:cs="Arial"/>
              <w:sz w:val="20"/>
              <w:szCs w:val="20"/>
            </w:rPr>
            <w:id w:val="-244809585"/>
            <w:placeholder>
              <w:docPart w:val="D5262BE73C1D46EE945F5EF25427D009"/>
            </w:placeholder>
            <w:text/>
          </w:sdtPr>
          <w:sdtContent>
            <w:tc>
              <w:tcPr>
                <w:tcW w:w="2790" w:type="dxa"/>
                <w:shd w:val="clear" w:color="auto" w:fill="auto"/>
                <w:vAlign w:val="center"/>
              </w:tcPr>
              <w:p w14:paraId="5FF63204" w14:textId="558BB9CA" w:rsidR="0087400F" w:rsidRPr="008415D0" w:rsidRDefault="0050485A" w:rsidP="0087400F">
                <w:pPr>
                  <w:jc w:val="center"/>
                  <w:rPr>
                    <w:rFonts w:ascii="Arial" w:hAnsi="Arial" w:cs="Arial"/>
                    <w:sz w:val="20"/>
                    <w:szCs w:val="20"/>
                  </w:rPr>
                </w:pPr>
                <w:r>
                  <w:rPr>
                    <w:rFonts w:ascii="Arial" w:hAnsi="Arial" w:cs="Arial"/>
                    <w:sz w:val="20"/>
                    <w:szCs w:val="20"/>
                  </w:rPr>
                  <w:t>Hallways</w:t>
                </w:r>
              </w:p>
            </w:tc>
          </w:sdtContent>
        </w:sdt>
      </w:tr>
      <w:tr w:rsidR="0087400F" w:rsidRPr="004B68FD" w14:paraId="7FDFC95D" w14:textId="77777777" w:rsidTr="00627DF1">
        <w:trPr>
          <w:trHeight w:val="373"/>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1506"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555"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3060"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9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4E6A87" w:rsidRPr="001206B0" w14:paraId="1C552AB2" w14:textId="77777777" w:rsidTr="00627DF1">
        <w:trPr>
          <w:trHeight w:val="855"/>
        </w:trPr>
        <w:tc>
          <w:tcPr>
            <w:tcW w:w="506" w:type="dxa"/>
            <w:vMerge/>
            <w:shd w:val="clear" w:color="auto" w:fill="FBD4B4" w:themeFill="accent6" w:themeFillTint="66"/>
          </w:tcPr>
          <w:p w14:paraId="25A56350" w14:textId="77777777" w:rsidR="004E6A87" w:rsidRPr="004B68FD" w:rsidRDefault="004E6A87" w:rsidP="004E6A87">
            <w:pPr>
              <w:rPr>
                <w:rFonts w:ascii="Arial" w:hAnsi="Arial" w:cs="Arial"/>
                <w:sz w:val="20"/>
                <w:szCs w:val="20"/>
              </w:rPr>
            </w:pPr>
          </w:p>
        </w:tc>
        <w:sdt>
          <w:sdtPr>
            <w:rPr>
              <w:rFonts w:ascii="Arial" w:hAnsi="Arial" w:cs="Arial"/>
              <w:sz w:val="20"/>
              <w:szCs w:val="20"/>
            </w:rPr>
            <w:id w:val="354312142"/>
            <w:placeholder>
              <w:docPart w:val="E25DA79EBF56423C9440D354E5E34F62"/>
            </w:placeholder>
            <w:text/>
          </w:sdtPr>
          <w:sdtContent>
            <w:tc>
              <w:tcPr>
                <w:tcW w:w="1506" w:type="dxa"/>
                <w:shd w:val="clear" w:color="auto" w:fill="auto"/>
                <w:vAlign w:val="center"/>
              </w:tcPr>
              <w:p w14:paraId="426A4766" w14:textId="19CBE793" w:rsidR="004E6A87" w:rsidRPr="004B68FD" w:rsidRDefault="004E6A87" w:rsidP="004E6A87">
                <w:pPr>
                  <w:jc w:val="center"/>
                  <w:rPr>
                    <w:rFonts w:ascii="Arial" w:hAnsi="Arial" w:cs="Arial"/>
                    <w:sz w:val="20"/>
                    <w:szCs w:val="20"/>
                  </w:rPr>
                </w:pPr>
                <w:r w:rsidRPr="00EE6BFF">
                  <w:rPr>
                    <w:rFonts w:ascii="Arial" w:hAnsi="Arial" w:cs="Arial"/>
                    <w:sz w:val="20"/>
                    <w:szCs w:val="20"/>
                  </w:rPr>
                  <w:t>Be respectful to teachers/staff, yourself and others</w:t>
                </w:r>
              </w:p>
            </w:tc>
          </w:sdtContent>
        </w:sdt>
        <w:sdt>
          <w:sdtPr>
            <w:rPr>
              <w:rFonts w:ascii="Arial" w:hAnsi="Arial" w:cs="Arial"/>
              <w:color w:val="000000" w:themeColor="text1"/>
              <w:sz w:val="20"/>
              <w:szCs w:val="20"/>
            </w:rPr>
            <w:id w:val="651575747"/>
            <w:placeholder>
              <w:docPart w:val="81BD36E8E79C4A08BF9F60A2A1CF8104"/>
            </w:placeholder>
            <w:text/>
          </w:sdtPr>
          <w:sdtContent>
            <w:tc>
              <w:tcPr>
                <w:tcW w:w="2555" w:type="dxa"/>
                <w:shd w:val="clear" w:color="auto" w:fill="auto"/>
                <w:vAlign w:val="center"/>
              </w:tcPr>
              <w:p w14:paraId="4CA3DD56" w14:textId="5FE7C28C" w:rsidR="004E6A87" w:rsidRPr="001206B0" w:rsidRDefault="009E2429" w:rsidP="004E6A87">
                <w:pPr>
                  <w:jc w:val="center"/>
                  <w:rPr>
                    <w:rFonts w:ascii="Arial" w:hAnsi="Arial" w:cs="Arial"/>
                    <w:color w:val="000000" w:themeColor="text1"/>
                    <w:sz w:val="20"/>
                    <w:szCs w:val="20"/>
                  </w:rPr>
                </w:pPr>
                <w:r>
                  <w:rPr>
                    <w:rFonts w:ascii="Arial" w:hAnsi="Arial" w:cs="Arial"/>
                    <w:color w:val="000000" w:themeColor="text1"/>
                    <w:sz w:val="20"/>
                    <w:szCs w:val="20"/>
                  </w:rPr>
                  <w:t>Raise your hand if you need help or to speak.</w:t>
                </w:r>
                <w:r w:rsidR="001206B0">
                  <w:rPr>
                    <w:rFonts w:ascii="Arial" w:hAnsi="Arial" w:cs="Arial"/>
                    <w:color w:val="000000" w:themeColor="text1"/>
                    <w:sz w:val="20"/>
                    <w:szCs w:val="20"/>
                  </w:rPr>
                  <w:t xml:space="preserve">  </w:t>
                </w:r>
              </w:p>
            </w:tc>
          </w:sdtContent>
        </w:sdt>
        <w:tc>
          <w:tcPr>
            <w:tcW w:w="3060" w:type="dxa"/>
            <w:shd w:val="clear" w:color="auto" w:fill="auto"/>
          </w:tcPr>
          <w:p w14:paraId="3222DC3D" w14:textId="61965546" w:rsidR="00627DF1" w:rsidRPr="00627DF1" w:rsidRDefault="004E6A87"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Keep your hands and feet to yourself.</w:t>
            </w:r>
          </w:p>
          <w:p w14:paraId="708C3612" w14:textId="77777777" w:rsidR="00627DF1" w:rsidRPr="00627DF1" w:rsidRDefault="00627DF1" w:rsidP="00627DF1">
            <w:pPr>
              <w:jc w:val="center"/>
              <w:rPr>
                <w:rFonts w:ascii="Arial" w:hAnsi="Arial" w:cs="Arial"/>
                <w:color w:val="000000" w:themeColor="text1"/>
                <w:sz w:val="20"/>
                <w:szCs w:val="20"/>
              </w:rPr>
            </w:pPr>
          </w:p>
          <w:p w14:paraId="7F33706A" w14:textId="5A394952" w:rsidR="00627DF1" w:rsidRPr="00627DF1" w:rsidRDefault="00627DF1" w:rsidP="00627DF1">
            <w:pPr>
              <w:jc w:val="center"/>
              <w:rPr>
                <w:rFonts w:ascii="Arial" w:hAnsi="Arial" w:cs="Arial"/>
                <w:color w:val="000000" w:themeColor="text1"/>
                <w:sz w:val="20"/>
                <w:szCs w:val="20"/>
              </w:rPr>
            </w:pPr>
            <w:r>
              <w:rPr>
                <w:rFonts w:ascii="Arial" w:hAnsi="Arial" w:cs="Arial"/>
                <w:color w:val="000000" w:themeColor="text1"/>
                <w:sz w:val="20"/>
                <w:szCs w:val="20"/>
              </w:rPr>
              <w:t>Do not</w:t>
            </w:r>
            <w:r w:rsidR="004E6A87" w:rsidRPr="00627DF1">
              <w:rPr>
                <w:rFonts w:ascii="Arial" w:hAnsi="Arial" w:cs="Arial"/>
                <w:color w:val="000000" w:themeColor="text1"/>
                <w:sz w:val="20"/>
                <w:szCs w:val="20"/>
              </w:rPr>
              <w:t xml:space="preserve"> play </w:t>
            </w:r>
            <w:r>
              <w:rPr>
                <w:rFonts w:ascii="Arial" w:hAnsi="Arial" w:cs="Arial"/>
                <w:color w:val="000000" w:themeColor="text1"/>
                <w:sz w:val="20"/>
                <w:szCs w:val="20"/>
              </w:rPr>
              <w:t>fight</w:t>
            </w:r>
            <w:r w:rsidR="004E6A87" w:rsidRPr="00627DF1">
              <w:rPr>
                <w:rFonts w:ascii="Arial" w:hAnsi="Arial" w:cs="Arial"/>
                <w:color w:val="000000" w:themeColor="text1"/>
                <w:sz w:val="20"/>
                <w:szCs w:val="20"/>
              </w:rPr>
              <w:t xml:space="preserve">, </w:t>
            </w:r>
            <w:r>
              <w:rPr>
                <w:rFonts w:ascii="Arial" w:hAnsi="Arial" w:cs="Arial"/>
                <w:color w:val="000000" w:themeColor="text1"/>
                <w:sz w:val="20"/>
                <w:szCs w:val="20"/>
              </w:rPr>
              <w:t>wrestle</w:t>
            </w:r>
            <w:r w:rsidR="004E6A87" w:rsidRPr="00627DF1">
              <w:rPr>
                <w:rFonts w:ascii="Arial" w:hAnsi="Arial" w:cs="Arial"/>
                <w:color w:val="000000" w:themeColor="text1"/>
                <w:sz w:val="20"/>
                <w:szCs w:val="20"/>
              </w:rPr>
              <w:t xml:space="preserve">, </w:t>
            </w:r>
            <w:r>
              <w:rPr>
                <w:rFonts w:ascii="Arial" w:hAnsi="Arial" w:cs="Arial"/>
                <w:color w:val="000000" w:themeColor="text1"/>
                <w:sz w:val="20"/>
                <w:szCs w:val="20"/>
              </w:rPr>
              <w:t xml:space="preserve">play </w:t>
            </w:r>
            <w:r w:rsidR="004E6A87" w:rsidRPr="00627DF1">
              <w:rPr>
                <w:rFonts w:ascii="Arial" w:hAnsi="Arial" w:cs="Arial"/>
                <w:color w:val="000000" w:themeColor="text1"/>
                <w:sz w:val="20"/>
                <w:szCs w:val="20"/>
              </w:rPr>
              <w:t>ball tag, dodge ball, or football.</w:t>
            </w:r>
          </w:p>
          <w:p w14:paraId="23DB492E" w14:textId="77777777" w:rsidR="00627DF1" w:rsidRPr="00627DF1" w:rsidRDefault="00627DF1" w:rsidP="00627DF1">
            <w:pPr>
              <w:jc w:val="center"/>
              <w:rPr>
                <w:rFonts w:ascii="Arial" w:hAnsi="Arial" w:cs="Arial"/>
                <w:color w:val="000000" w:themeColor="text1"/>
                <w:sz w:val="20"/>
                <w:szCs w:val="20"/>
              </w:rPr>
            </w:pPr>
          </w:p>
          <w:p w14:paraId="0F846FD1" w14:textId="77777777" w:rsidR="004E6A87" w:rsidRDefault="00627DF1"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L</w:t>
            </w:r>
            <w:r w:rsidR="004E6A87" w:rsidRPr="00627DF1">
              <w:rPr>
                <w:rFonts w:ascii="Arial" w:hAnsi="Arial" w:cs="Arial"/>
                <w:color w:val="000000" w:themeColor="text1"/>
                <w:sz w:val="20"/>
                <w:szCs w:val="20"/>
              </w:rPr>
              <w:t>isten to and comply with teacher/staff instructions the first time.</w:t>
            </w:r>
          </w:p>
          <w:p w14:paraId="66C2716D" w14:textId="77777777" w:rsidR="00627DF1" w:rsidRDefault="00627DF1" w:rsidP="00627DF1">
            <w:pPr>
              <w:jc w:val="center"/>
              <w:rPr>
                <w:rFonts w:ascii="Arial" w:hAnsi="Arial" w:cs="Arial"/>
                <w:color w:val="000000" w:themeColor="text1"/>
                <w:sz w:val="20"/>
                <w:szCs w:val="20"/>
              </w:rPr>
            </w:pPr>
          </w:p>
          <w:p w14:paraId="74EC3D06" w14:textId="4C864DE5" w:rsidR="00627DF1" w:rsidRPr="00627DF1" w:rsidRDefault="00627DF1" w:rsidP="00627DF1">
            <w:pPr>
              <w:jc w:val="center"/>
              <w:rPr>
                <w:rFonts w:asciiTheme="majorHAnsi" w:hAnsiTheme="majorHAnsi" w:cs="Arial"/>
                <w:color w:val="000000" w:themeColor="text1"/>
              </w:rPr>
            </w:pPr>
            <w:r>
              <w:rPr>
                <w:rFonts w:ascii="Arial" w:hAnsi="Arial" w:cs="Arial"/>
                <w:color w:val="000000" w:themeColor="text1"/>
                <w:sz w:val="20"/>
                <w:szCs w:val="20"/>
              </w:rPr>
              <w:t>Stay within the assigned area.</w:t>
            </w:r>
          </w:p>
        </w:tc>
        <w:tc>
          <w:tcPr>
            <w:tcW w:w="2790" w:type="dxa"/>
            <w:shd w:val="clear" w:color="auto" w:fill="auto"/>
          </w:tcPr>
          <w:p w14:paraId="10AD61CD" w14:textId="63AA645D" w:rsidR="004E6A87" w:rsidRPr="00627DF1" w:rsidRDefault="004E6A87" w:rsidP="00627DF1">
            <w:pPr>
              <w:autoSpaceDE w:val="0"/>
              <w:autoSpaceDN w:val="0"/>
              <w:adjustRightInd w:val="0"/>
              <w:jc w:val="center"/>
              <w:rPr>
                <w:rFonts w:ascii="Arial" w:eastAsiaTheme="minorEastAsia" w:hAnsi="Arial" w:cs="Arial"/>
                <w:color w:val="000000" w:themeColor="text1"/>
                <w:sz w:val="20"/>
                <w:szCs w:val="20"/>
              </w:rPr>
            </w:pPr>
            <w:r w:rsidRPr="00627DF1">
              <w:rPr>
                <w:rFonts w:ascii="Arial" w:eastAsiaTheme="minorEastAsia" w:hAnsi="Arial" w:cs="Arial"/>
                <w:color w:val="000000" w:themeColor="text1"/>
                <w:sz w:val="20"/>
                <w:szCs w:val="20"/>
              </w:rPr>
              <w:t xml:space="preserve">Use level </w:t>
            </w:r>
            <w:r w:rsidR="0050485A" w:rsidRPr="00627DF1">
              <w:rPr>
                <w:rFonts w:ascii="Arial" w:eastAsiaTheme="minorEastAsia" w:hAnsi="Arial" w:cs="Arial"/>
                <w:color w:val="000000" w:themeColor="text1"/>
                <w:sz w:val="20"/>
                <w:szCs w:val="20"/>
              </w:rPr>
              <w:t xml:space="preserve">0-1 </w:t>
            </w:r>
            <w:r w:rsidRPr="00627DF1">
              <w:rPr>
                <w:rFonts w:ascii="Arial" w:eastAsiaTheme="minorEastAsia" w:hAnsi="Arial" w:cs="Arial"/>
                <w:color w:val="000000" w:themeColor="text1"/>
                <w:sz w:val="20"/>
                <w:szCs w:val="20"/>
              </w:rPr>
              <w:t xml:space="preserve">voices </w:t>
            </w:r>
            <w:r w:rsidR="00627DF1" w:rsidRPr="00627DF1">
              <w:rPr>
                <w:rFonts w:ascii="Arial" w:eastAsiaTheme="minorEastAsia" w:hAnsi="Arial" w:cs="Arial"/>
                <w:color w:val="000000" w:themeColor="text1"/>
                <w:sz w:val="20"/>
                <w:szCs w:val="20"/>
              </w:rPr>
              <w:t>in the hallway.</w:t>
            </w:r>
          </w:p>
          <w:p w14:paraId="668DAD71" w14:textId="77777777" w:rsidR="004E6A87" w:rsidRPr="00627DF1" w:rsidRDefault="004E6A87" w:rsidP="004E6A87">
            <w:pPr>
              <w:rPr>
                <w:rFonts w:ascii="Arial" w:hAnsi="Arial" w:cs="Arial"/>
                <w:color w:val="000000" w:themeColor="text1"/>
                <w:sz w:val="20"/>
                <w:szCs w:val="20"/>
              </w:rPr>
            </w:pPr>
          </w:p>
          <w:p w14:paraId="58C518CC" w14:textId="6443BC30" w:rsidR="004E6A87" w:rsidRPr="001206B0" w:rsidRDefault="004E6A87" w:rsidP="004E6A87">
            <w:pPr>
              <w:ind w:left="72"/>
              <w:jc w:val="center"/>
              <w:rPr>
                <w:rFonts w:ascii="Arial" w:hAnsi="Arial" w:cs="Arial"/>
                <w:color w:val="000000" w:themeColor="text1"/>
                <w:sz w:val="20"/>
                <w:szCs w:val="20"/>
              </w:rPr>
            </w:pPr>
            <w:r w:rsidRPr="00627DF1">
              <w:rPr>
                <w:rFonts w:ascii="Arial" w:eastAsiaTheme="minorEastAsia" w:hAnsi="Arial" w:cs="Arial"/>
                <w:color w:val="000000" w:themeColor="text1"/>
                <w:sz w:val="20"/>
                <w:szCs w:val="20"/>
              </w:rPr>
              <w:t>Listen to staff’s directions and be kind to everyone.</w:t>
            </w:r>
          </w:p>
        </w:tc>
      </w:tr>
      <w:tr w:rsidR="004E6A87" w:rsidRPr="001206B0" w14:paraId="1A9DC455" w14:textId="77777777" w:rsidTr="00627DF1">
        <w:trPr>
          <w:trHeight w:val="815"/>
        </w:trPr>
        <w:tc>
          <w:tcPr>
            <w:tcW w:w="506" w:type="dxa"/>
            <w:vMerge/>
            <w:shd w:val="clear" w:color="auto" w:fill="FBD4B4" w:themeFill="accent6" w:themeFillTint="66"/>
          </w:tcPr>
          <w:p w14:paraId="24533D7C" w14:textId="77777777" w:rsidR="004E6A87" w:rsidRPr="004B68FD" w:rsidRDefault="004E6A87" w:rsidP="004E6A87">
            <w:pPr>
              <w:rPr>
                <w:rFonts w:ascii="Arial" w:hAnsi="Arial" w:cs="Arial"/>
                <w:sz w:val="20"/>
                <w:szCs w:val="20"/>
              </w:rPr>
            </w:pPr>
          </w:p>
        </w:tc>
        <w:sdt>
          <w:sdtPr>
            <w:rPr>
              <w:rFonts w:eastAsiaTheme="minorEastAsia" w:cs="Cambria"/>
              <w:sz w:val="20"/>
              <w:szCs w:val="20"/>
            </w:rPr>
            <w:id w:val="-2136473553"/>
            <w:placeholder>
              <w:docPart w:val="A0404911B0E94852A2F6E6CFED28C457"/>
            </w:placeholder>
            <w:text/>
          </w:sdtPr>
          <w:sdtContent>
            <w:tc>
              <w:tcPr>
                <w:tcW w:w="1506" w:type="dxa"/>
                <w:shd w:val="clear" w:color="auto" w:fill="auto"/>
                <w:vAlign w:val="center"/>
              </w:tcPr>
              <w:p w14:paraId="1609F999" w14:textId="16A2F241" w:rsidR="004E6A87" w:rsidRPr="004B68FD" w:rsidRDefault="004E6A87" w:rsidP="004E6A87">
                <w:pPr>
                  <w:jc w:val="center"/>
                  <w:rPr>
                    <w:rFonts w:ascii="Arial" w:hAnsi="Arial" w:cs="Arial"/>
                    <w:sz w:val="20"/>
                    <w:szCs w:val="20"/>
                  </w:rPr>
                </w:pPr>
                <w:r w:rsidRPr="004E6A87">
                  <w:rPr>
                    <w:rFonts w:eastAsiaTheme="minorEastAsia" w:cs="Cambria"/>
                    <w:sz w:val="20"/>
                    <w:szCs w:val="20"/>
                  </w:rPr>
                  <w:t>2.Be rigorous and engaged in lessons</w:t>
                </w:r>
              </w:p>
            </w:tc>
          </w:sdtContent>
        </w:sdt>
        <w:sdt>
          <w:sdtPr>
            <w:rPr>
              <w:rFonts w:ascii="Arial" w:hAnsi="Arial" w:cs="Arial"/>
              <w:color w:val="000000" w:themeColor="text1"/>
              <w:sz w:val="20"/>
              <w:szCs w:val="20"/>
            </w:rPr>
            <w:id w:val="808597879"/>
            <w:placeholder>
              <w:docPart w:val="EBA355304F764F2FBA5956CD47C402C6"/>
            </w:placeholder>
            <w:text/>
          </w:sdtPr>
          <w:sdtContent>
            <w:tc>
              <w:tcPr>
                <w:tcW w:w="2555" w:type="dxa"/>
                <w:shd w:val="clear" w:color="auto" w:fill="auto"/>
                <w:vAlign w:val="center"/>
              </w:tcPr>
              <w:p w14:paraId="33E388E1" w14:textId="7C32DE7D" w:rsidR="004E6A87" w:rsidRPr="001206B0" w:rsidRDefault="00627DF1" w:rsidP="004E6A87">
                <w:pPr>
                  <w:ind w:left="72"/>
                  <w:jc w:val="center"/>
                  <w:rPr>
                    <w:rFonts w:ascii="Arial" w:hAnsi="Arial" w:cs="Arial"/>
                    <w:color w:val="000000" w:themeColor="text1"/>
                    <w:sz w:val="20"/>
                    <w:szCs w:val="20"/>
                  </w:rPr>
                </w:pPr>
                <w:r>
                  <w:rPr>
                    <w:rFonts w:ascii="Arial" w:hAnsi="Arial" w:cs="Arial"/>
                    <w:color w:val="000000" w:themeColor="text1"/>
                    <w:sz w:val="20"/>
                    <w:szCs w:val="20"/>
                  </w:rPr>
                  <w:t>Track the presenter when he/she is speaking</w:t>
                </w:r>
                <w:r w:rsidR="001206B0" w:rsidRPr="001206B0">
                  <w:rPr>
                    <w:rFonts w:ascii="Arial" w:hAnsi="Arial" w:cs="Arial"/>
                    <w:color w:val="000000" w:themeColor="text1"/>
                    <w:sz w:val="20"/>
                    <w:szCs w:val="20"/>
                  </w:rPr>
                  <w:t>.</w:t>
                </w:r>
                <w:r>
                  <w:rPr>
                    <w:rFonts w:ascii="Arial" w:hAnsi="Arial" w:cs="Arial"/>
                    <w:color w:val="000000" w:themeColor="text1"/>
                    <w:sz w:val="20"/>
                    <w:szCs w:val="20"/>
                  </w:rPr>
                  <w:t xml:space="preserve">  Participate in all lessons.</w:t>
                </w:r>
                <w:r w:rsidR="001206B0" w:rsidRPr="001206B0">
                  <w:rPr>
                    <w:rFonts w:ascii="Arial" w:hAnsi="Arial" w:cs="Arial"/>
                    <w:color w:val="000000" w:themeColor="text1"/>
                    <w:sz w:val="20"/>
                    <w:szCs w:val="20"/>
                  </w:rPr>
                  <w:t xml:space="preserve"> </w:t>
                </w:r>
              </w:p>
            </w:tc>
          </w:sdtContent>
        </w:sdt>
        <w:tc>
          <w:tcPr>
            <w:tcW w:w="3060" w:type="dxa"/>
            <w:shd w:val="clear" w:color="auto" w:fill="auto"/>
          </w:tcPr>
          <w:p w14:paraId="6D1B2C83" w14:textId="77777777" w:rsidR="004E6A87" w:rsidRPr="001206B0" w:rsidRDefault="004E6A87" w:rsidP="004E6A87">
            <w:pPr>
              <w:ind w:left="72"/>
              <w:rPr>
                <w:rFonts w:ascii="Arial" w:hAnsi="Arial" w:cs="Arial"/>
                <w:color w:val="000000" w:themeColor="text1"/>
                <w:sz w:val="16"/>
                <w:szCs w:val="20"/>
              </w:rPr>
            </w:pPr>
            <w:r w:rsidRPr="001206B0">
              <w:rPr>
                <w:rFonts w:ascii="Arial" w:hAnsi="Arial" w:cs="Arial"/>
                <w:color w:val="000000" w:themeColor="text1"/>
                <w:sz w:val="20"/>
                <w:szCs w:val="20"/>
              </w:rPr>
              <w:t xml:space="preserve"> </w:t>
            </w:r>
          </w:p>
          <w:p w14:paraId="46877C39" w14:textId="77A48A78" w:rsidR="004E6A87" w:rsidRPr="00627DF1" w:rsidRDefault="00627DF1" w:rsidP="00627DF1">
            <w:pPr>
              <w:ind w:left="72"/>
              <w:jc w:val="center"/>
              <w:rPr>
                <w:rFonts w:ascii="Arial" w:hAnsi="Arial" w:cs="Arial"/>
                <w:color w:val="000000" w:themeColor="text1"/>
                <w:sz w:val="20"/>
                <w:szCs w:val="20"/>
              </w:rPr>
            </w:pPr>
            <w:r w:rsidRPr="00627DF1">
              <w:rPr>
                <w:rFonts w:ascii="Arial" w:hAnsi="Arial" w:cs="Arial"/>
                <w:color w:val="000000" w:themeColor="text1"/>
                <w:sz w:val="20"/>
                <w:szCs w:val="20"/>
              </w:rPr>
              <w:t>Use the equipment properly (ie. Hula Hoops should only be around the waist, they should not be used to wrangle others).</w:t>
            </w:r>
          </w:p>
          <w:p w14:paraId="56B5806E" w14:textId="77777777" w:rsidR="004E6A87" w:rsidRPr="00627DF1" w:rsidRDefault="004E6A87" w:rsidP="00627DF1">
            <w:pPr>
              <w:ind w:left="72"/>
              <w:jc w:val="center"/>
              <w:rPr>
                <w:rFonts w:ascii="Arial" w:hAnsi="Arial" w:cs="Arial"/>
                <w:color w:val="000000" w:themeColor="text1"/>
                <w:sz w:val="20"/>
                <w:szCs w:val="20"/>
              </w:rPr>
            </w:pPr>
          </w:p>
          <w:p w14:paraId="6BE3EDC2" w14:textId="77777777" w:rsidR="004E6A87" w:rsidRDefault="00627DF1" w:rsidP="00627DF1">
            <w:pPr>
              <w:jc w:val="center"/>
              <w:rPr>
                <w:rFonts w:ascii="Arial" w:hAnsi="Arial" w:cs="Arial"/>
                <w:color w:val="000000" w:themeColor="text1"/>
                <w:sz w:val="20"/>
                <w:szCs w:val="20"/>
              </w:rPr>
            </w:pPr>
            <w:r>
              <w:rPr>
                <w:rFonts w:ascii="Arial" w:hAnsi="Arial" w:cs="Arial"/>
                <w:color w:val="000000" w:themeColor="text1"/>
                <w:sz w:val="20"/>
                <w:szCs w:val="20"/>
              </w:rPr>
              <w:t>Play only in the assigned area.</w:t>
            </w:r>
          </w:p>
          <w:p w14:paraId="037D2CD4" w14:textId="77777777" w:rsidR="00627DF1" w:rsidRDefault="00627DF1" w:rsidP="00627DF1">
            <w:pPr>
              <w:jc w:val="center"/>
              <w:rPr>
                <w:rFonts w:ascii="Arial" w:hAnsi="Arial" w:cs="Arial"/>
                <w:color w:val="000000" w:themeColor="text1"/>
                <w:sz w:val="20"/>
                <w:szCs w:val="20"/>
              </w:rPr>
            </w:pPr>
          </w:p>
          <w:p w14:paraId="49000D1D" w14:textId="742D78E9" w:rsidR="00627DF1" w:rsidRPr="001206B0" w:rsidRDefault="00627DF1" w:rsidP="00627DF1">
            <w:pPr>
              <w:jc w:val="center"/>
              <w:rPr>
                <w:rFonts w:ascii="Arial" w:hAnsi="Arial" w:cs="Arial"/>
                <w:color w:val="000000" w:themeColor="text1"/>
                <w:sz w:val="20"/>
                <w:szCs w:val="20"/>
              </w:rPr>
            </w:pPr>
            <w:r>
              <w:rPr>
                <w:rFonts w:ascii="Arial" w:hAnsi="Arial" w:cs="Arial"/>
                <w:color w:val="000000" w:themeColor="text1"/>
                <w:sz w:val="20"/>
                <w:szCs w:val="20"/>
              </w:rPr>
              <w:t>When you take a break, be sure to move outside of the play area.</w:t>
            </w:r>
          </w:p>
        </w:tc>
        <w:tc>
          <w:tcPr>
            <w:tcW w:w="2790" w:type="dxa"/>
            <w:shd w:val="clear" w:color="auto" w:fill="auto"/>
          </w:tcPr>
          <w:p w14:paraId="37660B94" w14:textId="619069D6" w:rsidR="0050485A" w:rsidRDefault="0050485A" w:rsidP="00627DF1">
            <w:pPr>
              <w:ind w:left="72"/>
              <w:jc w:val="center"/>
              <w:rPr>
                <w:rFonts w:ascii="Arial" w:hAnsi="Arial" w:cs="Arial"/>
                <w:color w:val="000000"/>
                <w:sz w:val="20"/>
                <w:szCs w:val="20"/>
              </w:rPr>
            </w:pPr>
            <w:r w:rsidRPr="00627DF1">
              <w:rPr>
                <w:rFonts w:ascii="Arial" w:hAnsi="Arial" w:cs="Arial"/>
                <w:color w:val="000000"/>
                <w:sz w:val="20"/>
                <w:szCs w:val="20"/>
              </w:rPr>
              <w:t xml:space="preserve">Always walk </w:t>
            </w:r>
            <w:r w:rsidR="00627DF1" w:rsidRPr="00627DF1">
              <w:rPr>
                <w:rFonts w:ascii="Arial" w:hAnsi="Arial" w:cs="Arial"/>
                <w:color w:val="000000"/>
                <w:sz w:val="20"/>
                <w:szCs w:val="20"/>
              </w:rPr>
              <w:t>on the right side of the hallway.</w:t>
            </w:r>
          </w:p>
          <w:p w14:paraId="7C392170" w14:textId="77777777" w:rsidR="00627DF1" w:rsidRDefault="00627DF1" w:rsidP="00627DF1">
            <w:pPr>
              <w:ind w:left="72"/>
              <w:jc w:val="center"/>
              <w:rPr>
                <w:rFonts w:ascii="Arial" w:hAnsi="Arial" w:cs="Arial"/>
                <w:color w:val="000000"/>
                <w:sz w:val="20"/>
                <w:szCs w:val="20"/>
              </w:rPr>
            </w:pPr>
          </w:p>
          <w:p w14:paraId="36C4B8B4" w14:textId="33EEA456" w:rsidR="00627DF1" w:rsidRPr="00627DF1" w:rsidRDefault="00627DF1" w:rsidP="00627DF1">
            <w:pPr>
              <w:ind w:left="72"/>
              <w:jc w:val="center"/>
              <w:rPr>
                <w:rFonts w:ascii="Arial" w:eastAsiaTheme="minorEastAsia" w:hAnsi="Arial" w:cs="Arial"/>
                <w:color w:val="000000" w:themeColor="text1"/>
                <w:sz w:val="20"/>
                <w:szCs w:val="20"/>
              </w:rPr>
            </w:pPr>
            <w:r>
              <w:rPr>
                <w:rFonts w:ascii="Arial" w:hAnsi="Arial" w:cs="Arial"/>
                <w:color w:val="000000"/>
                <w:sz w:val="20"/>
                <w:szCs w:val="20"/>
              </w:rPr>
              <w:t>Yield to adults who are passing by.</w:t>
            </w:r>
          </w:p>
          <w:p w14:paraId="324AEF52" w14:textId="0439034C" w:rsidR="0050485A" w:rsidRPr="001206B0" w:rsidRDefault="0050485A" w:rsidP="00627DF1">
            <w:pPr>
              <w:rPr>
                <w:rFonts w:ascii="Calibri" w:eastAsiaTheme="minorEastAsia" w:hAnsi="Calibri" w:cs="Calibri"/>
                <w:color w:val="000000" w:themeColor="text1"/>
              </w:rPr>
            </w:pPr>
          </w:p>
          <w:p w14:paraId="1537D973" w14:textId="6524F79D" w:rsidR="004E6A87" w:rsidRPr="001206B0" w:rsidRDefault="004E6A87" w:rsidP="004E6A87">
            <w:pPr>
              <w:ind w:left="72"/>
              <w:jc w:val="center"/>
              <w:rPr>
                <w:rFonts w:ascii="Arial" w:hAnsi="Arial" w:cs="Arial"/>
                <w:color w:val="000000" w:themeColor="text1"/>
                <w:sz w:val="20"/>
                <w:szCs w:val="20"/>
              </w:rPr>
            </w:pPr>
          </w:p>
        </w:tc>
      </w:tr>
      <w:tr w:rsidR="004E6A87" w:rsidRPr="001206B0" w14:paraId="59AAD8EE" w14:textId="77777777" w:rsidTr="00627DF1">
        <w:trPr>
          <w:trHeight w:val="833"/>
        </w:trPr>
        <w:tc>
          <w:tcPr>
            <w:tcW w:w="506" w:type="dxa"/>
            <w:vMerge/>
            <w:shd w:val="clear" w:color="auto" w:fill="FBD4B4" w:themeFill="accent6" w:themeFillTint="66"/>
          </w:tcPr>
          <w:p w14:paraId="1BE1962F" w14:textId="77777777" w:rsidR="004E6A87" w:rsidRPr="004B68FD" w:rsidRDefault="004E6A87" w:rsidP="004E6A87">
            <w:pPr>
              <w:rPr>
                <w:rFonts w:ascii="Arial" w:hAnsi="Arial" w:cs="Arial"/>
                <w:sz w:val="20"/>
                <w:szCs w:val="20"/>
              </w:rPr>
            </w:pPr>
          </w:p>
        </w:tc>
        <w:sdt>
          <w:sdtPr>
            <w:rPr>
              <w:rFonts w:ascii="Arial" w:hAnsi="Arial" w:cs="Arial"/>
              <w:sz w:val="20"/>
              <w:szCs w:val="20"/>
            </w:rPr>
            <w:id w:val="-1067107569"/>
            <w:placeholder>
              <w:docPart w:val="D59043355C284C1D974FF790559BFC8E"/>
            </w:placeholder>
            <w:text/>
          </w:sdtPr>
          <w:sdtContent>
            <w:tc>
              <w:tcPr>
                <w:tcW w:w="1506" w:type="dxa"/>
                <w:shd w:val="clear" w:color="auto" w:fill="auto"/>
                <w:vAlign w:val="center"/>
              </w:tcPr>
              <w:p w14:paraId="6D742912" w14:textId="6208B14B" w:rsidR="004E6A87" w:rsidRPr="004B68FD" w:rsidRDefault="004E6A87" w:rsidP="004E6A87">
                <w:pPr>
                  <w:jc w:val="center"/>
                  <w:rPr>
                    <w:rFonts w:ascii="Arial" w:hAnsi="Arial" w:cs="Arial"/>
                    <w:sz w:val="20"/>
                    <w:szCs w:val="20"/>
                  </w:rPr>
                </w:pPr>
                <w:r w:rsidRPr="00EE6BFF">
                  <w:rPr>
                    <w:rFonts w:ascii="Arial" w:hAnsi="Arial" w:cs="Arial"/>
                    <w:sz w:val="20"/>
                    <w:szCs w:val="20"/>
                  </w:rPr>
                  <w:t>Be responsible and follow directions/s</w:t>
                </w:r>
                <w:r>
                  <w:rPr>
                    <w:rFonts w:ascii="Arial" w:hAnsi="Arial" w:cs="Arial"/>
                    <w:sz w:val="20"/>
                    <w:szCs w:val="20"/>
                  </w:rPr>
                  <w:t>elf-control</w:t>
                </w:r>
              </w:p>
            </w:tc>
          </w:sdtContent>
        </w:sdt>
        <w:sdt>
          <w:sdtPr>
            <w:rPr>
              <w:rFonts w:ascii="Arial" w:hAnsi="Arial" w:cs="Arial"/>
              <w:color w:val="000000" w:themeColor="text1"/>
              <w:sz w:val="20"/>
              <w:szCs w:val="20"/>
            </w:rPr>
            <w:id w:val="1291167896"/>
            <w:placeholder>
              <w:docPart w:val="5475BA0BA6A24608AF9D90EB98A91F26"/>
            </w:placeholder>
            <w:text/>
          </w:sdtPr>
          <w:sdtContent>
            <w:tc>
              <w:tcPr>
                <w:tcW w:w="2555" w:type="dxa"/>
                <w:shd w:val="clear" w:color="auto" w:fill="auto"/>
                <w:vAlign w:val="center"/>
              </w:tcPr>
              <w:p w14:paraId="3189C2C0" w14:textId="542E33A9" w:rsidR="004E6A87" w:rsidRPr="001206B0" w:rsidRDefault="001206B0" w:rsidP="004E6A87">
                <w:pPr>
                  <w:ind w:left="72"/>
                  <w:jc w:val="center"/>
                  <w:rPr>
                    <w:rFonts w:ascii="Arial" w:hAnsi="Arial" w:cs="Arial"/>
                    <w:color w:val="000000" w:themeColor="text1"/>
                    <w:sz w:val="20"/>
                    <w:szCs w:val="20"/>
                  </w:rPr>
                </w:pPr>
                <w:r>
                  <w:rPr>
                    <w:rFonts w:ascii="Arial" w:hAnsi="Arial" w:cs="Arial"/>
                    <w:color w:val="000000" w:themeColor="text1"/>
                    <w:sz w:val="20"/>
                    <w:szCs w:val="20"/>
                  </w:rPr>
                  <w:t>Stay in assigned area and follow the procedures put in</w:t>
                </w:r>
                <w:r w:rsidR="00627DF1">
                  <w:rPr>
                    <w:rFonts w:ascii="Arial" w:hAnsi="Arial" w:cs="Arial"/>
                    <w:color w:val="000000" w:themeColor="text1"/>
                    <w:sz w:val="20"/>
                    <w:szCs w:val="20"/>
                  </w:rPr>
                  <w:t xml:space="preserve"> place.  </w:t>
                </w:r>
                <w:r>
                  <w:rPr>
                    <w:rFonts w:ascii="Arial" w:hAnsi="Arial" w:cs="Arial"/>
                    <w:color w:val="000000" w:themeColor="text1"/>
                    <w:sz w:val="20"/>
                    <w:szCs w:val="20"/>
                  </w:rPr>
                  <w:t>Keep hand</w:t>
                </w:r>
                <w:r w:rsidR="00627DF1">
                  <w:rPr>
                    <w:rFonts w:ascii="Arial" w:hAnsi="Arial" w:cs="Arial"/>
                    <w:color w:val="000000" w:themeColor="text1"/>
                    <w:sz w:val="20"/>
                    <w:szCs w:val="20"/>
                  </w:rPr>
                  <w:t>s and feet to yourself.</w:t>
                </w:r>
              </w:p>
            </w:tc>
          </w:sdtContent>
        </w:sdt>
        <w:tc>
          <w:tcPr>
            <w:tcW w:w="3060" w:type="dxa"/>
            <w:shd w:val="clear" w:color="auto" w:fill="auto"/>
          </w:tcPr>
          <w:p w14:paraId="04E7E6AB" w14:textId="77777777" w:rsidR="004E6A87" w:rsidRPr="001206B0" w:rsidRDefault="004E6A87" w:rsidP="004E6A87">
            <w:pPr>
              <w:ind w:left="72"/>
              <w:rPr>
                <w:rFonts w:ascii="Arial" w:hAnsi="Arial" w:cs="Arial"/>
                <w:color w:val="000000" w:themeColor="text1"/>
                <w:sz w:val="16"/>
                <w:szCs w:val="20"/>
              </w:rPr>
            </w:pPr>
          </w:p>
          <w:p w14:paraId="5767283A" w14:textId="77777777" w:rsidR="00627DF1" w:rsidRPr="00627DF1" w:rsidRDefault="004E6A87"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Clean up equipment properly</w:t>
            </w:r>
            <w:r w:rsidR="00627DF1" w:rsidRPr="00627DF1">
              <w:rPr>
                <w:rFonts w:ascii="Arial" w:hAnsi="Arial" w:cs="Arial"/>
                <w:color w:val="000000" w:themeColor="text1"/>
                <w:sz w:val="20"/>
                <w:szCs w:val="20"/>
              </w:rPr>
              <w:t>.</w:t>
            </w:r>
          </w:p>
          <w:p w14:paraId="44C8E908" w14:textId="77777777" w:rsidR="00627DF1" w:rsidRPr="00627DF1" w:rsidRDefault="00627DF1" w:rsidP="00627DF1">
            <w:pPr>
              <w:jc w:val="center"/>
              <w:rPr>
                <w:rFonts w:ascii="Arial" w:hAnsi="Arial" w:cs="Arial"/>
                <w:color w:val="000000" w:themeColor="text1"/>
                <w:sz w:val="20"/>
                <w:szCs w:val="20"/>
              </w:rPr>
            </w:pPr>
          </w:p>
          <w:p w14:paraId="4F88D096" w14:textId="621CD32B" w:rsidR="004E6A87" w:rsidRPr="00627DF1" w:rsidRDefault="00627DF1"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Line</w:t>
            </w:r>
            <w:r w:rsidR="004E6A87" w:rsidRPr="00627DF1">
              <w:rPr>
                <w:rFonts w:ascii="Arial" w:hAnsi="Arial" w:cs="Arial"/>
                <w:color w:val="000000" w:themeColor="text1"/>
                <w:sz w:val="20"/>
                <w:szCs w:val="20"/>
              </w:rPr>
              <w:t xml:space="preserve"> up quickly when first signaled to do so.</w:t>
            </w:r>
          </w:p>
          <w:p w14:paraId="4EB6F99C" w14:textId="77777777" w:rsidR="004E6A87" w:rsidRPr="00627DF1" w:rsidRDefault="004E6A87" w:rsidP="00627DF1">
            <w:pPr>
              <w:ind w:left="72"/>
              <w:jc w:val="center"/>
              <w:rPr>
                <w:rFonts w:ascii="Arial" w:hAnsi="Arial" w:cs="Arial"/>
                <w:color w:val="000000" w:themeColor="text1"/>
                <w:sz w:val="20"/>
                <w:szCs w:val="20"/>
              </w:rPr>
            </w:pPr>
          </w:p>
          <w:p w14:paraId="5C92BDD2" w14:textId="77777777" w:rsidR="004E6A87" w:rsidRPr="00627DF1" w:rsidRDefault="004E6A87"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Tell an adult about safety issues.</w:t>
            </w:r>
          </w:p>
          <w:p w14:paraId="16148CE4" w14:textId="61D35EC7" w:rsidR="004E6A87" w:rsidRPr="001206B0" w:rsidRDefault="004E6A87" w:rsidP="004E6A87">
            <w:pPr>
              <w:jc w:val="center"/>
              <w:rPr>
                <w:rFonts w:ascii="Arial" w:hAnsi="Arial" w:cs="Arial"/>
                <w:color w:val="000000" w:themeColor="text1"/>
                <w:sz w:val="20"/>
                <w:szCs w:val="20"/>
              </w:rPr>
            </w:pPr>
          </w:p>
        </w:tc>
        <w:tc>
          <w:tcPr>
            <w:tcW w:w="2790" w:type="dxa"/>
            <w:shd w:val="clear" w:color="auto" w:fill="auto"/>
          </w:tcPr>
          <w:p w14:paraId="18DA12D9" w14:textId="12F41A7C" w:rsidR="004E6A87" w:rsidRPr="00627DF1" w:rsidRDefault="004E6A87" w:rsidP="00627DF1">
            <w:pPr>
              <w:ind w:left="72"/>
              <w:jc w:val="center"/>
              <w:rPr>
                <w:rFonts w:ascii="Arial" w:eastAsiaTheme="minorEastAsia" w:hAnsi="Arial" w:cs="Arial"/>
                <w:color w:val="000000" w:themeColor="text1"/>
                <w:sz w:val="20"/>
                <w:szCs w:val="20"/>
              </w:rPr>
            </w:pPr>
            <w:r w:rsidRPr="00627DF1">
              <w:rPr>
                <w:rFonts w:ascii="Arial" w:eastAsiaTheme="minorEastAsia" w:hAnsi="Arial" w:cs="Arial"/>
                <w:color w:val="000000" w:themeColor="text1"/>
                <w:sz w:val="20"/>
                <w:szCs w:val="20"/>
              </w:rPr>
              <w:t xml:space="preserve">Keep the </w:t>
            </w:r>
            <w:r w:rsidR="0050485A" w:rsidRPr="00627DF1">
              <w:rPr>
                <w:rFonts w:ascii="Arial" w:eastAsiaTheme="minorEastAsia" w:hAnsi="Arial" w:cs="Arial"/>
                <w:color w:val="000000" w:themeColor="text1"/>
                <w:sz w:val="20"/>
                <w:szCs w:val="20"/>
              </w:rPr>
              <w:t>hallways clean at all times (pick items up if you see them on the ground)</w:t>
            </w:r>
          </w:p>
          <w:p w14:paraId="5C629069" w14:textId="11F08641" w:rsidR="004E6A87" w:rsidRPr="00627DF1" w:rsidRDefault="004E6A87" w:rsidP="00627DF1">
            <w:pPr>
              <w:jc w:val="center"/>
              <w:rPr>
                <w:rFonts w:ascii="Arial" w:hAnsi="Arial" w:cs="Arial"/>
                <w:color w:val="000000" w:themeColor="text1"/>
                <w:sz w:val="20"/>
                <w:szCs w:val="20"/>
              </w:rPr>
            </w:pPr>
          </w:p>
          <w:p w14:paraId="535B156C" w14:textId="4D202276" w:rsidR="0050485A" w:rsidRPr="00627DF1" w:rsidRDefault="00627DF1" w:rsidP="00627DF1">
            <w:pPr>
              <w:jc w:val="center"/>
              <w:rPr>
                <w:rFonts w:ascii="Arial" w:hAnsi="Arial" w:cs="Arial"/>
                <w:color w:val="000000"/>
                <w:sz w:val="20"/>
                <w:szCs w:val="20"/>
              </w:rPr>
            </w:pPr>
            <w:r>
              <w:rPr>
                <w:rFonts w:ascii="Arial" w:hAnsi="Arial" w:cs="Arial"/>
                <w:color w:val="000000"/>
                <w:sz w:val="20"/>
                <w:szCs w:val="20"/>
              </w:rPr>
              <w:t>Do not touch artwork or bulletin boards.</w:t>
            </w:r>
          </w:p>
          <w:p w14:paraId="308D2194" w14:textId="314E067B" w:rsidR="0050485A" w:rsidRPr="00627DF1" w:rsidRDefault="0050485A" w:rsidP="00627DF1">
            <w:pPr>
              <w:jc w:val="center"/>
              <w:rPr>
                <w:rFonts w:ascii="Arial" w:hAnsi="Arial" w:cs="Arial"/>
                <w:color w:val="000000" w:themeColor="text1"/>
                <w:sz w:val="20"/>
                <w:szCs w:val="20"/>
              </w:rPr>
            </w:pPr>
          </w:p>
          <w:p w14:paraId="55D7FA51" w14:textId="23E65E5E" w:rsidR="004E6A87" w:rsidRPr="001206B0" w:rsidRDefault="0050485A" w:rsidP="00627DF1">
            <w:pPr>
              <w:jc w:val="center"/>
              <w:rPr>
                <w:rFonts w:ascii="Arial" w:hAnsi="Arial" w:cs="Arial"/>
                <w:color w:val="000000" w:themeColor="text1"/>
                <w:sz w:val="20"/>
                <w:szCs w:val="20"/>
              </w:rPr>
            </w:pPr>
            <w:r w:rsidRPr="00627DF1">
              <w:rPr>
                <w:rFonts w:ascii="Arial" w:hAnsi="Arial" w:cs="Arial"/>
                <w:color w:val="000000" w:themeColor="text1"/>
                <w:sz w:val="20"/>
                <w:szCs w:val="20"/>
              </w:rPr>
              <w:t>Always keep your hands to yourself</w:t>
            </w:r>
          </w:p>
        </w:tc>
      </w:tr>
      <w:tr w:rsidR="004E6A87" w:rsidRPr="004B68FD" w14:paraId="70366D8D" w14:textId="77777777" w:rsidTr="004E6A87">
        <w:trPr>
          <w:gridAfter w:val="4"/>
          <w:wAfter w:w="9911" w:type="dxa"/>
          <w:trHeight w:val="875"/>
        </w:trPr>
        <w:tc>
          <w:tcPr>
            <w:tcW w:w="506" w:type="dxa"/>
            <w:vMerge/>
            <w:shd w:val="clear" w:color="auto" w:fill="FBD4B4" w:themeFill="accent6" w:themeFillTint="66"/>
          </w:tcPr>
          <w:p w14:paraId="3A645320" w14:textId="77777777" w:rsidR="004E6A87" w:rsidRPr="004B68FD" w:rsidRDefault="004E6A87" w:rsidP="004E6A87">
            <w:pP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lastRenderedPageBreak/>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2831CC3" w:rsidR="00C83EAD" w:rsidRPr="00F0508D" w:rsidRDefault="0050485A" w:rsidP="001A49F0">
            <w:pPr>
              <w:rPr>
                <w:rFonts w:ascii="Arial" w:hAnsi="Arial" w:cs="Arial"/>
                <w:color w:val="000000" w:themeColor="text1"/>
                <w:sz w:val="20"/>
                <w:szCs w:val="20"/>
              </w:rPr>
            </w:pPr>
            <w:r>
              <w:rPr>
                <w:rFonts w:ascii="Arial" w:hAnsi="Arial" w:cs="Arial"/>
                <w:color w:val="000000" w:themeColor="text1"/>
                <w:sz w:val="20"/>
                <w:szCs w:val="20"/>
              </w:rPr>
              <w:t>August 15,16, 17</w:t>
            </w:r>
            <w:r w:rsidR="00627DF1">
              <w:rPr>
                <w:rFonts w:ascii="Arial" w:hAnsi="Arial" w:cs="Arial"/>
                <w:color w:val="000000" w:themeColor="text1"/>
                <w:sz w:val="20"/>
                <w:szCs w:val="20"/>
              </w:rPr>
              <w:t xml:space="preserve"> </w:t>
            </w:r>
          </w:p>
        </w:tc>
        <w:tc>
          <w:tcPr>
            <w:tcW w:w="4779" w:type="dxa"/>
            <w:gridSpan w:val="2"/>
            <w:vAlign w:val="center"/>
          </w:tcPr>
          <w:p w14:paraId="13E56C31" w14:textId="76CC6D84" w:rsidR="00C83EAD" w:rsidRPr="00F0508D" w:rsidRDefault="00627DF1" w:rsidP="001A49F0">
            <w:pPr>
              <w:rPr>
                <w:rFonts w:ascii="Arial" w:hAnsi="Arial" w:cs="Arial"/>
                <w:color w:val="000000" w:themeColor="text1"/>
                <w:sz w:val="20"/>
                <w:szCs w:val="20"/>
              </w:rPr>
            </w:pPr>
            <w:r>
              <w:rPr>
                <w:rFonts w:ascii="Arial" w:hAnsi="Arial" w:cs="Arial"/>
                <w:color w:val="000000" w:themeColor="text1"/>
                <w:sz w:val="20"/>
                <w:szCs w:val="20"/>
              </w:rPr>
              <w:t xml:space="preserve">8:15 AM </w:t>
            </w:r>
            <w:r w:rsidR="0050485A">
              <w:rPr>
                <w:rFonts w:ascii="Arial" w:hAnsi="Arial" w:cs="Arial"/>
                <w:color w:val="000000" w:themeColor="text1"/>
                <w:sz w:val="20"/>
                <w:szCs w:val="20"/>
              </w:rPr>
              <w:t>-9:15</w:t>
            </w:r>
            <w:r>
              <w:rPr>
                <w:rFonts w:ascii="Arial" w:hAnsi="Arial" w:cs="Arial"/>
                <w:color w:val="000000" w:themeColor="text1"/>
                <w:sz w:val="20"/>
                <w:szCs w:val="20"/>
              </w:rPr>
              <w:t xml:space="preserve">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3DF0CF84" w:rsidR="00C83EAD" w:rsidRPr="00F0508D" w:rsidRDefault="0050485A" w:rsidP="001A49F0">
            <w:pPr>
              <w:rPr>
                <w:rFonts w:ascii="Arial" w:hAnsi="Arial" w:cs="Arial"/>
                <w:color w:val="000000" w:themeColor="text1"/>
                <w:sz w:val="20"/>
                <w:szCs w:val="20"/>
              </w:rPr>
            </w:pPr>
            <w:r>
              <w:rPr>
                <w:rFonts w:ascii="Arial" w:hAnsi="Arial" w:cs="Arial"/>
                <w:color w:val="000000" w:themeColor="text1"/>
                <w:sz w:val="20"/>
                <w:szCs w:val="20"/>
              </w:rPr>
              <w:t>January 8,9, 10</w:t>
            </w:r>
          </w:p>
        </w:tc>
        <w:tc>
          <w:tcPr>
            <w:tcW w:w="4779" w:type="dxa"/>
            <w:gridSpan w:val="2"/>
            <w:vAlign w:val="center"/>
          </w:tcPr>
          <w:p w14:paraId="39B4B7A4" w14:textId="0C4C5180" w:rsidR="00C83EAD" w:rsidRPr="00F0508D" w:rsidRDefault="00627DF1" w:rsidP="001A49F0">
            <w:pPr>
              <w:rPr>
                <w:rFonts w:ascii="Arial" w:hAnsi="Arial" w:cs="Arial"/>
                <w:color w:val="000000" w:themeColor="text1"/>
                <w:sz w:val="20"/>
                <w:szCs w:val="20"/>
              </w:rPr>
            </w:pPr>
            <w:r>
              <w:rPr>
                <w:rFonts w:ascii="Arial" w:hAnsi="Arial" w:cs="Arial"/>
                <w:color w:val="000000" w:themeColor="text1"/>
                <w:sz w:val="20"/>
                <w:szCs w:val="20"/>
              </w:rPr>
              <w:t xml:space="preserve">8:15 AM </w:t>
            </w:r>
            <w:r w:rsidR="0050485A">
              <w:rPr>
                <w:rFonts w:ascii="Arial" w:hAnsi="Arial" w:cs="Arial"/>
                <w:color w:val="000000" w:themeColor="text1"/>
                <w:sz w:val="20"/>
                <w:szCs w:val="20"/>
              </w:rPr>
              <w:t>-</w:t>
            </w:r>
            <w:r>
              <w:rPr>
                <w:rFonts w:ascii="Arial" w:hAnsi="Arial" w:cs="Arial"/>
                <w:color w:val="000000" w:themeColor="text1"/>
                <w:sz w:val="20"/>
                <w:szCs w:val="20"/>
              </w:rPr>
              <w:t xml:space="preserve"> </w:t>
            </w:r>
            <w:r w:rsidR="0050485A">
              <w:rPr>
                <w:rFonts w:ascii="Arial" w:hAnsi="Arial" w:cs="Arial"/>
                <w:color w:val="000000" w:themeColor="text1"/>
                <w:sz w:val="20"/>
                <w:szCs w:val="20"/>
              </w:rPr>
              <w:t>9:15</w:t>
            </w:r>
            <w:r>
              <w:rPr>
                <w:rFonts w:ascii="Arial" w:hAnsi="Arial" w:cs="Arial"/>
                <w:color w:val="000000" w:themeColor="text1"/>
                <w:sz w:val="20"/>
                <w:szCs w:val="20"/>
              </w:rPr>
              <w:t xml:space="preserve">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009A9708" w:rsidR="00C83EAD" w:rsidRPr="00F0508D" w:rsidRDefault="0050485A" w:rsidP="001A49F0">
            <w:pPr>
              <w:rPr>
                <w:rFonts w:ascii="Arial" w:hAnsi="Arial" w:cs="Arial"/>
                <w:color w:val="000000" w:themeColor="text1"/>
                <w:sz w:val="20"/>
                <w:szCs w:val="20"/>
              </w:rPr>
            </w:pPr>
            <w:r>
              <w:rPr>
                <w:rFonts w:ascii="Arial" w:hAnsi="Arial" w:cs="Arial"/>
                <w:color w:val="000000" w:themeColor="text1"/>
                <w:sz w:val="20"/>
                <w:szCs w:val="20"/>
              </w:rPr>
              <w:t>April 1, 2, 3</w:t>
            </w:r>
          </w:p>
        </w:tc>
        <w:tc>
          <w:tcPr>
            <w:tcW w:w="4779" w:type="dxa"/>
            <w:gridSpan w:val="2"/>
            <w:vAlign w:val="center"/>
          </w:tcPr>
          <w:p w14:paraId="517B8E57" w14:textId="2A240290" w:rsidR="00C83EAD" w:rsidRPr="00F0508D" w:rsidRDefault="00627DF1" w:rsidP="001A49F0">
            <w:pPr>
              <w:rPr>
                <w:rFonts w:ascii="Arial" w:hAnsi="Arial" w:cs="Arial"/>
                <w:color w:val="000000" w:themeColor="text1"/>
                <w:sz w:val="20"/>
                <w:szCs w:val="20"/>
              </w:rPr>
            </w:pPr>
            <w:r>
              <w:rPr>
                <w:rFonts w:ascii="Arial" w:hAnsi="Arial" w:cs="Arial"/>
                <w:color w:val="000000" w:themeColor="text1"/>
                <w:sz w:val="20"/>
                <w:szCs w:val="20"/>
              </w:rPr>
              <w:t xml:space="preserve">8:15 AM </w:t>
            </w:r>
            <w:r w:rsidR="00004B39">
              <w:rPr>
                <w:rFonts w:ascii="Arial" w:hAnsi="Arial" w:cs="Arial"/>
                <w:color w:val="000000" w:themeColor="text1"/>
                <w:sz w:val="20"/>
                <w:szCs w:val="20"/>
              </w:rPr>
              <w:t>-</w:t>
            </w:r>
            <w:r>
              <w:rPr>
                <w:rFonts w:ascii="Arial" w:hAnsi="Arial" w:cs="Arial"/>
                <w:color w:val="000000" w:themeColor="text1"/>
                <w:sz w:val="20"/>
                <w:szCs w:val="20"/>
              </w:rPr>
              <w:t xml:space="preserve"> </w:t>
            </w:r>
            <w:r w:rsidR="00004B39">
              <w:rPr>
                <w:rFonts w:ascii="Arial" w:hAnsi="Arial" w:cs="Arial"/>
                <w:color w:val="000000" w:themeColor="text1"/>
                <w:sz w:val="20"/>
                <w:szCs w:val="20"/>
              </w:rPr>
              <w:t>9:15</w:t>
            </w:r>
            <w:r>
              <w:rPr>
                <w:rFonts w:ascii="Arial" w:hAnsi="Arial" w:cs="Arial"/>
                <w:color w:val="000000" w:themeColor="text1"/>
                <w:sz w:val="20"/>
                <w:szCs w:val="20"/>
              </w:rPr>
              <w:t xml:space="preserve">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37EA4CDE" w:rsidR="00C83EAD" w:rsidRPr="00F0508D" w:rsidRDefault="00004B39"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0DBF7B9C" w:rsidR="00C83EAD" w:rsidRPr="00F0508D" w:rsidRDefault="00004B39" w:rsidP="001A49F0">
            <w:pPr>
              <w:rPr>
                <w:rFonts w:ascii="Arial" w:hAnsi="Arial" w:cs="Arial"/>
                <w:color w:val="000000" w:themeColor="text1"/>
                <w:sz w:val="20"/>
                <w:szCs w:val="20"/>
              </w:rPr>
            </w:pPr>
            <w:r>
              <w:rPr>
                <w:rFonts w:ascii="Arial" w:hAnsi="Arial" w:cs="Arial"/>
                <w:color w:val="000000" w:themeColor="text1"/>
                <w:sz w:val="20"/>
                <w:szCs w:val="20"/>
              </w:rPr>
              <w:t>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50ED6B5C" w:rsidR="00C83EAD" w:rsidRPr="00F0508D" w:rsidRDefault="00004B39" w:rsidP="001A49F0">
                <w:pPr>
                  <w:rPr>
                    <w:rFonts w:ascii="Arial" w:hAnsi="Arial" w:cs="Arial"/>
                    <w:color w:val="000000" w:themeColor="text1"/>
                    <w:sz w:val="20"/>
                    <w:szCs w:val="20"/>
                  </w:rPr>
                </w:pPr>
                <w:r>
                  <w:rPr>
                    <w:rFonts w:ascii="Arial" w:hAnsi="Arial" w:cs="Arial"/>
                    <w:color w:val="000000" w:themeColor="text1"/>
                    <w:sz w:val="20"/>
                    <w:szCs w:val="20"/>
                  </w:rPr>
                  <w:t>Holly Hunt/Sheldon Jordan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5DC5BBD9" w:rsidR="00C1409C" w:rsidRPr="00442E5F" w:rsidRDefault="00C1409C" w:rsidP="00442E5F">
      <w:pPr>
        <w:rPr>
          <w:rFonts w:ascii="Arial" w:hAnsi="Arial" w:cs="Arial"/>
          <w:sz w:val="20"/>
        </w:rPr>
      </w:pPr>
      <w:r>
        <w:rPr>
          <w:rFonts w:ascii="Arial" w:hAnsi="Arial" w:cs="Arial"/>
          <w:sz w:val="20"/>
        </w:rPr>
        <w:t>Expectation or Location:  _____</w:t>
      </w:r>
      <w:r w:rsidR="00004B39">
        <w:rPr>
          <w:rFonts w:ascii="Arial" w:hAnsi="Arial" w:cs="Arial"/>
          <w:sz w:val="20"/>
        </w:rPr>
        <w:t>Specials</w:t>
      </w:r>
      <w:r>
        <w:rPr>
          <w:rFonts w:ascii="Arial" w:hAnsi="Arial" w:cs="Arial"/>
          <w:sz w:val="20"/>
        </w:rPr>
        <w:t>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91A146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E238E">
              <w:rPr>
                <w:rFonts w:ascii="Arial" w:hAnsi="Arial" w:cs="Arial"/>
                <w:b/>
              </w:rPr>
              <w:t>3/31 referrals listed under OTHER (these were all incidents that occurred during the students Specials Time)</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21BDFF1E" w:rsidR="00B410D6" w:rsidRPr="00BD271C" w:rsidRDefault="00B410D6" w:rsidP="00B710D8">
            <w:pPr>
              <w:rPr>
                <w:rFonts w:ascii="Arial" w:hAnsi="Arial" w:cs="Arial"/>
              </w:rPr>
            </w:pPr>
            <w:r w:rsidRPr="000B6E32">
              <w:rPr>
                <w:rFonts w:ascii="Arial" w:hAnsi="Arial" w:cs="Arial"/>
                <w:b/>
              </w:rPr>
              <w:t>Problem Identification:</w:t>
            </w:r>
            <w:r w:rsidR="00DE238E">
              <w:rPr>
                <w:rFonts w:ascii="Arial" w:hAnsi="Arial" w:cs="Arial"/>
                <w:b/>
              </w:rPr>
              <w:t xml:space="preserve"> Students have difficulty transitioning to different areas and maintaining Positive Behavior when not with their </w:t>
            </w:r>
            <w:r w:rsidR="00627DF1">
              <w:rPr>
                <w:rFonts w:ascii="Arial" w:hAnsi="Arial" w:cs="Arial"/>
                <w:b/>
              </w:rPr>
              <w:t>classroom</w:t>
            </w:r>
            <w:r w:rsidR="00DE238E">
              <w:rPr>
                <w:rFonts w:ascii="Arial" w:hAnsi="Arial" w:cs="Arial"/>
                <w:b/>
              </w:rPr>
              <w:t xml:space="preserve"> teacher.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E97B79A"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74B65">
              <w:rPr>
                <w:rFonts w:ascii="Arial" w:hAnsi="Arial" w:cs="Arial"/>
                <w:b/>
              </w:rPr>
              <w:t>Special activities are not as structured as classroom activities and the expectations are not clear. If the Schoolwide Expectations are established from the 1</w:t>
            </w:r>
            <w:r w:rsidR="00F74B65" w:rsidRPr="00F74B65">
              <w:rPr>
                <w:rFonts w:ascii="Arial" w:hAnsi="Arial" w:cs="Arial"/>
                <w:b/>
                <w:vertAlign w:val="superscript"/>
              </w:rPr>
              <w:t>st</w:t>
            </w:r>
            <w:r w:rsidR="00F74B65">
              <w:rPr>
                <w:rFonts w:ascii="Arial" w:hAnsi="Arial" w:cs="Arial"/>
                <w:b/>
              </w:rPr>
              <w:t xml:space="preserve"> day of school and more structure is added to the specials classes the students would not receive any referrals in these classes.</w:t>
            </w:r>
          </w:p>
          <w:p w14:paraId="40F50F77" w14:textId="77777777" w:rsidR="00B410D6" w:rsidRPr="000B6E32" w:rsidRDefault="00B410D6" w:rsidP="00B710D8">
            <w:pPr>
              <w:rPr>
                <w:rFonts w:ascii="Arial" w:hAnsi="Arial" w:cs="Arial"/>
                <w:b/>
              </w:rPr>
            </w:pPr>
          </w:p>
          <w:p w14:paraId="13E12155" w14:textId="78A5E80E" w:rsidR="00B410D6"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627DF1">
              <w:rPr>
                <w:rFonts w:ascii="Arial" w:hAnsi="Arial" w:cs="Arial"/>
              </w:rPr>
              <w:t>By the end of December 2018, the number of referrals in spe</w:t>
            </w:r>
            <w:r w:rsidR="00F74B65">
              <w:rPr>
                <w:rFonts w:ascii="Arial" w:hAnsi="Arial" w:cs="Arial"/>
              </w:rPr>
              <w:t>cials will decrease from 3 to 0 (100% reduction).</w:t>
            </w:r>
          </w:p>
          <w:p w14:paraId="0587C3A8" w14:textId="042B802E" w:rsidR="00DE238E" w:rsidRPr="00BD271C" w:rsidRDefault="00DE238E" w:rsidP="00B710D8">
            <w:pPr>
              <w:rPr>
                <w:rFonts w:ascii="Arial" w:hAnsi="Arial" w:cs="Arial"/>
              </w:rPr>
            </w:pP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2A222D71"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DE238E">
                  <w:rPr>
                    <w:rFonts w:ascii="Arial" w:hAnsi="Arial" w:cs="Arial"/>
                    <w:b/>
                    <w:color w:val="A6A6A6" w:themeColor="background1" w:themeShade="A6"/>
                  </w:rPr>
                  <w:t>Economic simulation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FB9C094" w14:textId="77777777" w:rsidR="00F74B65" w:rsidRDefault="005D2A50" w:rsidP="00B710D8">
            <w:pPr>
              <w:rPr>
                <w:rFonts w:ascii="Arial" w:hAnsi="Arial" w:cs="Arial"/>
                <w:b/>
              </w:rPr>
            </w:pPr>
            <w:r w:rsidRPr="000B6E32">
              <w:rPr>
                <w:rFonts w:ascii="Arial" w:hAnsi="Arial" w:cs="Arial"/>
                <w:b/>
              </w:rPr>
              <w:t>Description of System:</w:t>
            </w:r>
            <w:r w:rsidR="000B6E32" w:rsidRPr="000B6E32">
              <w:rPr>
                <w:rFonts w:ascii="Arial" w:hAnsi="Arial" w:cs="Arial"/>
                <w:b/>
              </w:rPr>
              <w:t xml:space="preserve"> </w:t>
            </w:r>
          </w:p>
          <w:p w14:paraId="60C9D4CC" w14:textId="5C72FDCF" w:rsidR="00F74B65" w:rsidRPr="00F74B65" w:rsidRDefault="00F74B65" w:rsidP="00F74B65">
            <w:pPr>
              <w:pStyle w:val="ListParagraph"/>
              <w:numPr>
                <w:ilvl w:val="0"/>
                <w:numId w:val="45"/>
              </w:numPr>
              <w:rPr>
                <w:rFonts w:ascii="Arial" w:hAnsi="Arial" w:cs="Arial"/>
              </w:rPr>
            </w:pPr>
            <w:r w:rsidRPr="00F74B65">
              <w:rPr>
                <w:rFonts w:ascii="Arial" w:hAnsi="Arial" w:cs="Arial"/>
              </w:rPr>
              <w:t>Schoolwide Expectations will be established Day 1 and they will be the same across the campus in every classroom.</w:t>
            </w:r>
          </w:p>
          <w:p w14:paraId="7F5E370E" w14:textId="3CDEE5A6" w:rsidR="00F74B65" w:rsidRPr="00F74B65" w:rsidRDefault="00F74B65" w:rsidP="00F74B65">
            <w:pPr>
              <w:pStyle w:val="ListParagraph"/>
              <w:numPr>
                <w:ilvl w:val="0"/>
                <w:numId w:val="45"/>
              </w:numPr>
              <w:rPr>
                <w:rFonts w:ascii="Arial" w:hAnsi="Arial" w:cs="Arial"/>
              </w:rPr>
            </w:pPr>
            <w:r w:rsidRPr="00F74B65">
              <w:rPr>
                <w:rFonts w:ascii="Arial" w:hAnsi="Arial" w:cs="Arial"/>
              </w:rPr>
              <w:t>Students will know the expectations and understand the rewards for following the system.</w:t>
            </w:r>
          </w:p>
          <w:p w14:paraId="427FD36D" w14:textId="4481929E" w:rsidR="00F74B65" w:rsidRPr="00F74B65" w:rsidRDefault="00F74B65" w:rsidP="00F74B65">
            <w:pPr>
              <w:pStyle w:val="ListParagraph"/>
              <w:numPr>
                <w:ilvl w:val="0"/>
                <w:numId w:val="45"/>
              </w:numPr>
              <w:rPr>
                <w:rFonts w:ascii="Arial" w:hAnsi="Arial" w:cs="Arial"/>
              </w:rPr>
            </w:pPr>
            <w:r w:rsidRPr="00F74B65">
              <w:rPr>
                <w:rFonts w:ascii="Arial" w:hAnsi="Arial" w:cs="Arial"/>
              </w:rPr>
              <w:t>Teachers will reward those students with Panther Bucks who are consistently following the behavior expectations.</w:t>
            </w:r>
          </w:p>
          <w:p w14:paraId="4E1CDE1B" w14:textId="120F4E76" w:rsidR="00F74B65" w:rsidRPr="00F74B65" w:rsidRDefault="00F74B65" w:rsidP="00F74B65">
            <w:pPr>
              <w:pStyle w:val="ListParagraph"/>
              <w:numPr>
                <w:ilvl w:val="0"/>
                <w:numId w:val="45"/>
              </w:numPr>
              <w:rPr>
                <w:rFonts w:ascii="Arial" w:hAnsi="Arial" w:cs="Arial"/>
              </w:rPr>
            </w:pPr>
            <w:r w:rsidRPr="00F74B65">
              <w:rPr>
                <w:rFonts w:ascii="Arial" w:hAnsi="Arial" w:cs="Arial"/>
              </w:rPr>
              <w:t>Each Specials Teacher will nominate 1 student per class to get a chance at winning 5 Panther Bucks at the end of their Specials Rotation (this will be given to a child who has gone above and beyond or the student has shown the most improvement in behavior during that rotation).</w:t>
            </w:r>
          </w:p>
          <w:p w14:paraId="5052C2FD" w14:textId="25F9063E" w:rsidR="00F74B65" w:rsidRPr="00F74B65" w:rsidRDefault="00F74B65" w:rsidP="00F74B65">
            <w:pPr>
              <w:pStyle w:val="ListParagraph"/>
              <w:numPr>
                <w:ilvl w:val="0"/>
                <w:numId w:val="45"/>
              </w:numPr>
              <w:rPr>
                <w:rFonts w:ascii="Arial" w:hAnsi="Arial" w:cs="Arial"/>
              </w:rPr>
            </w:pPr>
            <w:r w:rsidRPr="00F74B65">
              <w:rPr>
                <w:rFonts w:ascii="Arial" w:hAnsi="Arial" w:cs="Arial"/>
              </w:rPr>
              <w:t>Students earn the panther bucks.</w:t>
            </w:r>
          </w:p>
          <w:p w14:paraId="44DEB6C3" w14:textId="1DE995DB" w:rsidR="00BD271C" w:rsidRPr="00F74B65" w:rsidRDefault="00F74B65" w:rsidP="00F74B65">
            <w:pPr>
              <w:pStyle w:val="ListParagraph"/>
              <w:numPr>
                <w:ilvl w:val="0"/>
                <w:numId w:val="45"/>
              </w:numPr>
              <w:rPr>
                <w:rFonts w:ascii="Arial" w:hAnsi="Arial" w:cs="Arial"/>
              </w:rPr>
            </w:pPr>
            <w:r w:rsidRPr="00F74B65">
              <w:rPr>
                <w:rFonts w:ascii="Arial" w:hAnsi="Arial" w:cs="Arial"/>
              </w:rPr>
              <w:t xml:space="preserve">Students will be able to spend the panther bucks at the </w:t>
            </w:r>
            <w:r>
              <w:rPr>
                <w:rFonts w:ascii="Arial" w:hAnsi="Arial" w:cs="Arial"/>
              </w:rPr>
              <w:t>Panther</w:t>
            </w:r>
            <w:r w:rsidRPr="00F74B65">
              <w:rPr>
                <w:rFonts w:ascii="Arial" w:hAnsi="Arial" w:cs="Arial"/>
              </w:rPr>
              <w:t xml:space="preserve"> Den every 3-4 weeks.</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33721D2E" w14:textId="2BBA1C68" w:rsidR="00F74B65" w:rsidRPr="00F74B65" w:rsidRDefault="00F34AEB" w:rsidP="00F74B65">
            <w:pPr>
              <w:pStyle w:val="ListParagraph"/>
              <w:numPr>
                <w:ilvl w:val="0"/>
                <w:numId w:val="35"/>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
          <w:p w14:paraId="1DE08F7C" w14:textId="77777777" w:rsidR="00F74B65" w:rsidRPr="006363A5" w:rsidRDefault="00F74B65" w:rsidP="00F74B65">
            <w:pPr>
              <w:pStyle w:val="ListParagraph"/>
              <w:numPr>
                <w:ilvl w:val="0"/>
                <w:numId w:val="46"/>
              </w:numPr>
              <w:rPr>
                <w:rFonts w:ascii="Arial" w:hAnsi="Arial" w:cs="Arial"/>
                <w:color w:val="000000" w:themeColor="text1"/>
              </w:rPr>
            </w:pPr>
            <w:r w:rsidRPr="006363A5">
              <w:rPr>
                <w:rFonts w:ascii="Arial" w:hAnsi="Arial" w:cs="Arial"/>
                <w:color w:val="000000" w:themeColor="text1"/>
              </w:rPr>
              <w:t>The expectations will be taught by the specials teachers and reinforced by the classroom teachers.</w:t>
            </w:r>
          </w:p>
          <w:p w14:paraId="0C251D6E" w14:textId="3FACD1C0" w:rsidR="00F74B65" w:rsidRPr="006363A5" w:rsidRDefault="00F74B65" w:rsidP="00F74B65">
            <w:pPr>
              <w:pStyle w:val="ListParagraph"/>
              <w:numPr>
                <w:ilvl w:val="0"/>
                <w:numId w:val="46"/>
              </w:numPr>
              <w:rPr>
                <w:rFonts w:ascii="Arial" w:hAnsi="Arial" w:cs="Arial"/>
                <w:color w:val="000000" w:themeColor="text1"/>
              </w:rPr>
            </w:pPr>
            <w:r w:rsidRPr="006363A5">
              <w:rPr>
                <w:rFonts w:ascii="Arial" w:hAnsi="Arial" w:cs="Arial"/>
                <w:color w:val="000000" w:themeColor="text1"/>
              </w:rPr>
              <w:lastRenderedPageBreak/>
              <w:t>Panther bucks will be given by all specials teachers in a fair and consistent manner.</w:t>
            </w:r>
          </w:p>
          <w:p w14:paraId="63F794E7" w14:textId="77777777" w:rsidR="00F74B65" w:rsidRPr="006363A5" w:rsidRDefault="00DE238E" w:rsidP="00F74B65">
            <w:pPr>
              <w:pStyle w:val="ListParagraph"/>
              <w:numPr>
                <w:ilvl w:val="0"/>
                <w:numId w:val="46"/>
              </w:numPr>
              <w:rPr>
                <w:rFonts w:ascii="Arial" w:hAnsi="Arial" w:cs="Arial"/>
                <w:color w:val="000000" w:themeColor="text1"/>
              </w:rPr>
            </w:pPr>
            <w:r w:rsidRPr="006363A5">
              <w:rPr>
                <w:rFonts w:ascii="Arial" w:hAnsi="Arial" w:cs="Arial"/>
                <w:color w:val="000000" w:themeColor="text1"/>
              </w:rPr>
              <w:t xml:space="preserve">Administration and Support Team will walk through these areas to ensure the Expectations are being followed and the Positive Incentives are being given out each day and at the end of the rotations.  </w:t>
            </w:r>
          </w:p>
          <w:p w14:paraId="5FACFC98" w14:textId="4750F5C1" w:rsidR="006363A5" w:rsidRPr="006363A5" w:rsidRDefault="00DE238E" w:rsidP="006363A5">
            <w:pPr>
              <w:pStyle w:val="ListParagraph"/>
              <w:numPr>
                <w:ilvl w:val="0"/>
                <w:numId w:val="46"/>
              </w:numPr>
              <w:rPr>
                <w:rFonts w:ascii="Arial" w:hAnsi="Arial" w:cs="Arial"/>
              </w:rPr>
            </w:pPr>
            <w:r w:rsidRPr="006363A5">
              <w:rPr>
                <w:rFonts w:ascii="Arial" w:hAnsi="Arial" w:cs="Arial"/>
                <w:color w:val="000000" w:themeColor="text1"/>
              </w:rPr>
              <w:t>The Students that are nominated at the end of each rotation will be recognized on the Panther News and in the Panther Press</w:t>
            </w:r>
            <w:r w:rsidR="006363A5" w:rsidRPr="006363A5">
              <w:rPr>
                <w:rFonts w:ascii="Arial" w:hAnsi="Arial" w:cs="Arial"/>
                <w:color w:val="000000" w:themeColor="text1"/>
              </w:rPr>
              <w:t xml:space="preserve"> (this occurs approximately every 9-15 days).</w:t>
            </w: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lastRenderedPageBreak/>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07F0CC80" w14:textId="77777777" w:rsidR="006363A5" w:rsidRDefault="00F34AEB" w:rsidP="00B710D8">
            <w:pPr>
              <w:pStyle w:val="ListParagraph"/>
              <w:numPr>
                <w:ilvl w:val="0"/>
                <w:numId w:val="35"/>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p>
          <w:p w14:paraId="011230EE" w14:textId="2B1B6131" w:rsidR="006363A5" w:rsidRDefault="006363A5" w:rsidP="006363A5">
            <w:pPr>
              <w:pStyle w:val="ListParagraph"/>
              <w:numPr>
                <w:ilvl w:val="0"/>
                <w:numId w:val="47"/>
              </w:numPr>
              <w:rPr>
                <w:rFonts w:ascii="Arial" w:hAnsi="Arial" w:cs="Arial"/>
              </w:rPr>
            </w:pPr>
            <w:r>
              <w:rPr>
                <w:rFonts w:ascii="Arial" w:hAnsi="Arial" w:cs="Arial"/>
              </w:rPr>
              <w:t xml:space="preserve"> The number of specials referrals will be monitored every week on Friday.</w:t>
            </w:r>
          </w:p>
          <w:p w14:paraId="389AF0F9" w14:textId="385231BD" w:rsidR="006363A5" w:rsidRDefault="006363A5" w:rsidP="006363A5">
            <w:pPr>
              <w:pStyle w:val="ListParagraph"/>
              <w:numPr>
                <w:ilvl w:val="0"/>
                <w:numId w:val="47"/>
              </w:numPr>
              <w:rPr>
                <w:rFonts w:ascii="Arial" w:hAnsi="Arial" w:cs="Arial"/>
              </w:rPr>
            </w:pPr>
            <w:r>
              <w:rPr>
                <w:rFonts w:ascii="Arial" w:hAnsi="Arial" w:cs="Arial"/>
              </w:rPr>
              <w:t>The total number of specials referrals will reviewed on December 14, 2018.</w:t>
            </w:r>
          </w:p>
          <w:p w14:paraId="4DAD80A5" w14:textId="6EBE0F88" w:rsidR="00E02258" w:rsidRPr="006363A5" w:rsidRDefault="006363A5" w:rsidP="006363A5">
            <w:pPr>
              <w:pStyle w:val="ListParagraph"/>
              <w:numPr>
                <w:ilvl w:val="0"/>
                <w:numId w:val="47"/>
              </w:numPr>
              <w:rPr>
                <w:rFonts w:ascii="Arial" w:hAnsi="Arial" w:cs="Arial"/>
              </w:rPr>
            </w:pPr>
            <w:r>
              <w:rPr>
                <w:rFonts w:ascii="Arial" w:hAnsi="Arial" w:cs="Arial"/>
              </w:rPr>
              <w:t>The team will meet again on December 19, 2018 to determine if we met our goal and to talk about plans after Winter Break.</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D76F913" w:rsidR="00C14193" w:rsidRPr="00056078" w:rsidRDefault="00A914A8" w:rsidP="00056078">
            <w:pPr>
              <w:pStyle w:val="ListParagraph"/>
              <w:numPr>
                <w:ilvl w:val="0"/>
                <w:numId w:val="44"/>
              </w:numPr>
              <w:rPr>
                <w:rFonts w:ascii="Arial" w:hAnsi="Arial" w:cs="Arial"/>
              </w:rPr>
            </w:pPr>
            <w:r w:rsidRPr="00056078">
              <w:rPr>
                <w:rFonts w:ascii="Arial" w:hAnsi="Arial" w:cs="Arial"/>
              </w:rPr>
              <w:t>Being Disruptive</w:t>
            </w:r>
          </w:p>
        </w:tc>
        <w:tc>
          <w:tcPr>
            <w:tcW w:w="7830" w:type="dxa"/>
            <w:vAlign w:val="center"/>
          </w:tcPr>
          <w:p w14:paraId="1A540BE9" w14:textId="1854AF8A" w:rsidR="00C14193" w:rsidRPr="00211375" w:rsidRDefault="00480EE1" w:rsidP="00EC3296">
            <w:pPr>
              <w:rPr>
                <w:rFonts w:ascii="Arial" w:hAnsi="Arial" w:cs="Arial"/>
              </w:rPr>
            </w:pPr>
            <w:r>
              <w:rPr>
                <w:rFonts w:ascii="Arial" w:hAnsi="Arial" w:cs="Arial"/>
              </w:rPr>
              <w:t xml:space="preserve">Students are talking and/or walking around </w:t>
            </w:r>
            <w:r w:rsidR="009E1AEE">
              <w:rPr>
                <w:rFonts w:ascii="Arial" w:hAnsi="Arial" w:cs="Arial"/>
              </w:rPr>
              <w:t>while teacher is giving instruction.</w:t>
            </w:r>
            <w:r w:rsidR="002F5D4E">
              <w:rPr>
                <w:rFonts w:ascii="Arial" w:hAnsi="Arial" w:cs="Arial"/>
              </w:rPr>
              <w:t xml:space="preserve"> </w:t>
            </w:r>
          </w:p>
        </w:tc>
      </w:tr>
      <w:tr w:rsidR="00C14193" w:rsidRPr="004B68FD" w14:paraId="6A530E70" w14:textId="77777777" w:rsidTr="00EC3296">
        <w:trPr>
          <w:trHeight w:val="288"/>
        </w:trPr>
        <w:tc>
          <w:tcPr>
            <w:tcW w:w="3168" w:type="dxa"/>
            <w:vAlign w:val="center"/>
          </w:tcPr>
          <w:p w14:paraId="7B0A1321" w14:textId="58C9EFF4" w:rsidR="00C14193" w:rsidRPr="00056078" w:rsidRDefault="00056078" w:rsidP="00056078">
            <w:pPr>
              <w:pStyle w:val="ListParagraph"/>
              <w:numPr>
                <w:ilvl w:val="0"/>
                <w:numId w:val="44"/>
              </w:numPr>
              <w:rPr>
                <w:rFonts w:ascii="Arial" w:hAnsi="Arial" w:cs="Arial"/>
              </w:rPr>
            </w:pPr>
            <w:r w:rsidRPr="00056078">
              <w:rPr>
                <w:rFonts w:ascii="Arial" w:hAnsi="Arial" w:cs="Arial"/>
              </w:rPr>
              <w:t>Off Task</w:t>
            </w:r>
          </w:p>
        </w:tc>
        <w:tc>
          <w:tcPr>
            <w:tcW w:w="7830" w:type="dxa"/>
            <w:vAlign w:val="center"/>
          </w:tcPr>
          <w:p w14:paraId="58485789" w14:textId="5E0C48E0" w:rsidR="00C14193" w:rsidRPr="00211375" w:rsidRDefault="009E1AEE" w:rsidP="00EC3296">
            <w:pPr>
              <w:rPr>
                <w:rFonts w:ascii="Arial" w:hAnsi="Arial" w:cs="Arial"/>
              </w:rPr>
            </w:pPr>
            <w:r>
              <w:rPr>
                <w:rFonts w:ascii="Arial" w:hAnsi="Arial" w:cs="Arial"/>
              </w:rPr>
              <w:t>Students are not paying attention to assigned task (Playing in desk, day dreaming, talking, etc.)</w:t>
            </w:r>
            <w:r w:rsidR="002F5D4E">
              <w:rPr>
                <w:rFonts w:ascii="Arial" w:hAnsi="Arial" w:cs="Arial"/>
              </w:rPr>
              <w:t xml:space="preserve"> </w:t>
            </w:r>
          </w:p>
        </w:tc>
      </w:tr>
      <w:tr w:rsidR="00C14193" w:rsidRPr="004B68FD" w14:paraId="3C70867A" w14:textId="77777777" w:rsidTr="00EC3296">
        <w:trPr>
          <w:trHeight w:val="288"/>
        </w:trPr>
        <w:tc>
          <w:tcPr>
            <w:tcW w:w="3168" w:type="dxa"/>
            <w:vAlign w:val="center"/>
          </w:tcPr>
          <w:p w14:paraId="11E3E9AD" w14:textId="1FAD1F1C" w:rsidR="00C14193" w:rsidRPr="00056078" w:rsidRDefault="00056078" w:rsidP="00056078">
            <w:pPr>
              <w:pStyle w:val="ListParagraph"/>
              <w:numPr>
                <w:ilvl w:val="0"/>
                <w:numId w:val="44"/>
              </w:numPr>
              <w:rPr>
                <w:rFonts w:ascii="Arial" w:hAnsi="Arial" w:cs="Arial"/>
              </w:rPr>
            </w:pPr>
            <w:r>
              <w:rPr>
                <w:rFonts w:ascii="Arial" w:hAnsi="Arial" w:cs="Arial"/>
              </w:rPr>
              <w:t>Name Calling</w:t>
            </w:r>
          </w:p>
        </w:tc>
        <w:tc>
          <w:tcPr>
            <w:tcW w:w="7830" w:type="dxa"/>
            <w:vAlign w:val="center"/>
          </w:tcPr>
          <w:p w14:paraId="56F2D209" w14:textId="08025F3C" w:rsidR="00C14193" w:rsidRPr="00211375" w:rsidRDefault="009E1AEE" w:rsidP="00EC3296">
            <w:pPr>
              <w:rPr>
                <w:rFonts w:ascii="Arial" w:hAnsi="Arial" w:cs="Arial"/>
              </w:rPr>
            </w:pPr>
            <w:r>
              <w:rPr>
                <w:rFonts w:ascii="Arial" w:hAnsi="Arial" w:cs="Arial"/>
              </w:rPr>
              <w:t>Students get upset and call each other names instead of letting an adult know a situation is occurring.</w:t>
            </w:r>
            <w:r w:rsidR="002F5D4E">
              <w:rPr>
                <w:rFonts w:ascii="Arial" w:hAnsi="Arial" w:cs="Arial"/>
              </w:rPr>
              <w:t xml:space="preserve"> </w:t>
            </w:r>
          </w:p>
        </w:tc>
      </w:tr>
      <w:tr w:rsidR="00C14193" w:rsidRPr="004B68FD" w14:paraId="4B67B68E" w14:textId="77777777" w:rsidTr="00EC3296">
        <w:trPr>
          <w:trHeight w:val="288"/>
        </w:trPr>
        <w:tc>
          <w:tcPr>
            <w:tcW w:w="3168" w:type="dxa"/>
            <w:vAlign w:val="center"/>
          </w:tcPr>
          <w:p w14:paraId="6C57033B" w14:textId="71CF02FF" w:rsidR="00C14193" w:rsidRPr="00056078" w:rsidRDefault="00056078" w:rsidP="00056078">
            <w:pPr>
              <w:pStyle w:val="ListParagraph"/>
              <w:numPr>
                <w:ilvl w:val="0"/>
                <w:numId w:val="44"/>
              </w:numPr>
              <w:rPr>
                <w:rFonts w:ascii="Arial" w:hAnsi="Arial" w:cs="Arial"/>
              </w:rPr>
            </w:pPr>
            <w:r>
              <w:rPr>
                <w:rFonts w:ascii="Arial" w:hAnsi="Arial" w:cs="Arial"/>
              </w:rPr>
              <w:t>Rough Play</w:t>
            </w:r>
          </w:p>
        </w:tc>
        <w:tc>
          <w:tcPr>
            <w:tcW w:w="7830" w:type="dxa"/>
            <w:vAlign w:val="center"/>
          </w:tcPr>
          <w:p w14:paraId="22770781" w14:textId="053EB8C1" w:rsidR="00C14193" w:rsidRPr="00211375" w:rsidRDefault="00347368" w:rsidP="00EC3296">
            <w:pPr>
              <w:rPr>
                <w:rFonts w:ascii="Arial" w:hAnsi="Arial" w:cs="Arial"/>
              </w:rPr>
            </w:pPr>
            <w:r>
              <w:rPr>
                <w:rFonts w:ascii="Arial" w:hAnsi="Arial" w:cs="Arial"/>
              </w:rPr>
              <w:t>Students play rough at recess and PE</w:t>
            </w:r>
            <w:r w:rsidR="002F5D4E">
              <w:rPr>
                <w:rFonts w:ascii="Arial" w:hAnsi="Arial" w:cs="Arial"/>
              </w:rPr>
              <w:t xml:space="preserve">. This rough play turns into more aggressive behaviors. </w:t>
            </w:r>
          </w:p>
        </w:tc>
      </w:tr>
      <w:tr w:rsidR="00C14193" w:rsidRPr="004B68FD" w14:paraId="09B3559A" w14:textId="77777777" w:rsidTr="00EC3296">
        <w:trPr>
          <w:trHeight w:val="288"/>
        </w:trPr>
        <w:tc>
          <w:tcPr>
            <w:tcW w:w="3168" w:type="dxa"/>
            <w:vAlign w:val="center"/>
          </w:tcPr>
          <w:p w14:paraId="64541693" w14:textId="3C8256F0" w:rsidR="00C14193" w:rsidRPr="00056078" w:rsidRDefault="00056078" w:rsidP="00056078">
            <w:pPr>
              <w:pStyle w:val="ListParagraph"/>
              <w:numPr>
                <w:ilvl w:val="0"/>
                <w:numId w:val="44"/>
              </w:numPr>
              <w:rPr>
                <w:rFonts w:ascii="Arial" w:hAnsi="Arial" w:cs="Arial"/>
              </w:rPr>
            </w:pPr>
            <w:r>
              <w:rPr>
                <w:rFonts w:ascii="Arial" w:hAnsi="Arial" w:cs="Arial"/>
              </w:rPr>
              <w:t>Running in the Halls</w:t>
            </w:r>
          </w:p>
        </w:tc>
        <w:tc>
          <w:tcPr>
            <w:tcW w:w="7830" w:type="dxa"/>
            <w:vAlign w:val="center"/>
          </w:tcPr>
          <w:p w14:paraId="3B4CBB1F" w14:textId="0B8B9779" w:rsidR="00C14193" w:rsidRPr="00211375" w:rsidRDefault="002F5D4E" w:rsidP="00EC3296">
            <w:pPr>
              <w:rPr>
                <w:rFonts w:ascii="Arial" w:hAnsi="Arial" w:cs="Arial"/>
              </w:rPr>
            </w:pPr>
            <w:r>
              <w:rPr>
                <w:rFonts w:ascii="Arial" w:hAnsi="Arial" w:cs="Arial"/>
              </w:rPr>
              <w:t xml:space="preserve">Students </w:t>
            </w:r>
            <w:r w:rsidR="006363A5">
              <w:rPr>
                <w:rFonts w:ascii="Arial" w:hAnsi="Arial" w:cs="Arial"/>
              </w:rPr>
              <w:t>run through the hallways using a voice levels abov</w:t>
            </w:r>
            <w:r w:rsidR="00707AA9">
              <w:rPr>
                <w:rFonts w:ascii="Arial" w:hAnsi="Arial" w:cs="Arial"/>
              </w:rPr>
              <w:t>e 1.</w:t>
            </w:r>
          </w:p>
        </w:tc>
      </w:tr>
      <w:tr w:rsidR="009731A5" w:rsidRPr="004B68FD" w14:paraId="27B2203E" w14:textId="77777777" w:rsidTr="00EC3296">
        <w:trPr>
          <w:trHeight w:val="288"/>
        </w:trPr>
        <w:tc>
          <w:tcPr>
            <w:tcW w:w="3168" w:type="dxa"/>
            <w:vAlign w:val="center"/>
          </w:tcPr>
          <w:p w14:paraId="6B772910" w14:textId="1D73F9D9" w:rsidR="009731A5" w:rsidRPr="00056078" w:rsidRDefault="00480EE1" w:rsidP="00056078">
            <w:pPr>
              <w:pStyle w:val="ListParagraph"/>
              <w:numPr>
                <w:ilvl w:val="0"/>
                <w:numId w:val="44"/>
              </w:numPr>
              <w:rPr>
                <w:rFonts w:ascii="Arial" w:hAnsi="Arial" w:cs="Arial"/>
              </w:rPr>
            </w:pPr>
            <w:r>
              <w:rPr>
                <w:rFonts w:ascii="Arial" w:hAnsi="Arial" w:cs="Arial"/>
              </w:rPr>
              <w:t>Staying in Assigned Area</w:t>
            </w:r>
          </w:p>
        </w:tc>
        <w:tc>
          <w:tcPr>
            <w:tcW w:w="7830" w:type="dxa"/>
            <w:vAlign w:val="center"/>
          </w:tcPr>
          <w:p w14:paraId="556F3E33" w14:textId="7879A114" w:rsidR="009731A5" w:rsidRPr="00211375" w:rsidRDefault="006652DE" w:rsidP="00EC3296">
            <w:pPr>
              <w:rPr>
                <w:rFonts w:ascii="Arial" w:hAnsi="Arial" w:cs="Arial"/>
              </w:rPr>
            </w:pPr>
            <w:r>
              <w:rPr>
                <w:rFonts w:ascii="Arial" w:hAnsi="Arial" w:cs="Arial"/>
              </w:rPr>
              <w:t xml:space="preserve">Students leave </w:t>
            </w:r>
            <w:r w:rsidR="00707AA9">
              <w:rPr>
                <w:rFonts w:ascii="Arial" w:hAnsi="Arial" w:cs="Arial"/>
              </w:rPr>
              <w:t>their assigned</w:t>
            </w:r>
            <w:r>
              <w:rPr>
                <w:rFonts w:ascii="Arial" w:hAnsi="Arial" w:cs="Arial"/>
              </w:rPr>
              <w:t xml:space="preserve"> areas without permission causing safety concerns.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760DEB54">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1416A1B"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056078">
                  <w:rPr>
                    <w:rFonts w:ascii="MS Gothic" w:eastAsia="MS Gothic" w:hAnsi="MS Gothic" w:cs="Arial" w:hint="eastAsia"/>
                  </w:rPr>
                  <w:t>☒</w:t>
                </w:r>
              </w:sdtContent>
            </w:sdt>
            <w:r>
              <w:rPr>
                <w:rFonts w:ascii="Arial" w:hAnsi="Arial" w:cs="Arial"/>
              </w:rPr>
              <w:t>Hierarchy</w:t>
            </w:r>
          </w:p>
        </w:tc>
      </w:tr>
      <w:tr w:rsidR="00FE5413" w:rsidRPr="004B68FD" w14:paraId="3F945B37" w14:textId="77777777" w:rsidTr="760DEB54">
        <w:trPr>
          <w:trHeight w:val="302"/>
        </w:trPr>
        <w:tc>
          <w:tcPr>
            <w:tcW w:w="10998" w:type="dxa"/>
            <w:gridSpan w:val="2"/>
            <w:shd w:val="clear" w:color="auto" w:fill="FFFFFF" w:themeFill="background1"/>
            <w:vAlign w:val="center"/>
          </w:tcPr>
          <w:p w14:paraId="400CA14A" w14:textId="2F81215F" w:rsidR="00FE5413" w:rsidRPr="00D85C26" w:rsidRDefault="00D85C26" w:rsidP="760DEB54">
            <w:pPr>
              <w:rPr>
                <w:rFonts w:ascii="Arial" w:hAnsi="Arial" w:cs="Arial"/>
              </w:rPr>
            </w:pPr>
            <w:r>
              <w:rPr>
                <w:rFonts w:ascii="Arial" w:hAnsi="Arial" w:cs="Arial"/>
              </w:rPr>
              <w:t>Verbal Redirection</w:t>
            </w:r>
          </w:p>
        </w:tc>
      </w:tr>
      <w:tr w:rsidR="00D85C26" w:rsidRPr="004B68FD" w14:paraId="6A771D22" w14:textId="77777777" w:rsidTr="760DEB54">
        <w:trPr>
          <w:trHeight w:val="302"/>
        </w:trPr>
        <w:tc>
          <w:tcPr>
            <w:tcW w:w="10998" w:type="dxa"/>
            <w:gridSpan w:val="2"/>
            <w:shd w:val="clear" w:color="auto" w:fill="FFFFFF" w:themeFill="background1"/>
            <w:vAlign w:val="center"/>
          </w:tcPr>
          <w:p w14:paraId="397C23D3" w14:textId="2C4A0A7D" w:rsidR="00D85C26" w:rsidRPr="00D85C26" w:rsidRDefault="00D85C26" w:rsidP="00D85C26">
            <w:pPr>
              <w:rPr>
                <w:rFonts w:ascii="Arial" w:hAnsi="Arial" w:cs="Arial"/>
              </w:rPr>
            </w:pPr>
            <w:r w:rsidRPr="00D85C26">
              <w:rPr>
                <w:rFonts w:ascii="Arial" w:eastAsia="Arial" w:hAnsi="Arial" w:cs="Arial"/>
              </w:rPr>
              <w:t>Re-Teach the appropriate behavior (Redirect student)</w:t>
            </w:r>
          </w:p>
        </w:tc>
      </w:tr>
      <w:tr w:rsidR="00FE5413" w:rsidRPr="004B68FD" w14:paraId="47178597" w14:textId="77777777" w:rsidTr="760DEB54">
        <w:trPr>
          <w:trHeight w:val="302"/>
        </w:trPr>
        <w:tc>
          <w:tcPr>
            <w:tcW w:w="10998" w:type="dxa"/>
            <w:gridSpan w:val="2"/>
            <w:shd w:val="clear" w:color="auto" w:fill="FFFFFF" w:themeFill="background1"/>
            <w:vAlign w:val="center"/>
          </w:tcPr>
          <w:p w14:paraId="76A58621" w14:textId="3882660D" w:rsidR="00FE5413" w:rsidRPr="00D85C26" w:rsidRDefault="00D85C26" w:rsidP="760DEB54">
            <w:pPr>
              <w:rPr>
                <w:rFonts w:ascii="Arial" w:hAnsi="Arial" w:cs="Arial"/>
              </w:rPr>
            </w:pPr>
            <w:r>
              <w:rPr>
                <w:rFonts w:ascii="Arial" w:hAnsi="Arial" w:cs="Arial"/>
              </w:rPr>
              <w:t>Teacher Proximity or Visual Prompt</w:t>
            </w:r>
          </w:p>
        </w:tc>
      </w:tr>
      <w:tr w:rsidR="00FE5413" w:rsidRPr="004B68FD" w14:paraId="268FA92A" w14:textId="77777777" w:rsidTr="760DEB54">
        <w:trPr>
          <w:trHeight w:val="302"/>
        </w:trPr>
        <w:tc>
          <w:tcPr>
            <w:tcW w:w="10998" w:type="dxa"/>
            <w:gridSpan w:val="2"/>
            <w:shd w:val="clear" w:color="auto" w:fill="FFFFFF" w:themeFill="background1"/>
            <w:vAlign w:val="center"/>
          </w:tcPr>
          <w:p w14:paraId="6C6CD762" w14:textId="5E978233" w:rsidR="00FE5413" w:rsidRPr="00D85C26" w:rsidRDefault="00D85C26" w:rsidP="760DEB54">
            <w:pPr>
              <w:rPr>
                <w:rFonts w:ascii="Arial" w:hAnsi="Arial" w:cs="Arial"/>
              </w:rPr>
            </w:pPr>
            <w:r>
              <w:rPr>
                <w:rFonts w:ascii="Arial" w:eastAsia="Arial" w:hAnsi="Arial" w:cs="Arial"/>
              </w:rPr>
              <w:t>Student Reflection (Behavior Form)</w:t>
            </w:r>
          </w:p>
        </w:tc>
      </w:tr>
      <w:tr w:rsidR="00FE5413" w:rsidRPr="004B68FD" w14:paraId="09FADEA3" w14:textId="77777777" w:rsidTr="760DEB54">
        <w:trPr>
          <w:trHeight w:val="302"/>
        </w:trPr>
        <w:tc>
          <w:tcPr>
            <w:tcW w:w="10998" w:type="dxa"/>
            <w:gridSpan w:val="2"/>
            <w:shd w:val="clear" w:color="auto" w:fill="FFFFFF" w:themeFill="background1"/>
            <w:vAlign w:val="center"/>
          </w:tcPr>
          <w:p w14:paraId="62379924" w14:textId="52F66292" w:rsidR="00FE5413" w:rsidRPr="00D85C26" w:rsidRDefault="00D85C26" w:rsidP="760DEB54">
            <w:pPr>
              <w:rPr>
                <w:rFonts w:ascii="Book Antiqua" w:eastAsia="Book Antiqua" w:hAnsi="Book Antiqua" w:cs="Book Antiqua"/>
              </w:rPr>
            </w:pPr>
            <w:r w:rsidRPr="00D85C26">
              <w:rPr>
                <w:rFonts w:ascii="Arial" w:eastAsia="Arial" w:hAnsi="Arial" w:cs="Arial"/>
              </w:rPr>
              <w:t>Mini-Conference with Student</w:t>
            </w:r>
          </w:p>
        </w:tc>
      </w:tr>
      <w:tr w:rsidR="00D85C26" w:rsidRPr="004B68FD" w14:paraId="0CF9A391" w14:textId="77777777" w:rsidTr="760DEB54">
        <w:trPr>
          <w:trHeight w:val="302"/>
        </w:trPr>
        <w:tc>
          <w:tcPr>
            <w:tcW w:w="10998" w:type="dxa"/>
            <w:gridSpan w:val="2"/>
            <w:shd w:val="clear" w:color="auto" w:fill="FFFFFF" w:themeFill="background1"/>
            <w:vAlign w:val="center"/>
          </w:tcPr>
          <w:p w14:paraId="6501B13F" w14:textId="4701243A" w:rsidR="00D85C26" w:rsidRPr="00D85C26" w:rsidRDefault="00D85C26" w:rsidP="760DEB54">
            <w:pPr>
              <w:rPr>
                <w:rFonts w:ascii="Arial" w:eastAsia="Arial" w:hAnsi="Arial" w:cs="Arial"/>
              </w:rPr>
            </w:pPr>
            <w:r>
              <w:rPr>
                <w:rFonts w:ascii="Arial" w:eastAsia="Arial" w:hAnsi="Arial" w:cs="Arial"/>
              </w:rPr>
              <w:t>Parent Contact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4F514DED" w:rsidR="00603101" w:rsidRPr="00D85C26" w:rsidRDefault="00FC649D" w:rsidP="002C515F">
            <w:pPr>
              <w:rPr>
                <w:rFonts w:ascii="Arial" w:hAnsi="Arial" w:cs="Arial"/>
                <w:sz w:val="20"/>
                <w:szCs w:val="20"/>
              </w:rPr>
            </w:pPr>
            <w:r w:rsidRPr="00D85C26">
              <w:rPr>
                <w:rFonts w:ascii="Arial" w:hAnsi="Arial" w:cs="Arial"/>
                <w:sz w:val="20"/>
                <w:szCs w:val="20"/>
              </w:rPr>
              <w:t>1.</w:t>
            </w:r>
            <w:r w:rsidR="00550881" w:rsidRPr="00D85C26">
              <w:rPr>
                <w:rFonts w:ascii="Arial" w:hAnsi="Arial" w:cs="Arial"/>
                <w:sz w:val="20"/>
                <w:szCs w:val="20"/>
              </w:rPr>
              <w:t xml:space="preserve"> </w:t>
            </w:r>
            <w:r w:rsidR="00B004FD" w:rsidRPr="00D85C26">
              <w:rPr>
                <w:rFonts w:ascii="Arial" w:hAnsi="Arial" w:cs="Arial"/>
                <w:color w:val="000000"/>
                <w:sz w:val="20"/>
                <w:szCs w:val="20"/>
              </w:rPr>
              <w:t>Repetitive moderate misbehaviors</w:t>
            </w:r>
          </w:p>
        </w:tc>
        <w:tc>
          <w:tcPr>
            <w:tcW w:w="7830" w:type="dxa"/>
            <w:shd w:val="clear" w:color="auto" w:fill="FFFFFF" w:themeFill="background1"/>
            <w:vAlign w:val="center"/>
          </w:tcPr>
          <w:p w14:paraId="5CCD7DEA" w14:textId="61C4E3B9" w:rsidR="00603101" w:rsidRPr="00D85C26" w:rsidRDefault="00A9037E" w:rsidP="00AF77FE">
            <w:pPr>
              <w:rPr>
                <w:rFonts w:ascii="Arial" w:hAnsi="Arial" w:cs="Arial"/>
                <w:sz w:val="20"/>
                <w:szCs w:val="20"/>
              </w:rPr>
            </w:pPr>
            <w:r w:rsidRPr="00D85C26">
              <w:rPr>
                <w:rFonts w:ascii="Arial" w:hAnsi="Arial" w:cs="Arial"/>
                <w:color w:val="000000"/>
                <w:sz w:val="20"/>
                <w:szCs w:val="20"/>
              </w:rPr>
              <w:t>More than 2 moderate misbehaviors in 1 day</w:t>
            </w:r>
          </w:p>
        </w:tc>
      </w:tr>
      <w:tr w:rsidR="00603101" w:rsidRPr="004B68FD" w14:paraId="11392B9E" w14:textId="77777777" w:rsidTr="00A830C4">
        <w:trPr>
          <w:trHeight w:val="288"/>
        </w:trPr>
        <w:tc>
          <w:tcPr>
            <w:tcW w:w="3168" w:type="dxa"/>
            <w:shd w:val="clear" w:color="auto" w:fill="auto"/>
            <w:vAlign w:val="center"/>
          </w:tcPr>
          <w:p w14:paraId="02EB5F26" w14:textId="693C8B50" w:rsidR="00603101" w:rsidRPr="00D85C26" w:rsidRDefault="00FC649D" w:rsidP="002C515F">
            <w:pPr>
              <w:rPr>
                <w:rFonts w:ascii="Arial" w:hAnsi="Arial" w:cs="Arial"/>
                <w:sz w:val="20"/>
                <w:szCs w:val="20"/>
              </w:rPr>
            </w:pPr>
            <w:r w:rsidRPr="00D85C26">
              <w:rPr>
                <w:rFonts w:ascii="Arial" w:hAnsi="Arial" w:cs="Arial"/>
                <w:sz w:val="20"/>
                <w:szCs w:val="20"/>
              </w:rPr>
              <w:t>2.</w:t>
            </w:r>
            <w:r w:rsidR="00550881" w:rsidRPr="00D85C26">
              <w:rPr>
                <w:rFonts w:ascii="Arial" w:hAnsi="Arial" w:cs="Arial"/>
                <w:sz w:val="20"/>
                <w:szCs w:val="20"/>
              </w:rPr>
              <w:t xml:space="preserve"> </w:t>
            </w:r>
            <w:r w:rsidR="00E97AD4" w:rsidRPr="00D85C26">
              <w:rPr>
                <w:rFonts w:ascii="Arial" w:hAnsi="Arial" w:cs="Arial"/>
                <w:sz w:val="20"/>
                <w:szCs w:val="20"/>
              </w:rPr>
              <w:t>Disrespect of Classmates</w:t>
            </w:r>
          </w:p>
        </w:tc>
        <w:tc>
          <w:tcPr>
            <w:tcW w:w="7830" w:type="dxa"/>
            <w:shd w:val="clear" w:color="auto" w:fill="FFFFFF" w:themeFill="background1"/>
            <w:vAlign w:val="center"/>
          </w:tcPr>
          <w:p w14:paraId="7869E312" w14:textId="41BFC437" w:rsidR="00603101" w:rsidRPr="00D85C26" w:rsidRDefault="00975DF3" w:rsidP="002C515F">
            <w:pPr>
              <w:rPr>
                <w:rFonts w:ascii="Arial" w:hAnsi="Arial" w:cs="Arial"/>
                <w:sz w:val="20"/>
                <w:szCs w:val="20"/>
              </w:rPr>
            </w:pPr>
            <w:r w:rsidRPr="00D85C26">
              <w:rPr>
                <w:rFonts w:ascii="Arial" w:hAnsi="Arial" w:cs="Arial"/>
                <w:color w:val="000000"/>
                <w:sz w:val="20"/>
                <w:szCs w:val="20"/>
              </w:rPr>
              <w:t>Name Calling, picking on, laughing at more than 2 times in 1 day</w:t>
            </w:r>
            <w:r w:rsidR="001857C5" w:rsidRPr="00D85C26">
              <w:rPr>
                <w:rFonts w:ascii="Arial" w:hAnsi="Arial" w:cs="Arial"/>
                <w:color w:val="000000"/>
                <w:sz w:val="20"/>
                <w:szCs w:val="20"/>
              </w:rPr>
              <w:t xml:space="preserve"> or three times in a week.</w:t>
            </w:r>
            <w:r w:rsidR="00005C61">
              <w:rPr>
                <w:rFonts w:ascii="Arial" w:hAnsi="Arial" w:cs="Arial"/>
                <w:color w:val="000000"/>
                <w:sz w:val="20"/>
                <w:szCs w:val="20"/>
              </w:rPr>
              <w:t xml:space="preserve"> Cursing at any point.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D85C26" w:rsidRDefault="00FC649D" w:rsidP="00550881">
            <w:pPr>
              <w:rPr>
                <w:rFonts w:ascii="Arial" w:hAnsi="Arial" w:cs="Arial"/>
                <w:sz w:val="20"/>
                <w:szCs w:val="20"/>
              </w:rPr>
            </w:pPr>
            <w:r w:rsidRPr="00D85C26">
              <w:rPr>
                <w:rFonts w:ascii="Arial" w:hAnsi="Arial" w:cs="Arial"/>
                <w:sz w:val="20"/>
                <w:szCs w:val="20"/>
              </w:rPr>
              <w:t xml:space="preserve">3. </w:t>
            </w:r>
            <w:r w:rsidR="00550881" w:rsidRPr="00D85C26">
              <w:rPr>
                <w:rFonts w:ascii="Arial" w:hAnsi="Arial" w:cs="Arial"/>
                <w:sz w:val="20"/>
                <w:szCs w:val="20"/>
              </w:rPr>
              <w:t>Defiance of authority</w:t>
            </w:r>
          </w:p>
        </w:tc>
        <w:tc>
          <w:tcPr>
            <w:tcW w:w="7830" w:type="dxa"/>
            <w:shd w:val="clear" w:color="auto" w:fill="FFFFFF" w:themeFill="background1"/>
            <w:vAlign w:val="center"/>
          </w:tcPr>
          <w:p w14:paraId="76F55161" w14:textId="74D7569B" w:rsidR="00FC649D" w:rsidRPr="00D85C26" w:rsidRDefault="00B004FD" w:rsidP="00FC649D">
            <w:pPr>
              <w:rPr>
                <w:rFonts w:ascii="Arial" w:hAnsi="Arial" w:cs="Arial"/>
                <w:sz w:val="20"/>
                <w:szCs w:val="20"/>
              </w:rPr>
            </w:pPr>
            <w:r w:rsidRPr="00D85C26">
              <w:rPr>
                <w:rFonts w:ascii="Arial" w:hAnsi="Arial" w:cs="Arial"/>
                <w:color w:val="000000"/>
                <w:sz w:val="20"/>
                <w:szCs w:val="20"/>
              </w:rPr>
              <w:t>Talking back to teachers/staff more than 1 time in 1 day</w:t>
            </w:r>
            <w:r w:rsidR="00005C61">
              <w:rPr>
                <w:rFonts w:ascii="Arial" w:hAnsi="Arial" w:cs="Arial"/>
                <w:color w:val="000000"/>
                <w:sz w:val="20"/>
                <w:szCs w:val="20"/>
              </w:rPr>
              <w:t xml:space="preserve">. </w:t>
            </w:r>
          </w:p>
        </w:tc>
      </w:tr>
      <w:tr w:rsidR="00FC649D" w:rsidRPr="004B68FD" w14:paraId="4F6A88AC" w14:textId="77777777" w:rsidTr="00A830C4">
        <w:trPr>
          <w:trHeight w:val="288"/>
        </w:trPr>
        <w:tc>
          <w:tcPr>
            <w:tcW w:w="3168" w:type="dxa"/>
            <w:shd w:val="clear" w:color="auto" w:fill="auto"/>
            <w:vAlign w:val="center"/>
          </w:tcPr>
          <w:p w14:paraId="6ED88CCD" w14:textId="0EF0F675" w:rsidR="00FC649D" w:rsidRPr="00D85C26" w:rsidRDefault="00FC649D" w:rsidP="00550881">
            <w:pPr>
              <w:rPr>
                <w:rFonts w:ascii="Arial" w:hAnsi="Arial" w:cs="Arial"/>
                <w:sz w:val="20"/>
                <w:szCs w:val="20"/>
              </w:rPr>
            </w:pPr>
            <w:r w:rsidRPr="00D85C26">
              <w:rPr>
                <w:rFonts w:ascii="Arial" w:hAnsi="Arial" w:cs="Arial"/>
                <w:sz w:val="20"/>
                <w:szCs w:val="20"/>
              </w:rPr>
              <w:t xml:space="preserve">4. </w:t>
            </w:r>
            <w:r w:rsidR="005B6C39" w:rsidRPr="00D85C26">
              <w:rPr>
                <w:rFonts w:ascii="Arial" w:hAnsi="Arial" w:cs="Arial"/>
                <w:sz w:val="20"/>
                <w:szCs w:val="20"/>
              </w:rPr>
              <w:t>Out of Assigned Area Repeatedly</w:t>
            </w:r>
          </w:p>
        </w:tc>
        <w:tc>
          <w:tcPr>
            <w:tcW w:w="7830" w:type="dxa"/>
            <w:shd w:val="clear" w:color="auto" w:fill="FFFFFF" w:themeFill="background1"/>
            <w:vAlign w:val="center"/>
          </w:tcPr>
          <w:p w14:paraId="049E7E93" w14:textId="0296FE6D" w:rsidR="00FC649D" w:rsidRPr="00D85C26" w:rsidRDefault="00B903E8" w:rsidP="00FC649D">
            <w:pPr>
              <w:rPr>
                <w:rFonts w:ascii="Arial" w:hAnsi="Arial" w:cs="Arial"/>
                <w:sz w:val="20"/>
                <w:szCs w:val="20"/>
              </w:rPr>
            </w:pPr>
            <w:r w:rsidRPr="00D85C26">
              <w:rPr>
                <w:rFonts w:ascii="Arial" w:hAnsi="Arial" w:cs="Arial"/>
                <w:color w:val="000000"/>
                <w:sz w:val="20"/>
                <w:szCs w:val="20"/>
              </w:rPr>
              <w:t>Roaming the hallways, wandering around the classroom, leaving the classroom without permission more than 2 times in 1 day</w:t>
            </w:r>
          </w:p>
        </w:tc>
      </w:tr>
      <w:tr w:rsidR="00FC649D" w:rsidRPr="004B68FD" w14:paraId="737910E0" w14:textId="77777777" w:rsidTr="00A830C4">
        <w:trPr>
          <w:trHeight w:val="288"/>
        </w:trPr>
        <w:tc>
          <w:tcPr>
            <w:tcW w:w="3168" w:type="dxa"/>
            <w:shd w:val="clear" w:color="auto" w:fill="auto"/>
            <w:vAlign w:val="center"/>
          </w:tcPr>
          <w:p w14:paraId="5C8CF0AA" w14:textId="17A9DCAE" w:rsidR="00FC649D" w:rsidRPr="00D85C26" w:rsidRDefault="00FC649D" w:rsidP="00550881">
            <w:pPr>
              <w:rPr>
                <w:rFonts w:ascii="Arial" w:hAnsi="Arial" w:cs="Arial"/>
                <w:sz w:val="20"/>
                <w:szCs w:val="20"/>
              </w:rPr>
            </w:pPr>
            <w:r w:rsidRPr="00D85C26">
              <w:rPr>
                <w:rFonts w:ascii="Arial" w:hAnsi="Arial" w:cs="Arial"/>
                <w:sz w:val="20"/>
                <w:szCs w:val="20"/>
              </w:rPr>
              <w:t xml:space="preserve">5. </w:t>
            </w:r>
            <w:r w:rsidR="00D31F04" w:rsidRPr="00D85C26">
              <w:rPr>
                <w:rFonts w:ascii="Arial" w:hAnsi="Arial" w:cs="Arial"/>
                <w:color w:val="000000"/>
                <w:sz w:val="20"/>
                <w:szCs w:val="20"/>
              </w:rPr>
              <w:t>Stealing</w:t>
            </w:r>
          </w:p>
        </w:tc>
        <w:tc>
          <w:tcPr>
            <w:tcW w:w="7830" w:type="dxa"/>
            <w:shd w:val="clear" w:color="auto" w:fill="FFFFFF" w:themeFill="background1"/>
            <w:vAlign w:val="center"/>
          </w:tcPr>
          <w:p w14:paraId="25F99941" w14:textId="3922AF2A" w:rsidR="00FC649D" w:rsidRPr="00D85C26" w:rsidRDefault="00B004FD" w:rsidP="00FC649D">
            <w:pPr>
              <w:rPr>
                <w:rFonts w:ascii="Arial" w:hAnsi="Arial" w:cs="Arial"/>
                <w:sz w:val="20"/>
                <w:szCs w:val="20"/>
              </w:rPr>
            </w:pPr>
            <w:r w:rsidRPr="00D85C26">
              <w:rPr>
                <w:rFonts w:ascii="Arial" w:hAnsi="Arial" w:cs="Arial"/>
                <w:color w:val="000000"/>
                <w:sz w:val="20"/>
                <w:szCs w:val="20"/>
              </w:rPr>
              <w:t>Taking properties of others,1 times in 1 d</w:t>
            </w:r>
            <w:r w:rsidR="00005C61">
              <w:rPr>
                <w:rFonts w:ascii="Arial" w:hAnsi="Arial" w:cs="Arial"/>
                <w:color w:val="000000"/>
                <w:sz w:val="20"/>
                <w:szCs w:val="20"/>
              </w:rPr>
              <w:t>ay.</w:t>
            </w:r>
          </w:p>
        </w:tc>
      </w:tr>
      <w:tr w:rsidR="00B710D8" w:rsidRPr="004B68FD" w14:paraId="54F04C84" w14:textId="77777777" w:rsidTr="00D45F0A">
        <w:trPr>
          <w:trHeight w:val="288"/>
        </w:trPr>
        <w:tc>
          <w:tcPr>
            <w:tcW w:w="3168" w:type="dxa"/>
          </w:tcPr>
          <w:p w14:paraId="0FA7BD8A" w14:textId="713B1B7D" w:rsidR="00B710D8" w:rsidRPr="00FD6C43" w:rsidRDefault="00FC649D" w:rsidP="00D45F0A">
            <w:pPr>
              <w:rPr>
                <w:rFonts w:asciiTheme="majorHAnsi" w:hAnsiTheme="majorHAnsi" w:cstheme="majorHAnsi"/>
              </w:rPr>
            </w:pPr>
            <w:r w:rsidRPr="00FD6C43">
              <w:rPr>
                <w:rFonts w:asciiTheme="majorHAnsi" w:hAnsiTheme="majorHAnsi" w:cstheme="majorHAnsi"/>
              </w:rPr>
              <w:t>6</w:t>
            </w:r>
            <w:r w:rsidR="00B710D8" w:rsidRPr="00FD6C43">
              <w:rPr>
                <w:rFonts w:asciiTheme="majorHAnsi" w:hAnsiTheme="majorHAnsi" w:cstheme="majorHAnsi"/>
              </w:rPr>
              <w:t xml:space="preserve">. Repetitive staff managed  </w:t>
            </w:r>
          </w:p>
          <w:p w14:paraId="1DC53A4E" w14:textId="5B704454" w:rsidR="00B710D8" w:rsidRPr="00FD6C43" w:rsidRDefault="00005C61" w:rsidP="00D45F0A">
            <w:pPr>
              <w:rPr>
                <w:rFonts w:asciiTheme="majorHAnsi" w:hAnsiTheme="majorHAnsi" w:cstheme="majorHAnsi"/>
              </w:rPr>
            </w:pPr>
            <w:r>
              <w:rPr>
                <w:rFonts w:asciiTheme="majorHAnsi" w:hAnsiTheme="majorHAnsi" w:cstheme="majorHAnsi"/>
              </w:rPr>
              <w:t xml:space="preserve">    misbehavior</w:t>
            </w:r>
          </w:p>
        </w:tc>
        <w:tc>
          <w:tcPr>
            <w:tcW w:w="7830" w:type="dxa"/>
          </w:tcPr>
          <w:p w14:paraId="0E03BE90" w14:textId="146622A2" w:rsidR="00B710D8" w:rsidRPr="00B710D8" w:rsidRDefault="00005C61"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2AA6853F">
                      <wp:simplePos x="0" y="0"/>
                      <wp:positionH relativeFrom="column">
                        <wp:posOffset>609691</wp:posOffset>
                      </wp:positionH>
                      <wp:positionV relativeFrom="page">
                        <wp:posOffset>10795</wp:posOffset>
                      </wp:positionV>
                      <wp:extent cx="247650" cy="348071"/>
                      <wp:effectExtent l="0" t="0" r="190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48071"/>
                              </a:xfrm>
                              <a:prstGeom prst="rect">
                                <a:avLst/>
                              </a:prstGeom>
                              <a:noFill/>
                              <a:ln w="9525">
                                <a:solidFill>
                                  <a:srgbClr val="000000"/>
                                </a:solidFill>
                                <a:miter lim="800000"/>
                                <a:headEnd/>
                                <a:tailEnd/>
                              </a:ln>
                            </wps:spPr>
                            <wps:txbx>
                              <w:txbxContent>
                                <w:p w14:paraId="4C3F0227" w14:textId="4D2B8D04" w:rsidR="00BB6376" w:rsidRPr="00211375" w:rsidRDefault="00BB6376"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E5596" id="_x0000_t202" coordsize="21600,21600" o:spt="202" path="m,l,21600r21600,l21600,xe">
                      <v:stroke joinstyle="miter"/>
                      <v:path gradientshapeok="t" o:connecttype="rect"/>
                    </v:shapetype>
                    <v:shape id="Text Box 2" o:spid="_x0000_s1026" type="#_x0000_t202" style="position:absolute;margin-left:48pt;margin-top:.85pt;width:19.5pt;height:27.4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" filled="f">
                      <v:textbox>
                        <w:txbxContent>
                          <w:p w14:paraId="4C3F0227" w14:textId="4D2B8D04" w:rsidR="00BB6376" w:rsidRPr="00211375" w:rsidRDefault="00BB6376" w:rsidP="00D12972">
                            <w:pPr>
                              <w:jc w:val="center"/>
                              <w:rPr>
                                <w:sz w:val="18"/>
                              </w:rPr>
                            </w:pPr>
                            <w:r>
                              <w:rPr>
                                <w:sz w:val="18"/>
                              </w:rPr>
                              <w:t>3</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67B3E070">
                      <wp:simplePos x="0" y="0"/>
                      <wp:positionH relativeFrom="column">
                        <wp:posOffset>1818005</wp:posOffset>
                      </wp:positionH>
                      <wp:positionV relativeFrom="page">
                        <wp:posOffset>21680</wp:posOffset>
                      </wp:positionV>
                      <wp:extent cx="619125" cy="337185"/>
                      <wp:effectExtent l="0" t="0" r="1587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7185"/>
                              </a:xfrm>
                              <a:prstGeom prst="rect">
                                <a:avLst/>
                              </a:prstGeom>
                              <a:noFill/>
                              <a:ln w="9525">
                                <a:solidFill>
                                  <a:srgbClr val="000000"/>
                                </a:solidFill>
                                <a:miter lim="800000"/>
                                <a:headEnd/>
                                <a:tailEnd/>
                              </a:ln>
                            </wps:spPr>
                            <wps:txbx>
                              <w:txbxContent>
                                <w:p w14:paraId="0E048FB6" w14:textId="5BA2226C" w:rsidR="00BB6376" w:rsidRPr="00211375" w:rsidRDefault="00BB6376"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7pt;width:48.75pt;height:26.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" filled="f">
                      <v:textbox>
                        <w:txbxContent>
                          <w:p w14:paraId="0E048FB6" w14:textId="5BA2226C" w:rsidR="00BB6376" w:rsidRPr="00211375" w:rsidRDefault="00BB6376" w:rsidP="00D12972">
                            <w:pPr>
                              <w:jc w:val="center"/>
                              <w:rPr>
                                <w:sz w:val="18"/>
                              </w:rPr>
                            </w:pPr>
                            <w:r>
                              <w:rPr>
                                <w:sz w:val="18"/>
                              </w:rPr>
                              <w:t>one</w:t>
                            </w:r>
                          </w:p>
                        </w:txbxContent>
                      </v:textbox>
                      <w10:wrap anchory="page"/>
                    </v:shape>
                  </w:pict>
                </mc:Fallback>
              </mc:AlternateContent>
            </w:r>
            <w:r w:rsidR="00D45F0A"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1A2D4134">
                      <wp:simplePos x="0" y="0"/>
                      <wp:positionH relativeFrom="column">
                        <wp:posOffset>2536462</wp:posOffset>
                      </wp:positionH>
                      <wp:positionV relativeFrom="page">
                        <wp:posOffset>21681</wp:posOffset>
                      </wp:positionV>
                      <wp:extent cx="612648" cy="337457"/>
                      <wp:effectExtent l="0" t="0" r="101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337457"/>
                              </a:xfrm>
                              <a:prstGeom prst="rect">
                                <a:avLst/>
                              </a:prstGeom>
                              <a:noFill/>
                              <a:ln w="9525">
                                <a:solidFill>
                                  <a:srgbClr val="000000"/>
                                </a:solidFill>
                                <a:miter lim="800000"/>
                                <a:headEnd/>
                                <a:tailEnd/>
                              </a:ln>
                            </wps:spPr>
                            <wps:txbx>
                              <w:txbxContent>
                                <w:p w14:paraId="48C32F79" w14:textId="7892271C" w:rsidR="00BB6376" w:rsidRPr="00211375" w:rsidRDefault="00BB6376"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C5EF" id="Text Box 10" o:spid="_x0000_s1028" type="#_x0000_t202" style="position:absolute;margin-left:199.7pt;margin-top:1.7pt;width:48.25pt;height:2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" filled="f">
                      <v:textbox>
                        <w:txbxContent>
                          <w:p w14:paraId="48C32F79" w14:textId="7892271C" w:rsidR="00BB6376" w:rsidRPr="00211375" w:rsidRDefault="00BB6376" w:rsidP="00D12972">
                            <w:pPr>
                              <w:jc w:val="center"/>
                              <w:rPr>
                                <w:sz w:val="18"/>
                              </w:rPr>
                            </w:pPr>
                            <w:r>
                              <w:rPr>
                                <w:sz w:val="18"/>
                              </w:rPr>
                              <w:t>day</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40B25FFF" w14:textId="09E7BC01" w:rsidR="00005C61" w:rsidRPr="00005C61" w:rsidRDefault="00B710D8" w:rsidP="00005C61">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325A8014" w14:textId="7CFA3D61" w:rsidR="00B710D8" w:rsidRPr="00B710D8" w:rsidRDefault="00B710D8" w:rsidP="00D45F0A">
            <w:pPr>
              <w:rPr>
                <w:rFonts w:ascii="Arial" w:hAnsi="Arial" w:cs="Arial"/>
                <w:sz w:val="20"/>
                <w:szCs w:val="20"/>
              </w:rPr>
            </w:pP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3A6B077B" w14:textId="7E023762" w:rsidR="00506BAF" w:rsidRDefault="00506BAF" w:rsidP="001206B0">
      <w:pPr>
        <w:spacing w:after="160" w:line="259" w:lineRule="auto"/>
        <w:jc w:val="center"/>
        <w:rPr>
          <w:rFonts w:ascii="Arial" w:eastAsia="Calibri" w:hAnsi="Arial" w:cs="Arial"/>
          <w:sz w:val="22"/>
          <w:szCs w:val="22"/>
        </w:rPr>
      </w:pPr>
    </w:p>
    <w:p w14:paraId="36139FA4" w14:textId="673F516B" w:rsidR="001206B0" w:rsidRPr="00506BAF" w:rsidRDefault="001206B0" w:rsidP="001206B0">
      <w:pPr>
        <w:spacing w:after="160" w:line="259" w:lineRule="auto"/>
        <w:jc w:val="center"/>
        <w:rPr>
          <w:rFonts w:ascii="Arial" w:eastAsia="Calibri" w:hAnsi="Arial" w:cs="Arial"/>
          <w:sz w:val="22"/>
          <w:szCs w:val="22"/>
        </w:rPr>
      </w:pPr>
      <w:r>
        <w:rPr>
          <w:rFonts w:ascii="Arial" w:eastAsia="Calibri" w:hAnsi="Arial" w:cs="Arial"/>
          <w:noProof/>
          <w:sz w:val="22"/>
          <w:szCs w:val="22"/>
        </w:rPr>
        <w:drawing>
          <wp:inline distT="0" distB="0" distL="0" distR="0" wp14:anchorId="03235AF4" wp14:editId="18BD825A">
            <wp:extent cx="6797040" cy="4535805"/>
            <wp:effectExtent l="0" t="0" r="3810" b="0"/>
            <wp:docPr id="207" name="Picture 207"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flowchart.JPG"/>
                    <pic:cNvPicPr/>
                  </pic:nvPicPr>
                  <pic:blipFill rotWithShape="1">
                    <a:blip r:embed="rId9"/>
                    <a:srcRect l="2164" t="1652" r="1299"/>
                    <a:stretch/>
                  </pic:blipFill>
                  <pic:spPr bwMode="auto">
                    <a:xfrm>
                      <a:off x="0" y="0"/>
                      <a:ext cx="6797040" cy="4535805"/>
                    </a:xfrm>
                    <a:prstGeom prst="rect">
                      <a:avLst/>
                    </a:prstGeom>
                    <a:ln>
                      <a:noFill/>
                    </a:ln>
                    <a:extLst>
                      <a:ext uri="{53640926-AAD7-44D8-BBD7-CCE9431645EC}">
                        <a14:shadowObscured xmlns:a14="http://schemas.microsoft.com/office/drawing/2010/main"/>
                      </a:ext>
                    </a:extLst>
                  </pic:spPr>
                </pic:pic>
              </a:graphicData>
            </a:graphic>
          </wp:inline>
        </w:drawing>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53B2823" w:rsidR="00903A84" w:rsidRPr="00903A84" w:rsidRDefault="00903A84" w:rsidP="00654A20">
            <w:pPr>
              <w:rPr>
                <w:rFonts w:ascii="Arial" w:hAnsi="Arial" w:cs="Arial"/>
                <w:i/>
              </w:rPr>
            </w:pPr>
          </w:p>
        </w:tc>
        <w:tc>
          <w:tcPr>
            <w:tcW w:w="4320" w:type="dxa"/>
          </w:tcPr>
          <w:p w14:paraId="4BE38F4C" w14:textId="23BF8283" w:rsidR="00823F4C" w:rsidRPr="00EB48B8" w:rsidRDefault="00BB6376"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A07854">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3E482BCA" w:rsidR="009236BA" w:rsidRDefault="00BB6376"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A07854">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BB6376"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BB6376"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AD5F912" w:rsidR="00342DA2" w:rsidRPr="00EB48B8" w:rsidRDefault="00BB6376"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A07854">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A07854">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BB6376"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BB6376"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BB6376"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BB6376"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77149BD" w:rsidR="006372ED" w:rsidRPr="00EB48B8" w:rsidRDefault="00BB6376"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D3270B">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BB6376"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BB6376"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6FBD3AE9" w:rsidR="006372ED" w:rsidRPr="003E2FD6" w:rsidRDefault="003E2FD6" w:rsidP="00654A20">
            <w:pPr>
              <w:rPr>
                <w:rFonts w:ascii="Arial" w:hAnsi="Arial" w:cs="Arial"/>
              </w:rPr>
            </w:pPr>
            <w:r w:rsidRPr="003E2FD6">
              <w:rPr>
                <w:rFonts w:ascii="Arial" w:hAnsi="Arial" w:cs="Arial"/>
              </w:rPr>
              <w:t xml:space="preserve">Fidelity of Implementation Plan: </w:t>
            </w:r>
            <w:r w:rsidR="00D3270B">
              <w:rPr>
                <w:rFonts w:ascii="Arial" w:hAnsi="Arial" w:cs="Arial"/>
                <w:i/>
                <w:color w:val="808080" w:themeColor="background1" w:themeShade="80"/>
              </w:rPr>
              <w:t xml:space="preserve">Teachers submit their Tier 1 behavior plans prior to the school year starting. During walk-throughs administration monitors the implementation of the Tier 1 plan.   Coaches and support staff also provide teachers feedback after they conduct informal classroom observations throughout the year. As needed teachers are provided support and training to improve their Tier 1 </w:t>
            </w:r>
            <w:r w:rsidR="00A07854">
              <w:rPr>
                <w:rFonts w:ascii="Arial" w:hAnsi="Arial" w:cs="Arial"/>
                <w:i/>
                <w:color w:val="808080" w:themeColor="background1" w:themeShade="80"/>
              </w:rPr>
              <w:t>implementation</w:t>
            </w:r>
            <w:r w:rsidR="00D3270B">
              <w:rPr>
                <w:rFonts w:ascii="Arial" w:hAnsi="Arial" w:cs="Arial"/>
                <w:i/>
                <w:color w:val="808080" w:themeColor="background1" w:themeShade="80"/>
              </w:rPr>
              <w:t xml:space="preserve">.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9353683" w:rsidR="00DA6992" w:rsidRPr="001A64F1" w:rsidRDefault="00A07854" w:rsidP="00753378">
            <w:pPr>
              <w:jc w:val="center"/>
              <w:rPr>
                <w:rFonts w:ascii="Arial" w:hAnsi="Arial" w:cs="Arial"/>
                <w:highlight w:val="yellow"/>
              </w:rPr>
            </w:pPr>
            <w:r>
              <w:rPr>
                <w:rFonts w:ascii="Arial" w:hAnsi="Arial" w:cs="Arial"/>
                <w:highlight w:val="yellow"/>
              </w:rPr>
              <w:t>25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0C06BBA" w:rsidR="00DA6992" w:rsidRPr="001A64F1" w:rsidRDefault="00A07854" w:rsidP="00753378">
            <w:pPr>
              <w:jc w:val="center"/>
              <w:rPr>
                <w:rFonts w:ascii="Arial" w:hAnsi="Arial" w:cs="Arial"/>
                <w:highlight w:val="yellow"/>
              </w:rPr>
            </w:pPr>
            <w:r>
              <w:rPr>
                <w:rFonts w:ascii="Arial" w:hAnsi="Arial" w:cs="Arial"/>
                <w:highlight w:val="yellow"/>
              </w:rPr>
              <w:t>3</w:t>
            </w:r>
            <w:r w:rsidR="00005C61">
              <w:rPr>
                <w:rFonts w:ascii="Arial" w:hAnsi="Arial" w:cs="Arial"/>
                <w:highlight w:val="yellow"/>
              </w:rPr>
              <w:t>5</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F962423" w:rsidR="00DA6992" w:rsidRPr="00DA6992" w:rsidRDefault="00005C61" w:rsidP="009E1AEE">
            <w:pPr>
              <w:jc w:val="center"/>
              <w:rPr>
                <w:rFonts w:ascii="Arial" w:hAnsi="Arial" w:cs="Arial"/>
              </w:rPr>
            </w:pPr>
            <w:r>
              <w:rPr>
                <w:rFonts w:ascii="Arial" w:hAnsi="Arial" w:cs="Arial"/>
              </w:rPr>
              <w:t>7</w:t>
            </w:r>
            <w:r w:rsidR="009E1AEE">
              <w:rPr>
                <w:rFonts w:ascii="Arial" w:hAnsi="Arial" w:cs="Arial"/>
              </w:rPr>
              <w:t>1%</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2ACCEDBB" w:rsidR="00DA6992" w:rsidRPr="00DA6992" w:rsidRDefault="00BB6376"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A0785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0F86368" w:rsidR="00F45FFC" w:rsidRPr="0070322E" w:rsidRDefault="006848EF" w:rsidP="00F45FFC">
            <w:pPr>
              <w:jc w:val="center"/>
              <w:rPr>
                <w:rFonts w:ascii="Arial" w:eastAsia="Calibri" w:hAnsi="Arial" w:cs="Arial"/>
                <w:sz w:val="20"/>
              </w:rPr>
            </w:pPr>
            <w:r>
              <w:rPr>
                <w:rFonts w:ascii="Arial" w:eastAsia="Calibri" w:hAnsi="Arial" w:cs="Arial"/>
                <w:sz w:val="20"/>
              </w:rPr>
              <w:t>738</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2F325C1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A502E">
              <w:rPr>
                <w:rFonts w:ascii="Arial" w:eastAsia="Calibri" w:hAnsi="Arial" w:cs="Arial"/>
                <w:noProof/>
                <w:color w:val="000000" w:themeColor="text1"/>
                <w:sz w:val="20"/>
              </w:rPr>
              <w:t>99</w:t>
            </w:r>
            <w:r w:rsidR="00C107AD">
              <w:rPr>
                <w:rFonts w:ascii="Arial" w:eastAsia="Calibri" w:hAnsi="Arial" w:cs="Arial"/>
                <w:noProof/>
                <w:color w:val="000000" w:themeColor="text1"/>
                <w:sz w:val="20"/>
              </w:rPr>
              <w:t>%</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C1E267C" w:rsidR="00B17C63" w:rsidRPr="0070322E" w:rsidRDefault="00BB6376"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7659B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9AEEB4B" w:rsidR="00B17C63" w:rsidRPr="0070322E" w:rsidRDefault="00BE7562" w:rsidP="00F45FFC">
            <w:pPr>
              <w:jc w:val="center"/>
              <w:rPr>
                <w:rFonts w:ascii="Arial" w:eastAsia="Calibri" w:hAnsi="Arial" w:cs="Arial"/>
                <w:sz w:val="20"/>
              </w:rPr>
            </w:pPr>
            <w:r>
              <w:rPr>
                <w:rFonts w:ascii="Arial" w:eastAsia="Calibri" w:hAnsi="Arial" w:cs="Arial"/>
                <w:sz w:val="20"/>
              </w:rPr>
              <w:t>1</w:t>
            </w:r>
            <w:r w:rsidR="00005C61">
              <w:rPr>
                <w:rFonts w:ascii="Arial" w:eastAsia="Calibri" w:hAnsi="Arial" w:cs="Arial"/>
                <w:sz w:val="20"/>
              </w:rPr>
              <w:t>0</w:t>
            </w:r>
          </w:p>
        </w:tc>
        <w:tc>
          <w:tcPr>
            <w:tcW w:w="2520" w:type="dxa"/>
            <w:vAlign w:val="center"/>
          </w:tcPr>
          <w:p w14:paraId="5F865B2D" w14:textId="6D5E8A20"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A502E">
              <w:rPr>
                <w:rFonts w:ascii="Arial" w:eastAsia="Calibri" w:hAnsi="Arial" w:cs="Arial"/>
                <w:noProof/>
                <w:color w:val="000000" w:themeColor="text1"/>
                <w:sz w:val="20"/>
              </w:rPr>
              <w:t>1</w:t>
            </w:r>
            <w:r w:rsidR="00C107AD">
              <w:rPr>
                <w:rFonts w:ascii="Arial" w:eastAsia="Calibri" w:hAnsi="Arial" w:cs="Arial"/>
                <w:noProof/>
                <w:color w:val="000000" w:themeColor="text1"/>
                <w:sz w:val="20"/>
              </w:rPr>
              <w:t>%</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7C2B592" w:rsidR="00B17C63" w:rsidRPr="0070322E" w:rsidRDefault="00BB6376"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C107A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F62504A" w:rsidR="00B17C63" w:rsidRPr="0070322E" w:rsidRDefault="00005C61"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7910B0BE"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C107AD">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4EF0615E" w:rsidR="00B17C63" w:rsidRPr="0070322E" w:rsidRDefault="00BB6376"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C107A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AA87BB0" w:rsidR="00B17C63" w:rsidRPr="00B17C63" w:rsidRDefault="00BB6376"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7659B0">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6E0259F4"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7659B0">
              <w:rPr>
                <w:rFonts w:ascii="Arial" w:hAnsi="Arial" w:cs="Arial"/>
                <w:i/>
                <w:color w:val="808080" w:themeColor="background1" w:themeShade="80"/>
              </w:rPr>
              <w:t>Our school is focusing on making sure every classroom has a strong Tier I classroom management plan</w:t>
            </w:r>
            <w:r w:rsidR="00CB5552">
              <w:rPr>
                <w:rFonts w:ascii="Arial" w:hAnsi="Arial" w:cs="Arial"/>
                <w:i/>
                <w:color w:val="808080" w:themeColor="background1" w:themeShade="80"/>
              </w:rPr>
              <w:t xml:space="preserve">. Teachers will also </w:t>
            </w:r>
            <w:r w:rsidR="000F7C26">
              <w:rPr>
                <w:rFonts w:ascii="Arial" w:hAnsi="Arial" w:cs="Arial"/>
                <w:i/>
                <w:color w:val="808080" w:themeColor="background1" w:themeShade="80"/>
              </w:rPr>
              <w:t xml:space="preserve">be </w:t>
            </w:r>
            <w:r w:rsidR="007660B6">
              <w:rPr>
                <w:rFonts w:ascii="Arial" w:hAnsi="Arial" w:cs="Arial"/>
                <w:i/>
                <w:color w:val="808080" w:themeColor="background1" w:themeShade="80"/>
              </w:rPr>
              <w:t xml:space="preserve">trained on how to handle behaviors that might need RTI interventions.  There will be more training </w:t>
            </w:r>
            <w:r w:rsidR="00C26F0F">
              <w:rPr>
                <w:rFonts w:ascii="Arial" w:hAnsi="Arial" w:cs="Arial"/>
                <w:i/>
                <w:color w:val="808080" w:themeColor="background1" w:themeShade="80"/>
              </w:rPr>
              <w:t xml:space="preserve">and monitoring of the implementation of </w:t>
            </w:r>
            <w:r w:rsidR="007660B6">
              <w:rPr>
                <w:rFonts w:ascii="Arial" w:hAnsi="Arial" w:cs="Arial"/>
                <w:i/>
                <w:color w:val="808080" w:themeColor="background1" w:themeShade="80"/>
              </w:rPr>
              <w:t>the P</w:t>
            </w:r>
            <w:r w:rsidR="005C6CA2">
              <w:rPr>
                <w:rFonts w:ascii="Arial" w:hAnsi="Arial" w:cs="Arial"/>
                <w:i/>
                <w:color w:val="808080" w:themeColor="background1" w:themeShade="80"/>
              </w:rPr>
              <w:t xml:space="preserve">ositive School-Wide Behavior Plan.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46C7C8B5" w:rsidR="00B83D79" w:rsidRPr="002A0BF3" w:rsidRDefault="003C2A2E" w:rsidP="007A1DE7">
            <w:pPr>
              <w:jc w:val="center"/>
              <w:rPr>
                <w:rFonts w:ascii="Arial" w:hAnsi="Arial" w:cs="Arial"/>
                <w:color w:val="000000" w:themeColor="text1"/>
              </w:rPr>
            </w:pPr>
            <w:r>
              <w:rPr>
                <w:rFonts w:ascii="Arial" w:hAnsi="Arial" w:cs="Arial"/>
                <w:color w:val="000000" w:themeColor="text1"/>
              </w:rPr>
              <w:t>9</w:t>
            </w:r>
            <w:r w:rsidR="00BA502E">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5B028C56" w14:textId="699CF7C5" w:rsidR="00B83D79" w:rsidRPr="002A0BF3" w:rsidRDefault="006B4606" w:rsidP="007A1DE7">
            <w:pPr>
              <w:jc w:val="center"/>
              <w:rPr>
                <w:rFonts w:ascii="Arial" w:hAnsi="Arial" w:cs="Arial"/>
                <w:color w:val="000000" w:themeColor="text1"/>
              </w:rPr>
            </w:pPr>
            <w:r>
              <w:rPr>
                <w:rFonts w:ascii="Arial" w:hAnsi="Arial" w:cs="Arial"/>
                <w:color w:val="000000" w:themeColor="text1"/>
              </w:rPr>
              <w:t>95</w:t>
            </w:r>
          </w:p>
        </w:tc>
        <w:tc>
          <w:tcPr>
            <w:tcW w:w="3240" w:type="dxa"/>
            <w:vAlign w:val="center"/>
          </w:tcPr>
          <w:p w14:paraId="4531F4A7" w14:textId="19930720" w:rsidR="00B83D79" w:rsidRPr="002A0BF3" w:rsidRDefault="00BA502E" w:rsidP="00CC53C8">
            <w:pPr>
              <w:jc w:val="center"/>
              <w:rPr>
                <w:rFonts w:ascii="Arial" w:hAnsi="Arial" w:cs="Arial"/>
              </w:rPr>
            </w:pPr>
            <w:r>
              <w:rPr>
                <w:rFonts w:ascii="Arial" w:hAnsi="Arial" w:cs="Arial"/>
              </w:rPr>
              <w:t>0</w:t>
            </w:r>
          </w:p>
        </w:tc>
        <w:tc>
          <w:tcPr>
            <w:tcW w:w="2970" w:type="dxa"/>
          </w:tcPr>
          <w:p w14:paraId="37578D99" w14:textId="76AA6687" w:rsidR="00B83D79" w:rsidRDefault="00BB6376"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38290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364DBE6" w:rsidR="00CC53C8" w:rsidRPr="002A0BF3" w:rsidRDefault="00BA502E" w:rsidP="00CC53C8">
            <w:pPr>
              <w:jc w:val="center"/>
              <w:rPr>
                <w:rFonts w:ascii="Arial" w:hAnsi="Arial" w:cs="Arial"/>
                <w:color w:val="000000" w:themeColor="text1"/>
              </w:rPr>
            </w:pPr>
            <w:r>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58F24C88" w14:textId="32BBFC32" w:rsidR="00CC53C8" w:rsidRPr="002A0BF3" w:rsidRDefault="00BA502E"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61834D16" w14:textId="053CAE8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382900">
              <w:rPr>
                <w:rFonts w:ascii="Arial" w:hAnsi="Arial" w:cs="Arial"/>
                <w:noProof/>
              </w:rPr>
              <w:t>0</w:t>
            </w:r>
            <w:r>
              <w:rPr>
                <w:rFonts w:ascii="Arial" w:hAnsi="Arial" w:cs="Arial"/>
              </w:rPr>
              <w:fldChar w:fldCharType="end"/>
            </w:r>
          </w:p>
        </w:tc>
        <w:tc>
          <w:tcPr>
            <w:tcW w:w="2970" w:type="dxa"/>
          </w:tcPr>
          <w:p w14:paraId="2D831C17" w14:textId="0371B8B2" w:rsidR="00CC53C8" w:rsidRDefault="00BB6376"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382900">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1A4BAE5" w:rsidR="00CC53C8" w:rsidRPr="002A0BF3" w:rsidRDefault="00FE49BA"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14:paraId="25DC0805" w14:textId="47A2A8E0" w:rsidR="00CC53C8" w:rsidRPr="002A0BF3" w:rsidRDefault="00FE49BA"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79F422E1" w14:textId="04D169F7" w:rsidR="00CC53C8" w:rsidRDefault="00BB6376"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BB3F6D">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060D6E29" w:rsidR="002A0BF3" w:rsidRPr="00855144" w:rsidRDefault="00BB6376"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B673E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4CF0D289"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7623A6">
              <w:rPr>
                <w:rFonts w:ascii="Arial" w:hAnsi="Arial" w:cs="Arial"/>
                <w:i/>
                <w:color w:val="808080" w:themeColor="background1" w:themeShade="80"/>
              </w:rPr>
              <w:t xml:space="preserve">Our staff will </w:t>
            </w:r>
            <w:r w:rsidR="006A2873">
              <w:rPr>
                <w:rFonts w:ascii="Arial" w:hAnsi="Arial" w:cs="Arial"/>
                <w:i/>
                <w:color w:val="808080" w:themeColor="background1" w:themeShade="80"/>
              </w:rPr>
              <w:t xml:space="preserve">have training sessions on Culturally Responsive Teaching.  </w:t>
            </w:r>
            <w:r w:rsidR="00560FA3">
              <w:rPr>
                <w:rFonts w:ascii="Arial" w:hAnsi="Arial" w:cs="Arial"/>
                <w:i/>
                <w:color w:val="808080" w:themeColor="background1" w:themeShade="80"/>
              </w:rPr>
              <w:t>This will allow the teachers to learn how to handle behaviors and provide engaging lessons to students based on their backgrounds and cultures.  We will also be having a Book Study on</w:t>
            </w:r>
            <w:r w:rsidR="0044024F">
              <w:rPr>
                <w:rFonts w:ascii="Arial" w:hAnsi="Arial" w:cs="Arial"/>
                <w:i/>
                <w:color w:val="808080" w:themeColor="background1" w:themeShade="80"/>
              </w:rPr>
              <w:t xml:space="preserve"> Mo</w:t>
            </w:r>
            <w:r w:rsidR="00BA502E">
              <w:rPr>
                <w:rFonts w:ascii="Arial" w:hAnsi="Arial" w:cs="Arial"/>
                <w:i/>
                <w:color w:val="808080" w:themeColor="background1" w:themeShade="80"/>
              </w:rPr>
              <w:t>tivating Black Males to Achieve followed by the implementation of an Equity plan that will help teachers understand how to build relationships with our students and cut down on the equity gap.</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760DEB54">
        <w:rPr>
          <w:rFonts w:ascii="Arial" w:eastAsia="Times New Roman" w:hAnsi="Arial" w:cs="Arial"/>
          <w:i/>
          <w:iCs/>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760DEB54">
        <w:rPr>
          <w:rFonts w:ascii="Arial" w:eastAsia="Times New Roman" w:hAnsi="Arial" w:cs="Arial"/>
          <w:b/>
          <w:bCs/>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BB6376"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6D1EA4C2" w:rsidR="00183149" w:rsidRPr="00D23F02" w:rsidRDefault="00BB6376"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DE6BDB">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05C86183" w14:textId="7C65C305" w:rsidR="00183149" w:rsidRPr="00AD591B" w:rsidRDefault="00DE6BDB" w:rsidP="00183149">
                <w:pPr>
                  <w:rPr>
                    <w:rFonts w:ascii="Arial" w:eastAsia="Times New Roman" w:hAnsi="Arial" w:cs="Arial"/>
                    <w:b/>
                    <w:sz w:val="18"/>
                    <w:szCs w:val="18"/>
                  </w:rPr>
                </w:pPr>
                <w:r>
                  <w:rPr>
                    <w:rFonts w:ascii="Arial" w:eastAsia="Times New Roman" w:hAnsi="Arial" w:cs="Arial"/>
                    <w:b/>
                    <w:sz w:val="16"/>
                    <w:szCs w:val="18"/>
                  </w:rPr>
                  <w:t>Holly Hunt/Dean of Students</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05E6F89" w:rsidR="00644B8C" w:rsidRDefault="00BB6376"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DE6BDB">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652A3931" w14:textId="698ACEF3" w:rsidR="00644B8C" w:rsidRDefault="00B44C2A" w:rsidP="00183149">
                <w:pPr>
                  <w:rPr>
                    <w:rFonts w:ascii="Arial" w:eastAsia="Times New Roman" w:hAnsi="Arial" w:cs="Arial"/>
                    <w:b/>
                    <w:sz w:val="16"/>
                    <w:szCs w:val="18"/>
                  </w:rPr>
                </w:pPr>
                <w:r>
                  <w:rPr>
                    <w:rFonts w:ascii="Arial" w:eastAsia="Times New Roman" w:hAnsi="Arial" w:cs="Arial"/>
                    <w:b/>
                    <w:sz w:val="16"/>
                    <w:szCs w:val="18"/>
                  </w:rPr>
                  <w:t>Holly Hunt/Dean of Students</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BB637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BB637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BB6376"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BB6376"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BB6376"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BB6376"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BB6376"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BB6376"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BB6376"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BB6376"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BB6376"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BB6376"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BB6376"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BB6376"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BB6376"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BB637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BB637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CC9C79E" w:rsidR="005C420A" w:rsidRPr="004B68FD" w:rsidRDefault="00EA0C8F" w:rsidP="002C515F">
            <w:pPr>
              <w:rPr>
                <w:rFonts w:ascii="Arial" w:hAnsi="Arial" w:cs="Arial"/>
                <w:sz w:val="20"/>
                <w:szCs w:val="20"/>
              </w:rPr>
            </w:pPr>
            <w:r>
              <w:rPr>
                <w:rFonts w:ascii="Arial" w:hAnsi="Arial" w:cs="Arial"/>
                <w:sz w:val="20"/>
                <w:szCs w:val="20"/>
              </w:rPr>
              <w:t xml:space="preserve">By August 15, 2018 Rules will be distributed to </w:t>
            </w:r>
            <w:r w:rsidR="004F3A1C">
              <w:rPr>
                <w:rFonts w:ascii="Arial" w:hAnsi="Arial" w:cs="Arial"/>
                <w:sz w:val="20"/>
                <w:szCs w:val="20"/>
              </w:rPr>
              <w:t>100% of the</w:t>
            </w:r>
            <w:r>
              <w:rPr>
                <w:rFonts w:ascii="Arial" w:hAnsi="Arial" w:cs="Arial"/>
                <w:sz w:val="20"/>
                <w:szCs w:val="20"/>
              </w:rPr>
              <w:t xml:space="preserve"> staff</w:t>
            </w:r>
            <w:r w:rsidR="004F3A1C">
              <w:rPr>
                <w:rFonts w:ascii="Arial" w:hAnsi="Arial" w:cs="Arial"/>
                <w:sz w:val="20"/>
                <w:szCs w:val="20"/>
              </w:rPr>
              <w:t xml:space="preserve"> and </w:t>
            </w:r>
            <w:r w:rsidR="000B7454">
              <w:rPr>
                <w:rFonts w:ascii="Arial" w:hAnsi="Arial" w:cs="Arial"/>
                <w:sz w:val="20"/>
                <w:szCs w:val="20"/>
              </w:rPr>
              <w:t xml:space="preserve"> </w:t>
            </w:r>
            <w:r>
              <w:rPr>
                <w:rFonts w:ascii="Arial" w:hAnsi="Arial" w:cs="Arial"/>
                <w:sz w:val="20"/>
                <w:szCs w:val="20"/>
              </w:rPr>
              <w:t xml:space="preserve">posted in </w:t>
            </w:r>
            <w:r w:rsidR="004F3A1C">
              <w:rPr>
                <w:rFonts w:ascii="Arial" w:hAnsi="Arial" w:cs="Arial"/>
                <w:sz w:val="20"/>
                <w:szCs w:val="20"/>
              </w:rPr>
              <w:t>critical areas of the school. By August 15, 2018, posters will be posted in every classroom.</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Content>
            <w:tc>
              <w:tcPr>
                <w:tcW w:w="1210" w:type="pct"/>
                <w:shd w:val="clear" w:color="auto" w:fill="auto"/>
                <w:vAlign w:val="center"/>
              </w:tcPr>
              <w:p w14:paraId="210FCBA6" w14:textId="5EC78568" w:rsidR="005C420A" w:rsidRPr="004B68FD" w:rsidRDefault="00187134" w:rsidP="002C515F">
                <w:pPr>
                  <w:rPr>
                    <w:rFonts w:ascii="Arial" w:hAnsi="Arial" w:cs="Arial"/>
                    <w:sz w:val="20"/>
                    <w:szCs w:val="20"/>
                  </w:rPr>
                </w:pPr>
                <w:r>
                  <w:rPr>
                    <w:rFonts w:ascii="Arial" w:hAnsi="Arial" w:cs="Arial"/>
                    <w:sz w:val="20"/>
                    <w:szCs w:val="20"/>
                  </w:rPr>
                  <w:t>Holly Hunt</w:t>
                </w:r>
                <w:r w:rsidR="00A26DE0">
                  <w:rPr>
                    <w:rFonts w:ascii="Arial" w:hAnsi="Arial" w:cs="Arial"/>
                    <w:sz w:val="20"/>
                    <w:szCs w:val="20"/>
                  </w:rPr>
                  <w:t>/Sheldon Jordan</w:t>
                </w:r>
              </w:p>
            </w:tc>
          </w:sdtContent>
        </w:sdt>
      </w:tr>
      <w:tr w:rsidR="00A26DE0" w:rsidRPr="004B68FD" w14:paraId="2346C3BE" w14:textId="77777777" w:rsidTr="00D555A9">
        <w:trPr>
          <w:trHeight w:val="629"/>
        </w:trPr>
        <w:tc>
          <w:tcPr>
            <w:tcW w:w="1162" w:type="pct"/>
            <w:shd w:val="clear" w:color="auto" w:fill="auto"/>
            <w:vAlign w:val="center"/>
          </w:tcPr>
          <w:p w14:paraId="3C134376" w14:textId="540F221B" w:rsidR="00A26DE0" w:rsidRPr="004B68FD" w:rsidRDefault="00A26DE0" w:rsidP="00A26DE0">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2F6D9C6" w:rsidR="00A26DE0" w:rsidRPr="004B68FD" w:rsidRDefault="004F3A1C" w:rsidP="00A26DE0">
            <w:pPr>
              <w:rPr>
                <w:rFonts w:ascii="Arial" w:hAnsi="Arial" w:cs="Arial"/>
                <w:sz w:val="20"/>
                <w:szCs w:val="20"/>
              </w:rPr>
            </w:pPr>
            <w:r>
              <w:rPr>
                <w:rFonts w:ascii="Arial" w:hAnsi="Arial" w:cs="Arial"/>
                <w:sz w:val="20"/>
                <w:szCs w:val="20"/>
              </w:rPr>
              <w:t>By September 14, 2018, 100% of the behavior lessons plans will have been taught. Staff will sign off that they have taught all behavior plan lessons.</w:t>
            </w:r>
            <w:r w:rsidR="00F813BF">
              <w:rPr>
                <w:rFonts w:ascii="Arial" w:hAnsi="Arial" w:cs="Arial"/>
                <w:sz w:val="20"/>
                <w:szCs w:val="20"/>
              </w:rPr>
              <w:t xml:space="preserve">  </w:t>
            </w:r>
          </w:p>
        </w:tc>
        <w:tc>
          <w:tcPr>
            <w:tcW w:w="876" w:type="pct"/>
            <w:vMerge/>
            <w:shd w:val="clear" w:color="auto" w:fill="auto"/>
          </w:tcPr>
          <w:p w14:paraId="5D39DD9B" w14:textId="31DEA8A7" w:rsidR="00A26DE0" w:rsidRPr="004B68FD" w:rsidRDefault="00A26DE0" w:rsidP="00A26DE0">
            <w:pPr>
              <w:rPr>
                <w:rFonts w:ascii="Arial" w:hAnsi="Arial" w:cs="Arial"/>
                <w:sz w:val="20"/>
                <w:szCs w:val="20"/>
              </w:rPr>
            </w:pPr>
          </w:p>
        </w:tc>
        <w:sdt>
          <w:sdtPr>
            <w:rPr>
              <w:rFonts w:ascii="Arial" w:hAnsi="Arial" w:cs="Arial"/>
              <w:sz w:val="20"/>
              <w:szCs w:val="20"/>
            </w:rPr>
            <w:id w:val="1474639965"/>
            <w:text/>
          </w:sdtPr>
          <w:sdtContent>
            <w:tc>
              <w:tcPr>
                <w:tcW w:w="1210" w:type="pct"/>
                <w:shd w:val="clear" w:color="auto" w:fill="auto"/>
                <w:vAlign w:val="center"/>
              </w:tcPr>
              <w:p w14:paraId="0FF774C1" w14:textId="138DD5CE" w:rsidR="00A26DE0" w:rsidRPr="004B68FD" w:rsidRDefault="00A26DE0" w:rsidP="00A26DE0">
                <w:pPr>
                  <w:rPr>
                    <w:rFonts w:ascii="Arial" w:hAnsi="Arial" w:cs="Arial"/>
                    <w:sz w:val="20"/>
                    <w:szCs w:val="20"/>
                  </w:rPr>
                </w:pPr>
                <w:r>
                  <w:rPr>
                    <w:rFonts w:ascii="Arial" w:hAnsi="Arial" w:cs="Arial"/>
                    <w:sz w:val="20"/>
                    <w:szCs w:val="20"/>
                  </w:rPr>
                  <w:t>Holly Hunt/Sheldon Jordan</w:t>
                </w:r>
              </w:p>
            </w:tc>
          </w:sdtContent>
        </w:sdt>
      </w:tr>
      <w:tr w:rsidR="00A26DE0" w:rsidRPr="004B68FD" w14:paraId="078FA282" w14:textId="77777777" w:rsidTr="00D555A9">
        <w:trPr>
          <w:trHeight w:val="620"/>
        </w:trPr>
        <w:tc>
          <w:tcPr>
            <w:tcW w:w="1162" w:type="pct"/>
            <w:shd w:val="clear" w:color="auto" w:fill="auto"/>
            <w:vAlign w:val="center"/>
          </w:tcPr>
          <w:p w14:paraId="04006D38" w14:textId="1B2C3DFB" w:rsidR="00A26DE0" w:rsidRPr="004B68FD" w:rsidRDefault="00A26DE0" w:rsidP="00A26DE0">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7D29D54A" w14:textId="77777777" w:rsidR="004F3A1C" w:rsidRDefault="004F3A1C" w:rsidP="00A26DE0">
            <w:pPr>
              <w:rPr>
                <w:rFonts w:ascii="Arial" w:hAnsi="Arial" w:cs="Arial"/>
                <w:sz w:val="20"/>
                <w:szCs w:val="20"/>
              </w:rPr>
            </w:pPr>
            <w:r>
              <w:rPr>
                <w:rFonts w:ascii="Arial" w:hAnsi="Arial" w:cs="Arial"/>
                <w:sz w:val="20"/>
                <w:szCs w:val="20"/>
              </w:rPr>
              <w:t xml:space="preserve">On August 15, 2018 the Flow Chart will be shared with all faculty and the expectations will be set. </w:t>
            </w:r>
          </w:p>
          <w:p w14:paraId="48E87730" w14:textId="77777777" w:rsidR="004F3A1C" w:rsidRDefault="004F3A1C" w:rsidP="00A26DE0">
            <w:pPr>
              <w:rPr>
                <w:rFonts w:ascii="Arial" w:hAnsi="Arial" w:cs="Arial"/>
                <w:sz w:val="20"/>
                <w:szCs w:val="20"/>
              </w:rPr>
            </w:pPr>
          </w:p>
          <w:p w14:paraId="1F6AA608" w14:textId="1931374B" w:rsidR="004F3A1C" w:rsidRPr="004B68FD" w:rsidRDefault="004F3A1C" w:rsidP="00A26DE0">
            <w:pPr>
              <w:rPr>
                <w:rFonts w:ascii="Arial" w:hAnsi="Arial" w:cs="Arial"/>
                <w:sz w:val="20"/>
                <w:szCs w:val="20"/>
              </w:rPr>
            </w:pPr>
            <w:r>
              <w:rPr>
                <w:rFonts w:ascii="Arial" w:hAnsi="Arial" w:cs="Arial"/>
                <w:sz w:val="20"/>
                <w:szCs w:val="20"/>
              </w:rPr>
              <w:t>By December 19, 2018 the discipline data will be reviewed to make sure that 100% of the teachers are following the discipline flow chart.</w:t>
            </w:r>
          </w:p>
        </w:tc>
        <w:tc>
          <w:tcPr>
            <w:tcW w:w="876" w:type="pct"/>
            <w:vMerge/>
            <w:shd w:val="clear" w:color="auto" w:fill="auto"/>
          </w:tcPr>
          <w:p w14:paraId="59704C95" w14:textId="77777777" w:rsidR="00A26DE0" w:rsidRPr="004B68FD" w:rsidRDefault="00A26DE0" w:rsidP="00A26DE0">
            <w:pPr>
              <w:rPr>
                <w:rFonts w:ascii="Arial" w:hAnsi="Arial" w:cs="Arial"/>
                <w:sz w:val="20"/>
                <w:szCs w:val="20"/>
              </w:rPr>
            </w:pPr>
          </w:p>
        </w:tc>
        <w:sdt>
          <w:sdtPr>
            <w:rPr>
              <w:rFonts w:ascii="Arial" w:hAnsi="Arial" w:cs="Arial"/>
              <w:sz w:val="20"/>
              <w:szCs w:val="20"/>
            </w:rPr>
            <w:id w:val="-104041496"/>
            <w:text/>
          </w:sdtPr>
          <w:sdtContent>
            <w:tc>
              <w:tcPr>
                <w:tcW w:w="1210" w:type="pct"/>
                <w:shd w:val="clear" w:color="auto" w:fill="auto"/>
                <w:vAlign w:val="center"/>
              </w:tcPr>
              <w:p w14:paraId="4436DB80" w14:textId="49025BA1" w:rsidR="00A26DE0" w:rsidRPr="004B68FD" w:rsidRDefault="00A26DE0" w:rsidP="00A26DE0">
                <w:pPr>
                  <w:rPr>
                    <w:rFonts w:ascii="Arial" w:hAnsi="Arial" w:cs="Arial"/>
                    <w:sz w:val="20"/>
                    <w:szCs w:val="20"/>
                  </w:rPr>
                </w:pPr>
                <w:r w:rsidRPr="005C00D1">
                  <w:rPr>
                    <w:rFonts w:ascii="Arial" w:hAnsi="Arial" w:cs="Arial"/>
                    <w:sz w:val="20"/>
                    <w:szCs w:val="20"/>
                  </w:rPr>
                  <w:t>Holly Hunt/Sheldon Jordan</w:t>
                </w:r>
              </w:p>
            </w:tc>
          </w:sdtContent>
        </w:sdt>
      </w:tr>
      <w:tr w:rsidR="00A26DE0" w:rsidRPr="004B68FD" w14:paraId="5B40E565" w14:textId="77777777" w:rsidTr="00D555A9">
        <w:trPr>
          <w:trHeight w:val="620"/>
        </w:trPr>
        <w:tc>
          <w:tcPr>
            <w:tcW w:w="1162" w:type="pct"/>
            <w:shd w:val="clear" w:color="auto" w:fill="auto"/>
            <w:vAlign w:val="center"/>
          </w:tcPr>
          <w:p w14:paraId="2B09640B" w14:textId="03876EBA" w:rsidR="00A26DE0" w:rsidRPr="006833B5" w:rsidRDefault="00A26DE0" w:rsidP="00A26DE0">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0D4111E0" w14:textId="77777777" w:rsidR="004F3A1C" w:rsidRDefault="004F3A1C" w:rsidP="00A26DE0">
            <w:pPr>
              <w:rPr>
                <w:rFonts w:ascii="Arial" w:hAnsi="Arial" w:cs="Arial"/>
                <w:sz w:val="20"/>
                <w:szCs w:val="20"/>
              </w:rPr>
            </w:pPr>
            <w:r>
              <w:rPr>
                <w:rFonts w:ascii="Arial" w:hAnsi="Arial" w:cs="Arial"/>
                <w:sz w:val="20"/>
                <w:szCs w:val="20"/>
              </w:rPr>
              <w:t>By August 15, 2018 support staff will deliver 25 Panther Bucks to every staff member with expectations for how to use them.</w:t>
            </w:r>
          </w:p>
          <w:p w14:paraId="77FCDDC8" w14:textId="77777777" w:rsidR="004F3A1C" w:rsidRDefault="004F3A1C" w:rsidP="00A26DE0">
            <w:pPr>
              <w:rPr>
                <w:rFonts w:ascii="Arial" w:hAnsi="Arial" w:cs="Arial"/>
                <w:sz w:val="20"/>
                <w:szCs w:val="20"/>
              </w:rPr>
            </w:pPr>
          </w:p>
          <w:p w14:paraId="1C675492" w14:textId="5AA81491" w:rsidR="004F3A1C" w:rsidRDefault="004F3A1C" w:rsidP="00A26DE0">
            <w:pPr>
              <w:rPr>
                <w:rFonts w:ascii="Arial" w:hAnsi="Arial" w:cs="Arial"/>
                <w:sz w:val="20"/>
                <w:szCs w:val="20"/>
              </w:rPr>
            </w:pPr>
            <w:r>
              <w:rPr>
                <w:rFonts w:ascii="Arial" w:hAnsi="Arial" w:cs="Arial"/>
                <w:sz w:val="20"/>
                <w:szCs w:val="20"/>
              </w:rPr>
              <w:t>By August 31, 2018 100%  students will have had the opportunity to visit the Panther Den to see what rewards are in store.</w:t>
            </w:r>
          </w:p>
          <w:p w14:paraId="5B2F0D3A" w14:textId="77777777" w:rsidR="004F3A1C" w:rsidRDefault="004F3A1C" w:rsidP="00A26DE0">
            <w:pPr>
              <w:rPr>
                <w:rFonts w:ascii="Arial" w:hAnsi="Arial" w:cs="Arial"/>
                <w:sz w:val="20"/>
                <w:szCs w:val="20"/>
              </w:rPr>
            </w:pPr>
          </w:p>
          <w:p w14:paraId="224FBEA2" w14:textId="5D8BE39E" w:rsidR="00A26DE0" w:rsidRPr="004B68FD" w:rsidRDefault="004F3A1C" w:rsidP="00A26DE0">
            <w:pPr>
              <w:rPr>
                <w:rFonts w:ascii="Arial" w:hAnsi="Arial" w:cs="Arial"/>
                <w:sz w:val="20"/>
                <w:szCs w:val="20"/>
              </w:rPr>
            </w:pPr>
            <w:r>
              <w:rPr>
                <w:rFonts w:ascii="Arial" w:hAnsi="Arial" w:cs="Arial"/>
                <w:sz w:val="20"/>
                <w:szCs w:val="20"/>
              </w:rPr>
              <w:t>By September 14, 2018 100% of the students will have had the opportunity to shop at the Panther Den.</w:t>
            </w:r>
            <w:r w:rsidR="005A6C8C">
              <w:rPr>
                <w:rFonts w:ascii="Arial" w:hAnsi="Arial" w:cs="Arial"/>
                <w:sz w:val="20"/>
                <w:szCs w:val="20"/>
              </w:rPr>
              <w:t xml:space="preserve"> </w:t>
            </w:r>
          </w:p>
        </w:tc>
        <w:tc>
          <w:tcPr>
            <w:tcW w:w="876" w:type="pct"/>
            <w:vMerge/>
            <w:shd w:val="clear" w:color="auto" w:fill="auto"/>
          </w:tcPr>
          <w:p w14:paraId="68510F03" w14:textId="77777777" w:rsidR="00A26DE0" w:rsidRPr="004B68FD" w:rsidRDefault="00A26DE0" w:rsidP="00A26DE0">
            <w:pPr>
              <w:rPr>
                <w:rFonts w:ascii="Arial" w:hAnsi="Arial" w:cs="Arial"/>
                <w:sz w:val="20"/>
                <w:szCs w:val="20"/>
              </w:rPr>
            </w:pPr>
          </w:p>
        </w:tc>
        <w:sdt>
          <w:sdtPr>
            <w:rPr>
              <w:rFonts w:ascii="Arial" w:hAnsi="Arial" w:cs="Arial"/>
              <w:sz w:val="20"/>
              <w:szCs w:val="20"/>
            </w:rPr>
            <w:id w:val="-746644922"/>
            <w:text/>
          </w:sdtPr>
          <w:sdtContent>
            <w:tc>
              <w:tcPr>
                <w:tcW w:w="1210" w:type="pct"/>
                <w:shd w:val="clear" w:color="auto" w:fill="auto"/>
                <w:vAlign w:val="center"/>
              </w:tcPr>
              <w:p w14:paraId="08B9CED8" w14:textId="59D69214" w:rsidR="00A26DE0" w:rsidRPr="004B68FD" w:rsidRDefault="00A26DE0" w:rsidP="00A26DE0">
                <w:pPr>
                  <w:rPr>
                    <w:rFonts w:ascii="Arial" w:hAnsi="Arial" w:cs="Arial"/>
                    <w:sz w:val="20"/>
                    <w:szCs w:val="20"/>
                  </w:rPr>
                </w:pPr>
                <w:r>
                  <w:rPr>
                    <w:rFonts w:ascii="Arial" w:hAnsi="Arial" w:cs="Arial"/>
                    <w:sz w:val="20"/>
                    <w:szCs w:val="20"/>
                  </w:rPr>
                  <w:t>Holly Hunt/Sheldon Jordan</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6CB2AA8" w:rsidR="00D555A9" w:rsidRPr="004F3A1C" w:rsidRDefault="009C310C" w:rsidP="00D555A9">
            <w:pPr>
              <w:rPr>
                <w:rFonts w:ascii="Arial" w:hAnsi="Arial" w:cs="Arial"/>
                <w:sz w:val="20"/>
                <w:szCs w:val="20"/>
              </w:rPr>
            </w:pPr>
            <w:r>
              <w:rPr>
                <w:color w:val="000000"/>
                <w:sz w:val="20"/>
                <w:szCs w:val="20"/>
              </w:rPr>
              <w:t xml:space="preserve">By December 19, 2018, </w:t>
            </w:r>
            <w:r w:rsidR="0059236B" w:rsidRPr="004F3A1C">
              <w:rPr>
                <w:color w:val="000000"/>
                <w:sz w:val="20"/>
                <w:szCs w:val="20"/>
              </w:rPr>
              <w:t>85% of students will have 1 or less incidents reported in DMS</w:t>
            </w:r>
            <w:r>
              <w:rPr>
                <w:color w:val="000000"/>
                <w:sz w:val="20"/>
                <w:szCs w:val="20"/>
              </w:rPr>
              <w:t>.</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Content>
            <w:tc>
              <w:tcPr>
                <w:tcW w:w="1210" w:type="pct"/>
                <w:shd w:val="clear" w:color="auto" w:fill="auto"/>
                <w:vAlign w:val="center"/>
              </w:tcPr>
              <w:p w14:paraId="46C164E4" w14:textId="2DB35048" w:rsidR="00D555A9" w:rsidRPr="004B68FD" w:rsidRDefault="00446C6E" w:rsidP="00D555A9">
                <w:pPr>
                  <w:rPr>
                    <w:rFonts w:ascii="Arial" w:hAnsi="Arial" w:cs="Arial"/>
                    <w:sz w:val="20"/>
                    <w:szCs w:val="20"/>
                  </w:rPr>
                </w:pPr>
                <w:r>
                  <w:rPr>
                    <w:rFonts w:ascii="Arial" w:hAnsi="Arial" w:cs="Arial"/>
                    <w:sz w:val="20"/>
                    <w:szCs w:val="20"/>
                  </w:rPr>
                  <w:t>Holly Hunt/Sheldon Jordan</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FC314D3" w:rsidR="00D555A9" w:rsidRPr="004F3A1C" w:rsidRDefault="009C310C" w:rsidP="00D555A9">
            <w:pPr>
              <w:rPr>
                <w:rFonts w:ascii="Arial" w:hAnsi="Arial" w:cs="Arial"/>
                <w:sz w:val="20"/>
                <w:szCs w:val="20"/>
              </w:rPr>
            </w:pPr>
            <w:r>
              <w:rPr>
                <w:color w:val="000000"/>
                <w:sz w:val="20"/>
                <w:szCs w:val="20"/>
              </w:rPr>
              <w:t>By December 19, 2018</w:t>
            </w:r>
            <w:r>
              <w:rPr>
                <w:color w:val="000000"/>
                <w:sz w:val="20"/>
                <w:szCs w:val="20"/>
              </w:rPr>
              <w:t xml:space="preserve">, </w:t>
            </w:r>
            <w:r w:rsidR="008A690C" w:rsidRPr="004F3A1C">
              <w:rPr>
                <w:color w:val="000000"/>
                <w:sz w:val="20"/>
                <w:szCs w:val="20"/>
              </w:rPr>
              <w:t>85% of students will have 1 or less incidents reported in DMS in the critical incident areas</w:t>
            </w:r>
            <w:r>
              <w:rPr>
                <w:color w:val="000000"/>
                <w:sz w:val="20"/>
                <w:szCs w:val="20"/>
              </w:rPr>
              <w:t>.</w:t>
            </w:r>
            <w:bookmarkStart w:id="0" w:name="_GoBack"/>
            <w:bookmarkEnd w:id="0"/>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Content>
            <w:tc>
              <w:tcPr>
                <w:tcW w:w="1210" w:type="pct"/>
                <w:shd w:val="clear" w:color="auto" w:fill="auto"/>
                <w:vAlign w:val="center"/>
              </w:tcPr>
              <w:p w14:paraId="3C619B3A" w14:textId="31838CEA" w:rsidR="00D555A9" w:rsidRPr="004B68FD" w:rsidRDefault="00446C6E" w:rsidP="00D555A9">
                <w:pPr>
                  <w:rPr>
                    <w:rFonts w:ascii="Arial" w:hAnsi="Arial" w:cs="Arial"/>
                    <w:sz w:val="20"/>
                    <w:szCs w:val="20"/>
                  </w:rPr>
                </w:pPr>
                <w:r>
                  <w:rPr>
                    <w:rFonts w:ascii="Arial" w:hAnsi="Arial" w:cs="Arial"/>
                    <w:sz w:val="20"/>
                    <w:szCs w:val="20"/>
                  </w:rPr>
                  <w:t>Holly Hunt/Sheldon</w:t>
                </w:r>
                <w:r w:rsidR="00D95D53">
                  <w:rPr>
                    <w:rFonts w:ascii="Arial" w:hAnsi="Arial" w:cs="Arial"/>
                    <w:sz w:val="20"/>
                    <w:szCs w:val="20"/>
                  </w:rPr>
                  <w:t xml:space="preserve"> Jordan</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CB96777" w:rsidR="00D555A9" w:rsidRPr="004F3A1C" w:rsidRDefault="009C310C" w:rsidP="00D555A9">
            <w:pPr>
              <w:rPr>
                <w:rFonts w:ascii="Arial" w:hAnsi="Arial" w:cs="Arial"/>
                <w:sz w:val="20"/>
                <w:szCs w:val="20"/>
              </w:rPr>
            </w:pPr>
            <w:r>
              <w:rPr>
                <w:color w:val="000000"/>
                <w:sz w:val="20"/>
                <w:szCs w:val="20"/>
              </w:rPr>
              <w:t>By December 19, 2018</w:t>
            </w:r>
            <w:r>
              <w:rPr>
                <w:color w:val="000000"/>
                <w:sz w:val="20"/>
                <w:szCs w:val="20"/>
              </w:rPr>
              <w:t xml:space="preserve">, </w:t>
            </w:r>
            <w:r w:rsidR="00F94576" w:rsidRPr="004F3A1C">
              <w:rPr>
                <w:color w:val="000000"/>
                <w:sz w:val="20"/>
                <w:szCs w:val="20"/>
              </w:rPr>
              <w:t>85% of teachers will see a decline in student behavior incidents</w:t>
            </w:r>
            <w:r>
              <w:rPr>
                <w:color w:val="000000"/>
                <w:sz w:val="20"/>
                <w:szCs w:val="20"/>
              </w:rPr>
              <w:t>.</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Content>
            <w:tc>
              <w:tcPr>
                <w:tcW w:w="1210" w:type="pct"/>
                <w:shd w:val="clear" w:color="auto" w:fill="auto"/>
                <w:vAlign w:val="center"/>
              </w:tcPr>
              <w:p w14:paraId="7B7EECF0" w14:textId="5EE7A6A8" w:rsidR="00D555A9" w:rsidRPr="004B68FD" w:rsidRDefault="00D95D53" w:rsidP="00D555A9">
                <w:pPr>
                  <w:rPr>
                    <w:rFonts w:ascii="Arial" w:hAnsi="Arial" w:cs="Arial"/>
                    <w:sz w:val="20"/>
                    <w:szCs w:val="20"/>
                  </w:rPr>
                </w:pPr>
                <w:r>
                  <w:rPr>
                    <w:rFonts w:ascii="Arial" w:hAnsi="Arial" w:cs="Arial"/>
                    <w:sz w:val="20"/>
                    <w:szCs w:val="20"/>
                  </w:rPr>
                  <w:t>Holly Hunt/Sheldon Jordan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56A5E88" w:rsidR="00D555A9" w:rsidRPr="004F3A1C" w:rsidRDefault="009C310C" w:rsidP="00D555A9">
            <w:pPr>
              <w:rPr>
                <w:rFonts w:ascii="Arial" w:hAnsi="Arial" w:cs="Arial"/>
                <w:sz w:val="20"/>
                <w:szCs w:val="20"/>
              </w:rPr>
            </w:pPr>
            <w:r>
              <w:rPr>
                <w:color w:val="000000"/>
                <w:sz w:val="20"/>
                <w:szCs w:val="20"/>
              </w:rPr>
              <w:t>By December 19, 2018</w:t>
            </w:r>
            <w:r>
              <w:rPr>
                <w:color w:val="000000"/>
                <w:sz w:val="20"/>
                <w:szCs w:val="20"/>
              </w:rPr>
              <w:t xml:space="preserve">, </w:t>
            </w:r>
            <w:r w:rsidR="007D728C" w:rsidRPr="004F3A1C">
              <w:rPr>
                <w:color w:val="000000"/>
                <w:sz w:val="20"/>
                <w:szCs w:val="20"/>
              </w:rPr>
              <w:t xml:space="preserve">85% of teachers will see a decline in </w:t>
            </w:r>
            <w:r w:rsidR="0097680F" w:rsidRPr="004F3A1C">
              <w:rPr>
                <w:color w:val="000000"/>
                <w:sz w:val="20"/>
                <w:szCs w:val="20"/>
              </w:rPr>
              <w:t>classroom incidents</w:t>
            </w:r>
            <w:r>
              <w:rPr>
                <w:color w:val="000000"/>
                <w:sz w:val="20"/>
                <w:szCs w:val="20"/>
              </w:rPr>
              <w:t>.</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Content>
            <w:tc>
              <w:tcPr>
                <w:tcW w:w="1210" w:type="pct"/>
                <w:shd w:val="clear" w:color="auto" w:fill="auto"/>
                <w:vAlign w:val="center"/>
              </w:tcPr>
              <w:p w14:paraId="7EAA78F9" w14:textId="010A2F48" w:rsidR="00D555A9" w:rsidRPr="004B68FD" w:rsidRDefault="00D95D53" w:rsidP="00D555A9">
                <w:pPr>
                  <w:rPr>
                    <w:rFonts w:ascii="Arial" w:hAnsi="Arial" w:cs="Arial"/>
                    <w:sz w:val="20"/>
                    <w:szCs w:val="20"/>
                  </w:rPr>
                </w:pPr>
                <w:r>
                  <w:rPr>
                    <w:rFonts w:ascii="Arial" w:hAnsi="Arial" w:cs="Arial"/>
                    <w:sz w:val="20"/>
                    <w:szCs w:val="20"/>
                  </w:rPr>
                  <w:t>Holly Hunt/Sheldon Jordan</w:t>
                </w:r>
              </w:p>
            </w:tc>
          </w:sdtContent>
        </w:sdt>
      </w:tr>
    </w:tbl>
    <w:p w14:paraId="18482976" w14:textId="1F4F89ED"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3D7D" w14:textId="77777777" w:rsidR="00B22A98" w:rsidRDefault="00B22A98" w:rsidP="00C916BF">
      <w:r>
        <w:separator/>
      </w:r>
    </w:p>
  </w:endnote>
  <w:endnote w:type="continuationSeparator" w:id="0">
    <w:p w14:paraId="454A6493" w14:textId="77777777" w:rsidR="00B22A98" w:rsidRDefault="00B22A98"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BB6376" w:rsidRDefault="00BB637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BB6376" w:rsidRDefault="00BB637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66875C14" w:rsidR="00BB6376" w:rsidRDefault="00BB637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BB6376" w:rsidRDefault="00BB637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8D630" w14:textId="77777777" w:rsidR="00B22A98" w:rsidRDefault="00B22A98" w:rsidP="00C916BF">
      <w:r>
        <w:separator/>
      </w:r>
    </w:p>
  </w:footnote>
  <w:footnote w:type="continuationSeparator" w:id="0">
    <w:p w14:paraId="17EA11BF" w14:textId="77777777" w:rsidR="00B22A98" w:rsidRDefault="00B22A98"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2.55pt;height:79.7pt;visibility:visible;mso-wrap-style:square" o:bullet="t">
        <v:imagedata r:id="rId1" o:title=""/>
      </v:shape>
    </w:pict>
  </w:numPicBullet>
  <w:abstractNum w:abstractNumId="0" w15:restartNumberingAfterBreak="0">
    <w:nsid w:val="000F748C"/>
    <w:multiLevelType w:val="hybridMultilevel"/>
    <w:tmpl w:val="9910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558"/>
    <w:multiLevelType w:val="hybridMultilevel"/>
    <w:tmpl w:val="71C8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7D7E"/>
    <w:multiLevelType w:val="hybridMultilevel"/>
    <w:tmpl w:val="36F4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F6EC2"/>
    <w:multiLevelType w:val="hybridMultilevel"/>
    <w:tmpl w:val="B95C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C681B6D"/>
    <w:multiLevelType w:val="hybridMultilevel"/>
    <w:tmpl w:val="73E8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E52FB"/>
    <w:multiLevelType w:val="hybridMultilevel"/>
    <w:tmpl w:val="B420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C0311"/>
    <w:multiLevelType w:val="hybridMultilevel"/>
    <w:tmpl w:val="3B8E3C3A"/>
    <w:lvl w:ilvl="0" w:tplc="986CF6B6">
      <w:start w:val="1"/>
      <w:numFmt w:val="decimal"/>
      <w:lvlText w:val="%1."/>
      <w:lvlJc w:val="left"/>
      <w:pPr>
        <w:ind w:left="720" w:hanging="360"/>
      </w:pPr>
      <w:rPr>
        <w:rFonts w:ascii="Cambria"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F2358"/>
    <w:multiLevelType w:val="hybridMultilevel"/>
    <w:tmpl w:val="32566426"/>
    <w:lvl w:ilvl="0" w:tplc="6BFAC1C8">
      <w:start w:val="1"/>
      <w:numFmt w:val="bullet"/>
      <w:lvlText w:val=""/>
      <w:lvlJc w:val="left"/>
      <w:pPr>
        <w:ind w:left="720" w:hanging="360"/>
      </w:pPr>
      <w:rPr>
        <w:rFonts w:ascii="Symbol" w:hAnsi="Symbol" w:hint="default"/>
      </w:rPr>
    </w:lvl>
    <w:lvl w:ilvl="1" w:tplc="A04C0C22">
      <w:start w:val="1"/>
      <w:numFmt w:val="bullet"/>
      <w:lvlText w:val="o"/>
      <w:lvlJc w:val="left"/>
      <w:pPr>
        <w:ind w:left="1440" w:hanging="360"/>
      </w:pPr>
      <w:rPr>
        <w:rFonts w:ascii="Courier New" w:hAnsi="Courier New" w:hint="default"/>
      </w:rPr>
    </w:lvl>
    <w:lvl w:ilvl="2" w:tplc="BEA8B85A">
      <w:start w:val="1"/>
      <w:numFmt w:val="bullet"/>
      <w:lvlText w:val=""/>
      <w:lvlJc w:val="left"/>
      <w:pPr>
        <w:ind w:left="2160" w:hanging="360"/>
      </w:pPr>
      <w:rPr>
        <w:rFonts w:ascii="Wingdings" w:hAnsi="Wingdings" w:hint="default"/>
      </w:rPr>
    </w:lvl>
    <w:lvl w:ilvl="3" w:tplc="09E64224">
      <w:start w:val="1"/>
      <w:numFmt w:val="bullet"/>
      <w:lvlText w:val=""/>
      <w:lvlJc w:val="left"/>
      <w:pPr>
        <w:ind w:left="2880" w:hanging="360"/>
      </w:pPr>
      <w:rPr>
        <w:rFonts w:ascii="Symbol" w:hAnsi="Symbol" w:hint="default"/>
      </w:rPr>
    </w:lvl>
    <w:lvl w:ilvl="4" w:tplc="C3BECC3E">
      <w:start w:val="1"/>
      <w:numFmt w:val="bullet"/>
      <w:lvlText w:val="o"/>
      <w:lvlJc w:val="left"/>
      <w:pPr>
        <w:ind w:left="3600" w:hanging="360"/>
      </w:pPr>
      <w:rPr>
        <w:rFonts w:ascii="Courier New" w:hAnsi="Courier New" w:hint="default"/>
      </w:rPr>
    </w:lvl>
    <w:lvl w:ilvl="5" w:tplc="DE16AB10">
      <w:start w:val="1"/>
      <w:numFmt w:val="bullet"/>
      <w:lvlText w:val=""/>
      <w:lvlJc w:val="left"/>
      <w:pPr>
        <w:ind w:left="4320" w:hanging="360"/>
      </w:pPr>
      <w:rPr>
        <w:rFonts w:ascii="Wingdings" w:hAnsi="Wingdings" w:hint="default"/>
      </w:rPr>
    </w:lvl>
    <w:lvl w:ilvl="6" w:tplc="0B9CAFAC">
      <w:start w:val="1"/>
      <w:numFmt w:val="bullet"/>
      <w:lvlText w:val=""/>
      <w:lvlJc w:val="left"/>
      <w:pPr>
        <w:ind w:left="5040" w:hanging="360"/>
      </w:pPr>
      <w:rPr>
        <w:rFonts w:ascii="Symbol" w:hAnsi="Symbol" w:hint="default"/>
      </w:rPr>
    </w:lvl>
    <w:lvl w:ilvl="7" w:tplc="ED86D306">
      <w:start w:val="1"/>
      <w:numFmt w:val="bullet"/>
      <w:lvlText w:val="o"/>
      <w:lvlJc w:val="left"/>
      <w:pPr>
        <w:ind w:left="5760" w:hanging="360"/>
      </w:pPr>
      <w:rPr>
        <w:rFonts w:ascii="Courier New" w:hAnsi="Courier New" w:hint="default"/>
      </w:rPr>
    </w:lvl>
    <w:lvl w:ilvl="8" w:tplc="35CA067C">
      <w:start w:val="1"/>
      <w:numFmt w:val="bullet"/>
      <w:lvlText w:val=""/>
      <w:lvlJc w:val="left"/>
      <w:pPr>
        <w:ind w:left="6480" w:hanging="360"/>
      </w:pPr>
      <w:rPr>
        <w:rFonts w:ascii="Wingdings" w:hAnsi="Wingdings" w:hint="default"/>
      </w:rPr>
    </w:lvl>
  </w:abstractNum>
  <w:abstractNum w:abstractNumId="37" w15:restartNumberingAfterBreak="0">
    <w:nsid w:val="6C205076"/>
    <w:multiLevelType w:val="hybridMultilevel"/>
    <w:tmpl w:val="048A9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4"/>
  </w:num>
  <w:num w:numId="3">
    <w:abstractNumId w:val="29"/>
  </w:num>
  <w:num w:numId="4">
    <w:abstractNumId w:val="42"/>
  </w:num>
  <w:num w:numId="5">
    <w:abstractNumId w:val="22"/>
  </w:num>
  <w:num w:numId="6">
    <w:abstractNumId w:val="14"/>
  </w:num>
  <w:num w:numId="7">
    <w:abstractNumId w:val="26"/>
  </w:num>
  <w:num w:numId="8">
    <w:abstractNumId w:val="9"/>
  </w:num>
  <w:num w:numId="9">
    <w:abstractNumId w:val="35"/>
  </w:num>
  <w:num w:numId="10">
    <w:abstractNumId w:val="38"/>
  </w:num>
  <w:num w:numId="11">
    <w:abstractNumId w:val="1"/>
  </w:num>
  <w:num w:numId="12">
    <w:abstractNumId w:val="4"/>
  </w:num>
  <w:num w:numId="13">
    <w:abstractNumId w:val="39"/>
  </w:num>
  <w:num w:numId="14">
    <w:abstractNumId w:val="34"/>
  </w:num>
  <w:num w:numId="15">
    <w:abstractNumId w:val="25"/>
  </w:num>
  <w:num w:numId="16">
    <w:abstractNumId w:val="13"/>
  </w:num>
  <w:num w:numId="17">
    <w:abstractNumId w:val="17"/>
  </w:num>
  <w:num w:numId="18">
    <w:abstractNumId w:val="28"/>
  </w:num>
  <w:num w:numId="19">
    <w:abstractNumId w:val="11"/>
  </w:num>
  <w:num w:numId="20">
    <w:abstractNumId w:val="20"/>
  </w:num>
  <w:num w:numId="21">
    <w:abstractNumId w:val="32"/>
  </w:num>
  <w:num w:numId="22">
    <w:abstractNumId w:val="40"/>
  </w:num>
  <w:num w:numId="23">
    <w:abstractNumId w:val="8"/>
  </w:num>
  <w:num w:numId="24">
    <w:abstractNumId w:val="24"/>
  </w:num>
  <w:num w:numId="25">
    <w:abstractNumId w:val="5"/>
  </w:num>
  <w:num w:numId="26">
    <w:abstractNumId w:val="33"/>
  </w:num>
  <w:num w:numId="27">
    <w:abstractNumId w:val="19"/>
  </w:num>
  <w:num w:numId="28">
    <w:abstractNumId w:val="15"/>
  </w:num>
  <w:num w:numId="29">
    <w:abstractNumId w:val="31"/>
  </w:num>
  <w:num w:numId="30">
    <w:abstractNumId w:val="7"/>
  </w:num>
  <w:num w:numId="31">
    <w:abstractNumId w:val="16"/>
  </w:num>
  <w:num w:numId="32">
    <w:abstractNumId w:val="41"/>
  </w:num>
  <w:num w:numId="33">
    <w:abstractNumId w:val="43"/>
  </w:num>
  <w:num w:numId="34">
    <w:abstractNumId w:val="45"/>
  </w:num>
  <w:num w:numId="35">
    <w:abstractNumId w:val="3"/>
  </w:num>
  <w:num w:numId="36">
    <w:abstractNumId w:val="12"/>
  </w:num>
  <w:num w:numId="37">
    <w:abstractNumId w:val="46"/>
  </w:num>
  <w:num w:numId="38">
    <w:abstractNumId w:val="30"/>
  </w:num>
  <w:num w:numId="39">
    <w:abstractNumId w:val="18"/>
  </w:num>
  <w:num w:numId="40">
    <w:abstractNumId w:val="23"/>
  </w:num>
  <w:num w:numId="41">
    <w:abstractNumId w:val="37"/>
  </w:num>
  <w:num w:numId="42">
    <w:abstractNumId w:val="21"/>
  </w:num>
  <w:num w:numId="43">
    <w:abstractNumId w:val="27"/>
  </w:num>
  <w:num w:numId="44">
    <w:abstractNumId w:val="2"/>
  </w:num>
  <w:num w:numId="45">
    <w:abstractNumId w:val="10"/>
  </w:num>
  <w:num w:numId="46">
    <w:abstractNumId w:val="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S0NDIwNjA0NDGyNLJU0lEKTi0uzszPAykwrgUAr8Uj7SwAAAA="/>
  </w:docVars>
  <w:rsids>
    <w:rsidRoot w:val="00091425"/>
    <w:rsid w:val="00000630"/>
    <w:rsid w:val="00004B39"/>
    <w:rsid w:val="00005C61"/>
    <w:rsid w:val="0000760F"/>
    <w:rsid w:val="00010E52"/>
    <w:rsid w:val="00013ED5"/>
    <w:rsid w:val="00023904"/>
    <w:rsid w:val="00025FEA"/>
    <w:rsid w:val="00051B44"/>
    <w:rsid w:val="00056078"/>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A7073"/>
    <w:rsid w:val="000B609D"/>
    <w:rsid w:val="000B6E32"/>
    <w:rsid w:val="000B7454"/>
    <w:rsid w:val="000C408D"/>
    <w:rsid w:val="000E5E3F"/>
    <w:rsid w:val="000E754F"/>
    <w:rsid w:val="000F209E"/>
    <w:rsid w:val="000F365F"/>
    <w:rsid w:val="000F7C26"/>
    <w:rsid w:val="001102E5"/>
    <w:rsid w:val="001125E8"/>
    <w:rsid w:val="001206B0"/>
    <w:rsid w:val="001304ED"/>
    <w:rsid w:val="0014750D"/>
    <w:rsid w:val="00150807"/>
    <w:rsid w:val="00150A2B"/>
    <w:rsid w:val="00152FD2"/>
    <w:rsid w:val="001577F9"/>
    <w:rsid w:val="001610DB"/>
    <w:rsid w:val="001658D2"/>
    <w:rsid w:val="00171FB9"/>
    <w:rsid w:val="00177415"/>
    <w:rsid w:val="0018182B"/>
    <w:rsid w:val="00183149"/>
    <w:rsid w:val="001833CF"/>
    <w:rsid w:val="001857C5"/>
    <w:rsid w:val="00185C0D"/>
    <w:rsid w:val="00187134"/>
    <w:rsid w:val="00192508"/>
    <w:rsid w:val="00197B05"/>
    <w:rsid w:val="001A06DC"/>
    <w:rsid w:val="001A0E6F"/>
    <w:rsid w:val="001A3D74"/>
    <w:rsid w:val="001A49F0"/>
    <w:rsid w:val="001A64F1"/>
    <w:rsid w:val="001B233D"/>
    <w:rsid w:val="001C7413"/>
    <w:rsid w:val="001D158C"/>
    <w:rsid w:val="001E6BA9"/>
    <w:rsid w:val="001F20D7"/>
    <w:rsid w:val="001F6276"/>
    <w:rsid w:val="001F702E"/>
    <w:rsid w:val="001F7206"/>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77279"/>
    <w:rsid w:val="002828F7"/>
    <w:rsid w:val="00284E40"/>
    <w:rsid w:val="00284ED7"/>
    <w:rsid w:val="00286D74"/>
    <w:rsid w:val="00290F00"/>
    <w:rsid w:val="00294891"/>
    <w:rsid w:val="002A0BF3"/>
    <w:rsid w:val="002A4097"/>
    <w:rsid w:val="002A48C0"/>
    <w:rsid w:val="002A6576"/>
    <w:rsid w:val="002B019B"/>
    <w:rsid w:val="002B24B0"/>
    <w:rsid w:val="002B30B2"/>
    <w:rsid w:val="002B67AE"/>
    <w:rsid w:val="002C15B6"/>
    <w:rsid w:val="002C515F"/>
    <w:rsid w:val="002C5D67"/>
    <w:rsid w:val="002C6626"/>
    <w:rsid w:val="002E6443"/>
    <w:rsid w:val="002F5D4E"/>
    <w:rsid w:val="002F66DC"/>
    <w:rsid w:val="00300C49"/>
    <w:rsid w:val="00304BD9"/>
    <w:rsid w:val="003219F1"/>
    <w:rsid w:val="0032278F"/>
    <w:rsid w:val="00322FC7"/>
    <w:rsid w:val="00325887"/>
    <w:rsid w:val="00341C5D"/>
    <w:rsid w:val="00342DA2"/>
    <w:rsid w:val="00343055"/>
    <w:rsid w:val="0034558D"/>
    <w:rsid w:val="00347368"/>
    <w:rsid w:val="00351943"/>
    <w:rsid w:val="00353AB7"/>
    <w:rsid w:val="00353DB6"/>
    <w:rsid w:val="00363B26"/>
    <w:rsid w:val="00363F1A"/>
    <w:rsid w:val="003651A9"/>
    <w:rsid w:val="00366248"/>
    <w:rsid w:val="003666EB"/>
    <w:rsid w:val="0037236A"/>
    <w:rsid w:val="00374C79"/>
    <w:rsid w:val="00382900"/>
    <w:rsid w:val="00384A13"/>
    <w:rsid w:val="00386D8F"/>
    <w:rsid w:val="00387DE0"/>
    <w:rsid w:val="00392D24"/>
    <w:rsid w:val="003936F7"/>
    <w:rsid w:val="003B08D7"/>
    <w:rsid w:val="003B5E15"/>
    <w:rsid w:val="003B6B29"/>
    <w:rsid w:val="003B76D8"/>
    <w:rsid w:val="003C2A2E"/>
    <w:rsid w:val="003C7A21"/>
    <w:rsid w:val="003E2FD6"/>
    <w:rsid w:val="003E7D65"/>
    <w:rsid w:val="003F0AB4"/>
    <w:rsid w:val="003F5E30"/>
    <w:rsid w:val="003F65DC"/>
    <w:rsid w:val="00406408"/>
    <w:rsid w:val="00407F96"/>
    <w:rsid w:val="004111B7"/>
    <w:rsid w:val="0041523B"/>
    <w:rsid w:val="00417665"/>
    <w:rsid w:val="00421C12"/>
    <w:rsid w:val="0044024F"/>
    <w:rsid w:val="00442E5F"/>
    <w:rsid w:val="004431A1"/>
    <w:rsid w:val="0044612E"/>
    <w:rsid w:val="00446C6E"/>
    <w:rsid w:val="004539B5"/>
    <w:rsid w:val="00454AEE"/>
    <w:rsid w:val="0046332F"/>
    <w:rsid w:val="004658FA"/>
    <w:rsid w:val="00470F58"/>
    <w:rsid w:val="00477BE3"/>
    <w:rsid w:val="00477F4F"/>
    <w:rsid w:val="00480102"/>
    <w:rsid w:val="00480EE1"/>
    <w:rsid w:val="004828CE"/>
    <w:rsid w:val="00487BF4"/>
    <w:rsid w:val="00492325"/>
    <w:rsid w:val="00493A06"/>
    <w:rsid w:val="00493CA7"/>
    <w:rsid w:val="00494956"/>
    <w:rsid w:val="004A1B09"/>
    <w:rsid w:val="004A6B5A"/>
    <w:rsid w:val="004B68FD"/>
    <w:rsid w:val="004B7F4F"/>
    <w:rsid w:val="004C7453"/>
    <w:rsid w:val="004D0292"/>
    <w:rsid w:val="004D6EBF"/>
    <w:rsid w:val="004E2851"/>
    <w:rsid w:val="004E4DEC"/>
    <w:rsid w:val="004E5C5F"/>
    <w:rsid w:val="004E6A87"/>
    <w:rsid w:val="004F296B"/>
    <w:rsid w:val="004F3A1C"/>
    <w:rsid w:val="005004E8"/>
    <w:rsid w:val="00502D9B"/>
    <w:rsid w:val="005042C5"/>
    <w:rsid w:val="0050485A"/>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0FA3"/>
    <w:rsid w:val="00561F95"/>
    <w:rsid w:val="00563592"/>
    <w:rsid w:val="0056376A"/>
    <w:rsid w:val="00567848"/>
    <w:rsid w:val="00570F9C"/>
    <w:rsid w:val="00572203"/>
    <w:rsid w:val="00572673"/>
    <w:rsid w:val="00574F11"/>
    <w:rsid w:val="00576682"/>
    <w:rsid w:val="0057767B"/>
    <w:rsid w:val="00581B00"/>
    <w:rsid w:val="0059236B"/>
    <w:rsid w:val="00592D27"/>
    <w:rsid w:val="0059540F"/>
    <w:rsid w:val="005A2C40"/>
    <w:rsid w:val="005A62AC"/>
    <w:rsid w:val="005A6C8C"/>
    <w:rsid w:val="005B2CEE"/>
    <w:rsid w:val="005B4C43"/>
    <w:rsid w:val="005B6A50"/>
    <w:rsid w:val="005B6C39"/>
    <w:rsid w:val="005B75FC"/>
    <w:rsid w:val="005C420A"/>
    <w:rsid w:val="005C472B"/>
    <w:rsid w:val="005C6B80"/>
    <w:rsid w:val="005C6CA2"/>
    <w:rsid w:val="005D10C2"/>
    <w:rsid w:val="005D281E"/>
    <w:rsid w:val="005D2A50"/>
    <w:rsid w:val="005D732C"/>
    <w:rsid w:val="005D7713"/>
    <w:rsid w:val="005E7469"/>
    <w:rsid w:val="005E7605"/>
    <w:rsid w:val="005F4FBD"/>
    <w:rsid w:val="00601544"/>
    <w:rsid w:val="00603101"/>
    <w:rsid w:val="0061084D"/>
    <w:rsid w:val="006212BC"/>
    <w:rsid w:val="00627BD1"/>
    <w:rsid w:val="00627DF1"/>
    <w:rsid w:val="00635EAA"/>
    <w:rsid w:val="006363A5"/>
    <w:rsid w:val="006372ED"/>
    <w:rsid w:val="00641A90"/>
    <w:rsid w:val="00642E80"/>
    <w:rsid w:val="00644B8C"/>
    <w:rsid w:val="00646B19"/>
    <w:rsid w:val="00646FE8"/>
    <w:rsid w:val="00651DD2"/>
    <w:rsid w:val="0065256B"/>
    <w:rsid w:val="006527D6"/>
    <w:rsid w:val="00653521"/>
    <w:rsid w:val="00654A20"/>
    <w:rsid w:val="006566EA"/>
    <w:rsid w:val="006652DE"/>
    <w:rsid w:val="006658BC"/>
    <w:rsid w:val="00667821"/>
    <w:rsid w:val="00676474"/>
    <w:rsid w:val="00677B23"/>
    <w:rsid w:val="00681EF7"/>
    <w:rsid w:val="0068274F"/>
    <w:rsid w:val="006833B5"/>
    <w:rsid w:val="006848EF"/>
    <w:rsid w:val="00691FD1"/>
    <w:rsid w:val="00692574"/>
    <w:rsid w:val="00694BE9"/>
    <w:rsid w:val="00694E37"/>
    <w:rsid w:val="00697A3B"/>
    <w:rsid w:val="006A23F5"/>
    <w:rsid w:val="006A2873"/>
    <w:rsid w:val="006B0BB5"/>
    <w:rsid w:val="006B1FEE"/>
    <w:rsid w:val="006B44AA"/>
    <w:rsid w:val="006B4606"/>
    <w:rsid w:val="006B6563"/>
    <w:rsid w:val="006C00CB"/>
    <w:rsid w:val="006C2D17"/>
    <w:rsid w:val="006C5466"/>
    <w:rsid w:val="006D7804"/>
    <w:rsid w:val="006E471E"/>
    <w:rsid w:val="006F062A"/>
    <w:rsid w:val="00701189"/>
    <w:rsid w:val="0070322E"/>
    <w:rsid w:val="00703391"/>
    <w:rsid w:val="00704544"/>
    <w:rsid w:val="007076E2"/>
    <w:rsid w:val="00707AA9"/>
    <w:rsid w:val="007103AA"/>
    <w:rsid w:val="007140C0"/>
    <w:rsid w:val="007173FB"/>
    <w:rsid w:val="007254E7"/>
    <w:rsid w:val="007350C5"/>
    <w:rsid w:val="00735D4B"/>
    <w:rsid w:val="00736626"/>
    <w:rsid w:val="00741150"/>
    <w:rsid w:val="00753378"/>
    <w:rsid w:val="007536D3"/>
    <w:rsid w:val="00753D77"/>
    <w:rsid w:val="00757619"/>
    <w:rsid w:val="007623A6"/>
    <w:rsid w:val="007659B0"/>
    <w:rsid w:val="007660B6"/>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D728C"/>
    <w:rsid w:val="007E46CC"/>
    <w:rsid w:val="007F1B13"/>
    <w:rsid w:val="007F305C"/>
    <w:rsid w:val="007F3CA7"/>
    <w:rsid w:val="008006D4"/>
    <w:rsid w:val="008035D6"/>
    <w:rsid w:val="00803FC3"/>
    <w:rsid w:val="00806BC5"/>
    <w:rsid w:val="00816984"/>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A690C"/>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75DF3"/>
    <w:rsid w:val="0097680F"/>
    <w:rsid w:val="00977E4D"/>
    <w:rsid w:val="00982134"/>
    <w:rsid w:val="009956CD"/>
    <w:rsid w:val="009A1013"/>
    <w:rsid w:val="009A3504"/>
    <w:rsid w:val="009A53EA"/>
    <w:rsid w:val="009A6349"/>
    <w:rsid w:val="009C1A06"/>
    <w:rsid w:val="009C310C"/>
    <w:rsid w:val="009D2D0C"/>
    <w:rsid w:val="009E1AEE"/>
    <w:rsid w:val="009E2429"/>
    <w:rsid w:val="009E6DFD"/>
    <w:rsid w:val="009F6D17"/>
    <w:rsid w:val="00A02DF5"/>
    <w:rsid w:val="00A05ABF"/>
    <w:rsid w:val="00A07854"/>
    <w:rsid w:val="00A1001D"/>
    <w:rsid w:val="00A22030"/>
    <w:rsid w:val="00A2312C"/>
    <w:rsid w:val="00A26DE0"/>
    <w:rsid w:val="00A35D10"/>
    <w:rsid w:val="00A36D42"/>
    <w:rsid w:val="00A40658"/>
    <w:rsid w:val="00A41990"/>
    <w:rsid w:val="00A44340"/>
    <w:rsid w:val="00A450F0"/>
    <w:rsid w:val="00A5121B"/>
    <w:rsid w:val="00A521E6"/>
    <w:rsid w:val="00A52D2E"/>
    <w:rsid w:val="00A55792"/>
    <w:rsid w:val="00A80CE9"/>
    <w:rsid w:val="00A81606"/>
    <w:rsid w:val="00A830C4"/>
    <w:rsid w:val="00A8787D"/>
    <w:rsid w:val="00A9037E"/>
    <w:rsid w:val="00A914A8"/>
    <w:rsid w:val="00A92EC6"/>
    <w:rsid w:val="00A932D2"/>
    <w:rsid w:val="00A948D4"/>
    <w:rsid w:val="00A95001"/>
    <w:rsid w:val="00A95841"/>
    <w:rsid w:val="00AA3F47"/>
    <w:rsid w:val="00AA4D35"/>
    <w:rsid w:val="00AA6872"/>
    <w:rsid w:val="00AB2F3F"/>
    <w:rsid w:val="00AC4065"/>
    <w:rsid w:val="00AD591B"/>
    <w:rsid w:val="00AE40A2"/>
    <w:rsid w:val="00AF339E"/>
    <w:rsid w:val="00AF77FE"/>
    <w:rsid w:val="00B004FD"/>
    <w:rsid w:val="00B0180B"/>
    <w:rsid w:val="00B153EC"/>
    <w:rsid w:val="00B17C63"/>
    <w:rsid w:val="00B22A98"/>
    <w:rsid w:val="00B31354"/>
    <w:rsid w:val="00B33B12"/>
    <w:rsid w:val="00B410D6"/>
    <w:rsid w:val="00B44C2A"/>
    <w:rsid w:val="00B44FF6"/>
    <w:rsid w:val="00B47F74"/>
    <w:rsid w:val="00B50D73"/>
    <w:rsid w:val="00B52138"/>
    <w:rsid w:val="00B532CE"/>
    <w:rsid w:val="00B54FBA"/>
    <w:rsid w:val="00B638C5"/>
    <w:rsid w:val="00B64A59"/>
    <w:rsid w:val="00B64D9F"/>
    <w:rsid w:val="00B66110"/>
    <w:rsid w:val="00B673E0"/>
    <w:rsid w:val="00B67F2F"/>
    <w:rsid w:val="00B710D8"/>
    <w:rsid w:val="00B77BE4"/>
    <w:rsid w:val="00B82851"/>
    <w:rsid w:val="00B83D79"/>
    <w:rsid w:val="00B8402C"/>
    <w:rsid w:val="00B84AD8"/>
    <w:rsid w:val="00B8581A"/>
    <w:rsid w:val="00B858C2"/>
    <w:rsid w:val="00B903E8"/>
    <w:rsid w:val="00B905E4"/>
    <w:rsid w:val="00B93340"/>
    <w:rsid w:val="00BA3328"/>
    <w:rsid w:val="00BA502E"/>
    <w:rsid w:val="00BB1529"/>
    <w:rsid w:val="00BB32B9"/>
    <w:rsid w:val="00BB3F6D"/>
    <w:rsid w:val="00BB42CB"/>
    <w:rsid w:val="00BB6376"/>
    <w:rsid w:val="00BB79D7"/>
    <w:rsid w:val="00BC26B3"/>
    <w:rsid w:val="00BD271C"/>
    <w:rsid w:val="00BD3DD0"/>
    <w:rsid w:val="00BD4C81"/>
    <w:rsid w:val="00BD4DFA"/>
    <w:rsid w:val="00BD6857"/>
    <w:rsid w:val="00BE0713"/>
    <w:rsid w:val="00BE26B5"/>
    <w:rsid w:val="00BE3D18"/>
    <w:rsid w:val="00BE5D67"/>
    <w:rsid w:val="00BE7562"/>
    <w:rsid w:val="00BF2A27"/>
    <w:rsid w:val="00BF34C1"/>
    <w:rsid w:val="00BF4FFB"/>
    <w:rsid w:val="00BF5FDF"/>
    <w:rsid w:val="00C0061B"/>
    <w:rsid w:val="00C04610"/>
    <w:rsid w:val="00C07BA4"/>
    <w:rsid w:val="00C107AD"/>
    <w:rsid w:val="00C1092B"/>
    <w:rsid w:val="00C10E8A"/>
    <w:rsid w:val="00C1409C"/>
    <w:rsid w:val="00C14193"/>
    <w:rsid w:val="00C15DA5"/>
    <w:rsid w:val="00C21D15"/>
    <w:rsid w:val="00C23E64"/>
    <w:rsid w:val="00C24000"/>
    <w:rsid w:val="00C24A03"/>
    <w:rsid w:val="00C26F0F"/>
    <w:rsid w:val="00C37DD0"/>
    <w:rsid w:val="00C41891"/>
    <w:rsid w:val="00C5540A"/>
    <w:rsid w:val="00C55DCE"/>
    <w:rsid w:val="00C638B1"/>
    <w:rsid w:val="00C64F95"/>
    <w:rsid w:val="00C76448"/>
    <w:rsid w:val="00C7646E"/>
    <w:rsid w:val="00C812E1"/>
    <w:rsid w:val="00C838C2"/>
    <w:rsid w:val="00C83EAD"/>
    <w:rsid w:val="00C86905"/>
    <w:rsid w:val="00C87F40"/>
    <w:rsid w:val="00C916BF"/>
    <w:rsid w:val="00CA031D"/>
    <w:rsid w:val="00CA0B0C"/>
    <w:rsid w:val="00CA1A82"/>
    <w:rsid w:val="00CB222F"/>
    <w:rsid w:val="00CB5552"/>
    <w:rsid w:val="00CB71A8"/>
    <w:rsid w:val="00CC0868"/>
    <w:rsid w:val="00CC1161"/>
    <w:rsid w:val="00CC53C8"/>
    <w:rsid w:val="00CD0CB8"/>
    <w:rsid w:val="00CD3DFD"/>
    <w:rsid w:val="00CF4FE8"/>
    <w:rsid w:val="00CF6D4A"/>
    <w:rsid w:val="00CF7DDC"/>
    <w:rsid w:val="00D00EC7"/>
    <w:rsid w:val="00D02F6A"/>
    <w:rsid w:val="00D12972"/>
    <w:rsid w:val="00D20389"/>
    <w:rsid w:val="00D23F02"/>
    <w:rsid w:val="00D319E3"/>
    <w:rsid w:val="00D31F04"/>
    <w:rsid w:val="00D3270B"/>
    <w:rsid w:val="00D33DD5"/>
    <w:rsid w:val="00D34134"/>
    <w:rsid w:val="00D34219"/>
    <w:rsid w:val="00D343DE"/>
    <w:rsid w:val="00D45AE5"/>
    <w:rsid w:val="00D45F0A"/>
    <w:rsid w:val="00D53101"/>
    <w:rsid w:val="00D54235"/>
    <w:rsid w:val="00D555A9"/>
    <w:rsid w:val="00D561CB"/>
    <w:rsid w:val="00D6120E"/>
    <w:rsid w:val="00D67A63"/>
    <w:rsid w:val="00D70AED"/>
    <w:rsid w:val="00D740EA"/>
    <w:rsid w:val="00D85C26"/>
    <w:rsid w:val="00D86FF7"/>
    <w:rsid w:val="00D87A4C"/>
    <w:rsid w:val="00D907C5"/>
    <w:rsid w:val="00D93401"/>
    <w:rsid w:val="00D95030"/>
    <w:rsid w:val="00D95D53"/>
    <w:rsid w:val="00DA6992"/>
    <w:rsid w:val="00DA70A7"/>
    <w:rsid w:val="00DB5144"/>
    <w:rsid w:val="00DC2138"/>
    <w:rsid w:val="00DC2D31"/>
    <w:rsid w:val="00DC6BAD"/>
    <w:rsid w:val="00DC6C88"/>
    <w:rsid w:val="00DD2EFC"/>
    <w:rsid w:val="00DD5148"/>
    <w:rsid w:val="00DE207C"/>
    <w:rsid w:val="00DE238E"/>
    <w:rsid w:val="00DE6BDB"/>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3B1F"/>
    <w:rsid w:val="00E8739A"/>
    <w:rsid w:val="00E932D3"/>
    <w:rsid w:val="00E97AD4"/>
    <w:rsid w:val="00E97F68"/>
    <w:rsid w:val="00EA05B4"/>
    <w:rsid w:val="00EA0C8F"/>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4B65"/>
    <w:rsid w:val="00F76877"/>
    <w:rsid w:val="00F777EE"/>
    <w:rsid w:val="00F813BF"/>
    <w:rsid w:val="00F862E2"/>
    <w:rsid w:val="00F907BD"/>
    <w:rsid w:val="00F91875"/>
    <w:rsid w:val="00F935E4"/>
    <w:rsid w:val="00F94576"/>
    <w:rsid w:val="00FA19FC"/>
    <w:rsid w:val="00FC4966"/>
    <w:rsid w:val="00FC4E56"/>
    <w:rsid w:val="00FC649D"/>
    <w:rsid w:val="00FD59DA"/>
    <w:rsid w:val="00FD6C43"/>
    <w:rsid w:val="00FD6D65"/>
    <w:rsid w:val="00FE49BA"/>
    <w:rsid w:val="00FE5413"/>
    <w:rsid w:val="00FE5F9E"/>
    <w:rsid w:val="00FE6288"/>
    <w:rsid w:val="00FE7C90"/>
    <w:rsid w:val="00FF369D"/>
    <w:rsid w:val="00FF601F"/>
    <w:rsid w:val="760DE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yne.hogan@browardschools.com" TargetMode="Externa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E25DA79EBF56423C9440D354E5E34F62"/>
        <w:category>
          <w:name w:val="General"/>
          <w:gallery w:val="placeholder"/>
        </w:category>
        <w:types>
          <w:type w:val="bbPlcHdr"/>
        </w:types>
        <w:behaviors>
          <w:behavior w:val="content"/>
        </w:behaviors>
        <w:guid w:val="{E6975332-B9FE-40E6-89C2-BE57CB89D2D3}"/>
      </w:docPartPr>
      <w:docPartBody>
        <w:p w:rsidR="00B37E0E" w:rsidRDefault="00B37E0E" w:rsidP="00B37E0E">
          <w:pPr>
            <w:pStyle w:val="E25DA79EBF56423C9440D354E5E34F62"/>
          </w:pPr>
          <w:r w:rsidRPr="00505E76">
            <w:rPr>
              <w:rStyle w:val="PlaceholderText"/>
              <w:rFonts w:ascii="Arial" w:hAnsi="Arial" w:cs="Arial"/>
              <w:color w:val="538135" w:themeColor="accent6" w:themeShade="BF"/>
              <w:sz w:val="20"/>
            </w:rPr>
            <w:t>Click here to enter Expectation #1</w:t>
          </w:r>
        </w:p>
      </w:docPartBody>
    </w:docPart>
    <w:docPart>
      <w:docPartPr>
        <w:name w:val="81BD36E8E79C4A08BF9F60A2A1CF8104"/>
        <w:category>
          <w:name w:val="General"/>
          <w:gallery w:val="placeholder"/>
        </w:category>
        <w:types>
          <w:type w:val="bbPlcHdr"/>
        </w:types>
        <w:behaviors>
          <w:behavior w:val="content"/>
        </w:behaviors>
        <w:guid w:val="{20242A49-6C47-4722-A460-624C1DBD55BF}"/>
      </w:docPartPr>
      <w:docPartBody>
        <w:p w:rsidR="00B37E0E" w:rsidRDefault="00B37E0E" w:rsidP="00B37E0E">
          <w:pPr>
            <w:pStyle w:val="81BD36E8E79C4A08BF9F60A2A1CF8104"/>
          </w:pPr>
          <w:r w:rsidRPr="00BD271C">
            <w:rPr>
              <w:rStyle w:val="PlaceholderText"/>
              <w:rFonts w:ascii="Arial" w:hAnsi="Arial" w:cs="Arial"/>
              <w:sz w:val="20"/>
            </w:rPr>
            <w:t>Click here to enter a Rule</w:t>
          </w:r>
        </w:p>
      </w:docPartBody>
    </w:docPart>
    <w:docPart>
      <w:docPartPr>
        <w:name w:val="A0404911B0E94852A2F6E6CFED28C457"/>
        <w:category>
          <w:name w:val="General"/>
          <w:gallery w:val="placeholder"/>
        </w:category>
        <w:types>
          <w:type w:val="bbPlcHdr"/>
        </w:types>
        <w:behaviors>
          <w:behavior w:val="content"/>
        </w:behaviors>
        <w:guid w:val="{E4D5D0FF-1C61-43E3-93F6-B483D0F8DE5C}"/>
      </w:docPartPr>
      <w:docPartBody>
        <w:p w:rsidR="00B37E0E" w:rsidRDefault="00B37E0E" w:rsidP="00B37E0E">
          <w:pPr>
            <w:pStyle w:val="A0404911B0E94852A2F6E6CFED28C457"/>
          </w:pPr>
          <w:r w:rsidRPr="00505E76">
            <w:rPr>
              <w:rStyle w:val="PlaceholderText"/>
              <w:rFonts w:ascii="Arial" w:hAnsi="Arial" w:cs="Arial"/>
              <w:color w:val="538135" w:themeColor="accent6" w:themeShade="BF"/>
              <w:sz w:val="20"/>
            </w:rPr>
            <w:t>Click here to enter Expectation #2</w:t>
          </w:r>
        </w:p>
      </w:docPartBody>
    </w:docPart>
    <w:docPart>
      <w:docPartPr>
        <w:name w:val="EBA355304F764F2FBA5956CD47C402C6"/>
        <w:category>
          <w:name w:val="General"/>
          <w:gallery w:val="placeholder"/>
        </w:category>
        <w:types>
          <w:type w:val="bbPlcHdr"/>
        </w:types>
        <w:behaviors>
          <w:behavior w:val="content"/>
        </w:behaviors>
        <w:guid w:val="{ACCC124C-7B27-4A0B-A803-4FD99BC7719B}"/>
      </w:docPartPr>
      <w:docPartBody>
        <w:p w:rsidR="00B37E0E" w:rsidRDefault="00B37E0E" w:rsidP="00B37E0E">
          <w:pPr>
            <w:pStyle w:val="EBA355304F764F2FBA5956CD47C402C6"/>
          </w:pPr>
          <w:r w:rsidRPr="00BD271C">
            <w:rPr>
              <w:rStyle w:val="PlaceholderText"/>
              <w:rFonts w:ascii="Arial" w:hAnsi="Arial" w:cs="Arial"/>
              <w:sz w:val="20"/>
            </w:rPr>
            <w:t>Click here to enter a Rule</w:t>
          </w:r>
        </w:p>
      </w:docPartBody>
    </w:docPart>
    <w:docPart>
      <w:docPartPr>
        <w:name w:val="D59043355C284C1D974FF790559BFC8E"/>
        <w:category>
          <w:name w:val="General"/>
          <w:gallery w:val="placeholder"/>
        </w:category>
        <w:types>
          <w:type w:val="bbPlcHdr"/>
        </w:types>
        <w:behaviors>
          <w:behavior w:val="content"/>
        </w:behaviors>
        <w:guid w:val="{9FF433A4-5488-41B7-BEFB-5FBE1BDFF536}"/>
      </w:docPartPr>
      <w:docPartBody>
        <w:p w:rsidR="00B37E0E" w:rsidRDefault="00B37E0E" w:rsidP="00B37E0E">
          <w:pPr>
            <w:pStyle w:val="D59043355C284C1D974FF790559BFC8E"/>
          </w:pPr>
          <w:r w:rsidRPr="00505E76">
            <w:rPr>
              <w:rStyle w:val="PlaceholderText"/>
              <w:rFonts w:ascii="Arial" w:hAnsi="Arial" w:cs="Arial"/>
              <w:color w:val="538135" w:themeColor="accent6" w:themeShade="BF"/>
              <w:sz w:val="20"/>
            </w:rPr>
            <w:t>Click here to enter Expectation #3</w:t>
          </w:r>
        </w:p>
      </w:docPartBody>
    </w:docPart>
    <w:docPart>
      <w:docPartPr>
        <w:name w:val="5475BA0BA6A24608AF9D90EB98A91F26"/>
        <w:category>
          <w:name w:val="General"/>
          <w:gallery w:val="placeholder"/>
        </w:category>
        <w:types>
          <w:type w:val="bbPlcHdr"/>
        </w:types>
        <w:behaviors>
          <w:behavior w:val="content"/>
        </w:behaviors>
        <w:guid w:val="{7A74D3F8-7AFE-4A68-AC44-14FBAA392132}"/>
      </w:docPartPr>
      <w:docPartBody>
        <w:p w:rsidR="00B37E0E" w:rsidRDefault="00B37E0E" w:rsidP="00B37E0E">
          <w:pPr>
            <w:pStyle w:val="5475BA0BA6A24608AF9D90EB98A91F26"/>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533E3"/>
    <w:rsid w:val="00085A63"/>
    <w:rsid w:val="000A3DA3"/>
    <w:rsid w:val="00127A58"/>
    <w:rsid w:val="00145A40"/>
    <w:rsid w:val="001A3E1B"/>
    <w:rsid w:val="001D0F10"/>
    <w:rsid w:val="00207ADC"/>
    <w:rsid w:val="00262E99"/>
    <w:rsid w:val="002B3989"/>
    <w:rsid w:val="002B7EFB"/>
    <w:rsid w:val="002C2AB3"/>
    <w:rsid w:val="003075F1"/>
    <w:rsid w:val="00365E34"/>
    <w:rsid w:val="003D2EFD"/>
    <w:rsid w:val="0041018A"/>
    <w:rsid w:val="00430F00"/>
    <w:rsid w:val="00434F2B"/>
    <w:rsid w:val="004351DF"/>
    <w:rsid w:val="004A007A"/>
    <w:rsid w:val="004A68FA"/>
    <w:rsid w:val="004D59F5"/>
    <w:rsid w:val="00544A7F"/>
    <w:rsid w:val="005941A8"/>
    <w:rsid w:val="005B6951"/>
    <w:rsid w:val="005D2C81"/>
    <w:rsid w:val="00640219"/>
    <w:rsid w:val="00676283"/>
    <w:rsid w:val="006B6A75"/>
    <w:rsid w:val="006E3BA4"/>
    <w:rsid w:val="006F39CE"/>
    <w:rsid w:val="00725DD4"/>
    <w:rsid w:val="007345BE"/>
    <w:rsid w:val="00737A68"/>
    <w:rsid w:val="00745B22"/>
    <w:rsid w:val="00751C50"/>
    <w:rsid w:val="007776C9"/>
    <w:rsid w:val="0081222A"/>
    <w:rsid w:val="00852E76"/>
    <w:rsid w:val="008E2C3C"/>
    <w:rsid w:val="0090742E"/>
    <w:rsid w:val="00941CBF"/>
    <w:rsid w:val="00961AA4"/>
    <w:rsid w:val="00983ED1"/>
    <w:rsid w:val="00A11542"/>
    <w:rsid w:val="00A206F1"/>
    <w:rsid w:val="00A650E9"/>
    <w:rsid w:val="00A675CB"/>
    <w:rsid w:val="00A77BA0"/>
    <w:rsid w:val="00A93C98"/>
    <w:rsid w:val="00A94C30"/>
    <w:rsid w:val="00B04FEB"/>
    <w:rsid w:val="00B37E0E"/>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5F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25DA79EBF56423C9440D354E5E34F62">
    <w:name w:val="E25DA79EBF56423C9440D354E5E34F62"/>
    <w:rsid w:val="00B37E0E"/>
  </w:style>
  <w:style w:type="paragraph" w:customStyle="1" w:styleId="81BD36E8E79C4A08BF9F60A2A1CF8104">
    <w:name w:val="81BD36E8E79C4A08BF9F60A2A1CF8104"/>
    <w:rsid w:val="00B37E0E"/>
  </w:style>
  <w:style w:type="paragraph" w:customStyle="1" w:styleId="A0404911B0E94852A2F6E6CFED28C457">
    <w:name w:val="A0404911B0E94852A2F6E6CFED28C457"/>
    <w:rsid w:val="00B37E0E"/>
  </w:style>
  <w:style w:type="paragraph" w:customStyle="1" w:styleId="EBA355304F764F2FBA5956CD47C402C6">
    <w:name w:val="EBA355304F764F2FBA5956CD47C402C6"/>
    <w:rsid w:val="00B37E0E"/>
  </w:style>
  <w:style w:type="paragraph" w:customStyle="1" w:styleId="D59043355C284C1D974FF790559BFC8E">
    <w:name w:val="D59043355C284C1D974FF790559BFC8E"/>
    <w:rsid w:val="00B37E0E"/>
  </w:style>
  <w:style w:type="paragraph" w:customStyle="1" w:styleId="5475BA0BA6A24608AF9D90EB98A91F26">
    <w:name w:val="5475BA0BA6A24608AF9D90EB98A91F26"/>
    <w:rsid w:val="00B37E0E"/>
  </w:style>
  <w:style w:type="paragraph" w:customStyle="1" w:styleId="75212FF13DD746F1A561059B3E5C4574">
    <w:name w:val="75212FF13DD746F1A561059B3E5C4574"/>
    <w:rsid w:val="00B37E0E"/>
  </w:style>
  <w:style w:type="paragraph" w:customStyle="1" w:styleId="61C0C806BA544C1391A735C1598C653F">
    <w:name w:val="61C0C806BA544C1391A735C1598C653F"/>
    <w:rsid w:val="00B37E0E"/>
  </w:style>
  <w:style w:type="paragraph" w:customStyle="1" w:styleId="EF46A9FEEC84443EB810DF63302E0C8D">
    <w:name w:val="EF46A9FEEC84443EB810DF63302E0C8D"/>
    <w:rsid w:val="00B37E0E"/>
  </w:style>
  <w:style w:type="paragraph" w:customStyle="1" w:styleId="6D7BA39D289D4BEFB58CC9CBC02F4C38">
    <w:name w:val="6D7BA39D289D4BEFB58CC9CBC02F4C38"/>
    <w:rsid w:val="00B37E0E"/>
  </w:style>
  <w:style w:type="paragraph" w:customStyle="1" w:styleId="5EF6A274871C451EB6E3672B75DB4C8D">
    <w:name w:val="5EF6A274871C451EB6E3672B75DB4C8D"/>
    <w:rsid w:val="003075F1"/>
  </w:style>
  <w:style w:type="paragraph" w:customStyle="1" w:styleId="58C47B285DEA4F059BE72EE908403861">
    <w:name w:val="58C47B285DEA4F059BE72EE908403861"/>
    <w:rsid w:val="003075F1"/>
  </w:style>
  <w:style w:type="paragraph" w:customStyle="1" w:styleId="BAB0A7051F2B4D82AC2E27868C03A458">
    <w:name w:val="BAB0A7051F2B4D82AC2E27868C03A458"/>
    <w:rsid w:val="003075F1"/>
  </w:style>
  <w:style w:type="paragraph" w:customStyle="1" w:styleId="C098160F04684D82A198082A02DA061B">
    <w:name w:val="C098160F04684D82A198082A02DA061B"/>
    <w:rsid w:val="00307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Sheldon D. Jordan</cp:lastModifiedBy>
  <cp:revision>3</cp:revision>
  <cp:lastPrinted>2018-04-27T11:53:00Z</cp:lastPrinted>
  <dcterms:created xsi:type="dcterms:W3CDTF">2018-04-30T00:50:00Z</dcterms:created>
  <dcterms:modified xsi:type="dcterms:W3CDTF">2018-05-01T02:03:00Z</dcterms:modified>
  <cp:category/>
</cp:coreProperties>
</file>