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0B2A2" w14:textId="3801471E" w:rsidR="00091425" w:rsidRPr="004960DA" w:rsidRDefault="00091425" w:rsidP="00091425">
      <w:pPr>
        <w:jc w:val="center"/>
        <w:rPr>
          <w:rFonts w:ascii="Calibri" w:hAnsi="Calibri"/>
          <w:b/>
          <w:sz w:val="28"/>
        </w:rPr>
      </w:pPr>
      <w:r w:rsidRPr="004960DA">
        <w:rPr>
          <w:rFonts w:ascii="Calibri" w:hAnsi="Calibri"/>
          <w:b/>
          <w:sz w:val="28"/>
        </w:rPr>
        <w:t>School-wide Positive Behavior Plan (SPBP) 201</w:t>
      </w:r>
      <w:r w:rsidR="001A0E2D">
        <w:rPr>
          <w:rFonts w:ascii="Calibri" w:hAnsi="Calibri"/>
          <w:b/>
          <w:sz w:val="28"/>
        </w:rPr>
        <w:t>6-17</w:t>
      </w:r>
    </w:p>
    <w:p w14:paraId="0B41F1A9" w14:textId="77777777" w:rsidR="00091425" w:rsidRPr="004960DA" w:rsidRDefault="00091425" w:rsidP="00091425">
      <w:pPr>
        <w:jc w:val="center"/>
        <w:rPr>
          <w:rFonts w:ascii="Calibri" w:hAnsi="Calibri"/>
          <w:color w:val="FF0000"/>
          <w:sz w:val="28"/>
        </w:rPr>
      </w:pPr>
      <w:r w:rsidRPr="004960DA">
        <w:rPr>
          <w:rFonts w:ascii="Calibri" w:hAnsi="Calibri"/>
          <w:color w:val="FF0000"/>
          <w:sz w:val="28"/>
        </w:rPr>
        <w:t xml:space="preserve">To be implemented </w:t>
      </w:r>
      <w:r>
        <w:rPr>
          <w:rFonts w:ascii="Calibri" w:hAnsi="Calibri"/>
          <w:color w:val="FF0000"/>
          <w:sz w:val="28"/>
        </w:rPr>
        <w:t xml:space="preserve">in </w:t>
      </w:r>
      <w:r w:rsidRPr="004960DA">
        <w:rPr>
          <w:rFonts w:ascii="Calibri" w:hAnsi="Calibri"/>
          <w:color w:val="FF0000"/>
          <w:sz w:val="28"/>
        </w:rPr>
        <w:t>pre-planning 2017</w:t>
      </w:r>
    </w:p>
    <w:p w14:paraId="7BE08DB9" w14:textId="77777777" w:rsidR="00091425" w:rsidRPr="004960DA" w:rsidRDefault="00091425" w:rsidP="00091425">
      <w:pPr>
        <w:rPr>
          <w:rFonts w:ascii="Calibri" w:hAnsi="Calibri"/>
          <w:sz w:val="28"/>
        </w:rPr>
      </w:pPr>
    </w:p>
    <w:p w14:paraId="70A9EE49" w14:textId="57FCB3E7" w:rsidR="00091425" w:rsidRDefault="00ED0037" w:rsidP="00091425">
      <w:pPr>
        <w:rPr>
          <w:rFonts w:ascii="Calibri" w:hAnsi="Calibri"/>
          <w:b/>
        </w:rPr>
      </w:pPr>
      <w:r>
        <w:rPr>
          <w:rFonts w:ascii="Calibri" w:hAnsi="Calibri"/>
          <w:b/>
        </w:rPr>
        <w:t>Elements</w:t>
      </w:r>
      <w:r w:rsidR="00091425" w:rsidRPr="004960DA">
        <w:rPr>
          <w:rFonts w:ascii="Calibri" w:hAnsi="Calibri"/>
          <w:b/>
        </w:rPr>
        <w:t xml:space="preserve"> have changed in the SPBP.  </w:t>
      </w:r>
      <w:r w:rsidR="00091425" w:rsidRPr="004960DA">
        <w:rPr>
          <w:rFonts w:ascii="Calibri" w:hAnsi="Calibri"/>
          <w:b/>
          <w:u w:val="single"/>
        </w:rPr>
        <w:t>Before completing</w:t>
      </w:r>
      <w:r w:rsidR="00091425" w:rsidRPr="004960DA">
        <w:rPr>
          <w:rFonts w:ascii="Calibri" w:hAnsi="Calibri"/>
          <w:b/>
        </w:rPr>
        <w:t>, go to Browardprevention.org for:</w:t>
      </w:r>
    </w:p>
    <w:p w14:paraId="51C50ACE" w14:textId="77777777" w:rsidR="00ED1907" w:rsidRPr="004960DA" w:rsidRDefault="00ED1907" w:rsidP="00091425">
      <w:pPr>
        <w:rPr>
          <w:rFonts w:ascii="Calibri" w:hAnsi="Calibri"/>
        </w:rPr>
      </w:pPr>
    </w:p>
    <w:p w14:paraId="42275EEE" w14:textId="2E919C16" w:rsidR="00091425" w:rsidRPr="00ED0037" w:rsidRDefault="00091425" w:rsidP="00091425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4960DA">
        <w:rPr>
          <w:rFonts w:ascii="Calibri" w:hAnsi="Calibri"/>
        </w:rPr>
        <w:t xml:space="preserve">A NEW Brainshark with specific directions to complete </w:t>
      </w:r>
      <w:r w:rsidR="000722F6">
        <w:rPr>
          <w:rFonts w:ascii="Calibri" w:hAnsi="Calibri"/>
        </w:rPr>
        <w:t xml:space="preserve">the </w:t>
      </w:r>
      <w:r w:rsidRPr="004960DA">
        <w:rPr>
          <w:rFonts w:ascii="Calibri" w:hAnsi="Calibri"/>
        </w:rPr>
        <w:t>SPBP2016.  Watch this Brainshark with all members of the Team.</w:t>
      </w:r>
      <w:r w:rsidRPr="004960DA">
        <w:rPr>
          <w:rFonts w:ascii="Calibri" w:hAnsi="Calibri"/>
          <w:b/>
        </w:rPr>
        <w:t xml:space="preserve"> </w:t>
      </w:r>
      <w:r w:rsidR="00ED0037">
        <w:rPr>
          <w:rFonts w:ascii="Calibri" w:hAnsi="Calibri"/>
          <w:b/>
        </w:rPr>
        <w:t>(</w:t>
      </w:r>
      <w:r w:rsidR="00ED0037" w:rsidRPr="004960DA">
        <w:rPr>
          <w:rFonts w:ascii="Calibri" w:hAnsi="Calibri"/>
          <w:b/>
        </w:rPr>
        <w:t>Principals, please sign into the Brainshark Guest Book for verification.</w:t>
      </w:r>
      <w:r w:rsidR="00ED0037">
        <w:rPr>
          <w:rFonts w:ascii="Calibri" w:hAnsi="Calibri"/>
          <w:b/>
        </w:rPr>
        <w:t>)</w:t>
      </w:r>
    </w:p>
    <w:p w14:paraId="5209A45E" w14:textId="77777777" w:rsidR="00091425" w:rsidRPr="004960DA" w:rsidRDefault="00091425" w:rsidP="0009142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 suggested T</w:t>
      </w:r>
      <w:r w:rsidRPr="004960DA">
        <w:rPr>
          <w:rFonts w:ascii="Calibri" w:hAnsi="Calibri"/>
        </w:rPr>
        <w:t>imeline for completing your SPBP throughout the year to avoid the end of year rush</w:t>
      </w:r>
    </w:p>
    <w:p w14:paraId="56F39A2A" w14:textId="5DF5B236" w:rsidR="00091425" w:rsidRDefault="00091425" w:rsidP="0009142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4960DA">
        <w:rPr>
          <w:rFonts w:ascii="Calibri" w:hAnsi="Calibri"/>
        </w:rPr>
        <w:t xml:space="preserve">A Feedback Rubric to ensure your team will correctly complete the SPBP and </w:t>
      </w:r>
      <w:r w:rsidR="00ED0037">
        <w:rPr>
          <w:rFonts w:ascii="Calibri" w:hAnsi="Calibri"/>
        </w:rPr>
        <w:t>develop a meaningful plan</w:t>
      </w:r>
      <w:r w:rsidRPr="004960DA">
        <w:rPr>
          <w:rFonts w:ascii="Calibri" w:hAnsi="Calibri"/>
        </w:rPr>
        <w:t>.</w:t>
      </w:r>
    </w:p>
    <w:p w14:paraId="5A6E2C4D" w14:textId="77777777" w:rsidR="00091425" w:rsidRDefault="00091425" w:rsidP="00091425">
      <w:pPr>
        <w:rPr>
          <w:rFonts w:ascii="Calibri" w:hAnsi="Calibri"/>
        </w:rPr>
      </w:pPr>
    </w:p>
    <w:p w14:paraId="4FA66727" w14:textId="47CBA3C9" w:rsidR="00091425" w:rsidRDefault="00091425" w:rsidP="00091425">
      <w:pPr>
        <w:rPr>
          <w:rFonts w:ascii="Calibri" w:hAnsi="Calibri"/>
        </w:rPr>
      </w:pPr>
      <w:r>
        <w:rPr>
          <w:rFonts w:ascii="Calibri" w:hAnsi="Calibri"/>
        </w:rPr>
        <w:t xml:space="preserve">The School-wide Positive Behavior Plan is a compilation of the 10 Critical Elements of </w:t>
      </w:r>
      <w:proofErr w:type="spellStart"/>
      <w:proofErr w:type="gramStart"/>
      <w:r>
        <w:rPr>
          <w:rFonts w:ascii="Calibri" w:hAnsi="Calibri"/>
        </w:rPr>
        <w:t>RtI:B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 Please </w:t>
      </w:r>
      <w:r w:rsidR="000722F6">
        <w:rPr>
          <w:rFonts w:ascii="Calibri" w:hAnsi="Calibri"/>
        </w:rPr>
        <w:t xml:space="preserve">download it, </w:t>
      </w:r>
      <w:r>
        <w:rPr>
          <w:rFonts w:ascii="Calibri" w:hAnsi="Calibri"/>
        </w:rPr>
        <w:t xml:space="preserve">complete each section </w:t>
      </w:r>
      <w:r w:rsidR="00ED0037">
        <w:rPr>
          <w:rFonts w:ascii="Calibri" w:hAnsi="Calibri"/>
        </w:rPr>
        <w:t>in</w:t>
      </w:r>
      <w:r>
        <w:rPr>
          <w:rFonts w:ascii="Calibri" w:hAnsi="Calibri"/>
        </w:rPr>
        <w:t xml:space="preserve"> the </w:t>
      </w:r>
      <w:r w:rsidR="000722F6">
        <w:rPr>
          <w:rFonts w:ascii="Calibri" w:hAnsi="Calibri"/>
        </w:rPr>
        <w:t>template</w:t>
      </w:r>
      <w:r w:rsidR="00ED1907">
        <w:rPr>
          <w:rFonts w:ascii="Calibri" w:hAnsi="Calibri"/>
        </w:rPr>
        <w:t>, and then upload</w:t>
      </w:r>
      <w:r>
        <w:rPr>
          <w:rFonts w:ascii="Calibri" w:hAnsi="Calibri"/>
        </w:rPr>
        <w:t xml:space="preserve"> it back </w:t>
      </w:r>
      <w:r w:rsidR="000722F6">
        <w:rPr>
          <w:rFonts w:ascii="Calibri" w:hAnsi="Calibri"/>
        </w:rPr>
        <w:t>in</w:t>
      </w:r>
      <w:r>
        <w:rPr>
          <w:rFonts w:ascii="Calibri" w:hAnsi="Calibri"/>
        </w:rPr>
        <w:t xml:space="preserve">to the </w:t>
      </w:r>
      <w:r w:rsidR="00ED1907">
        <w:rPr>
          <w:rFonts w:ascii="Calibri" w:hAnsi="Calibri"/>
        </w:rPr>
        <w:t>SIP</w:t>
      </w:r>
      <w:r>
        <w:rPr>
          <w:rFonts w:ascii="Calibri" w:hAnsi="Calibri"/>
        </w:rPr>
        <w:t xml:space="preserve">. Expectation </w:t>
      </w:r>
      <w:r w:rsidR="00ED0037">
        <w:rPr>
          <w:rFonts w:ascii="Calibri" w:hAnsi="Calibri"/>
        </w:rPr>
        <w:t xml:space="preserve">Lesson Plans </w:t>
      </w:r>
      <w:r>
        <w:rPr>
          <w:rFonts w:ascii="Calibri" w:hAnsi="Calibri"/>
        </w:rPr>
        <w:t>and Ru</w:t>
      </w:r>
      <w:r w:rsidR="00ED0037">
        <w:rPr>
          <w:rFonts w:ascii="Calibri" w:hAnsi="Calibri"/>
        </w:rPr>
        <w:t xml:space="preserve">le Lesson Plans </w:t>
      </w:r>
      <w:proofErr w:type="gramStart"/>
      <w:r w:rsidR="00ED0037">
        <w:rPr>
          <w:rFonts w:ascii="Calibri" w:hAnsi="Calibri"/>
        </w:rPr>
        <w:t>are located in</w:t>
      </w:r>
      <w:proofErr w:type="gramEnd"/>
      <w:r w:rsidR="00ED0037">
        <w:rPr>
          <w:rFonts w:ascii="Calibri" w:hAnsi="Calibri"/>
        </w:rPr>
        <w:t xml:space="preserve"> two</w:t>
      </w:r>
      <w:r>
        <w:rPr>
          <w:rFonts w:ascii="Calibri" w:hAnsi="Calibri"/>
        </w:rPr>
        <w:t xml:space="preserve"> separate downloads.</w:t>
      </w:r>
      <w:r w:rsidR="000722F6">
        <w:rPr>
          <w:rFonts w:ascii="Calibri" w:hAnsi="Calibri"/>
        </w:rPr>
        <w:t xml:space="preserve"> To provide consistency across District, only plans entered in the District template will be accepted.</w:t>
      </w:r>
    </w:p>
    <w:p w14:paraId="07353F38" w14:textId="77777777" w:rsidR="00ED0037" w:rsidRDefault="00ED0037" w:rsidP="00091425">
      <w:pPr>
        <w:rPr>
          <w:rFonts w:ascii="Calibri" w:hAnsi="Calibri"/>
        </w:rPr>
      </w:pPr>
    </w:p>
    <w:p w14:paraId="3DD03390" w14:textId="4880C991" w:rsidR="00091425" w:rsidRPr="00ED0037" w:rsidRDefault="000722F6" w:rsidP="0009142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ACTION: Download, </w:t>
      </w:r>
      <w:r w:rsidR="00ED0037" w:rsidRPr="00ED0037">
        <w:rPr>
          <w:rFonts w:ascii="Calibri" w:hAnsi="Calibri"/>
          <w:b/>
        </w:rPr>
        <w:t>complete</w:t>
      </w:r>
      <w:r>
        <w:rPr>
          <w:rFonts w:ascii="Calibri" w:hAnsi="Calibri"/>
          <w:b/>
        </w:rPr>
        <w:t>, and upload</w:t>
      </w:r>
      <w:r w:rsidR="00ED0037" w:rsidRPr="00ED0037">
        <w:rPr>
          <w:rFonts w:ascii="Calibri" w:hAnsi="Calibri"/>
          <w:b/>
        </w:rPr>
        <w:t xml:space="preserve"> 3 separate files from O</w:t>
      </w:r>
      <w:r w:rsidR="00ED0037">
        <w:rPr>
          <w:rFonts w:ascii="Calibri" w:hAnsi="Calibri"/>
          <w:b/>
        </w:rPr>
        <w:t>SPA Central in SIP Plan, BP # 2:</w:t>
      </w:r>
    </w:p>
    <w:p w14:paraId="5AEE4E88" w14:textId="37486EA2" w:rsidR="00091425" w:rsidRDefault="00ED0037" w:rsidP="00ED0037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091425">
        <w:rPr>
          <w:rFonts w:ascii="Calibri" w:hAnsi="Calibri"/>
        </w:rPr>
        <w:t xml:space="preserve">SPBP Plan: Critical Elements 1-10       </w:t>
      </w:r>
    </w:p>
    <w:p w14:paraId="6F4AC523" w14:textId="36FC79F6" w:rsidR="00091425" w:rsidRDefault="00ED0037" w:rsidP="00ED0037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091425">
        <w:rPr>
          <w:rFonts w:ascii="Calibri" w:hAnsi="Calibri"/>
        </w:rPr>
        <w:t xml:space="preserve">Expectation Lesson Plans   </w:t>
      </w:r>
    </w:p>
    <w:p w14:paraId="2279C67B" w14:textId="2DF19E2F" w:rsidR="00091425" w:rsidRDefault="00ED0037" w:rsidP="00ED0037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091425">
        <w:rPr>
          <w:rFonts w:ascii="Calibri" w:hAnsi="Calibri"/>
        </w:rPr>
        <w:t>Rules Lesson Plans</w:t>
      </w:r>
    </w:p>
    <w:p w14:paraId="34C02358" w14:textId="77777777" w:rsidR="00091425" w:rsidRDefault="00091425" w:rsidP="00091425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22F6" w14:paraId="23DCBB27" w14:textId="77777777" w:rsidTr="00A8787D">
        <w:trPr>
          <w:trHeight w:val="467"/>
        </w:trPr>
        <w:tc>
          <w:tcPr>
            <w:tcW w:w="11016" w:type="dxa"/>
            <w:shd w:val="clear" w:color="auto" w:fill="FFFFCD"/>
            <w:vAlign w:val="center"/>
          </w:tcPr>
          <w:p w14:paraId="142D2B24" w14:textId="04F27335" w:rsidR="000722F6" w:rsidRPr="000722F6" w:rsidRDefault="000722F6" w:rsidP="00C916BF">
            <w:pPr>
              <w:rPr>
                <w:rFonts w:ascii="Calibri" w:hAnsi="Calibri"/>
                <w:b/>
                <w:sz w:val="24"/>
              </w:rPr>
            </w:pPr>
            <w:r w:rsidRPr="000722F6">
              <w:rPr>
                <w:rFonts w:ascii="Calibri" w:hAnsi="Calibri"/>
                <w:b/>
                <w:sz w:val="24"/>
              </w:rPr>
              <w:t>School Name:</w:t>
            </w:r>
            <w:r w:rsidR="002E6D61">
              <w:rPr>
                <w:rFonts w:ascii="Calibri" w:hAnsi="Calibri"/>
                <w:b/>
                <w:sz w:val="24"/>
              </w:rPr>
              <w:t xml:space="preserve"> Plantation High School</w:t>
            </w:r>
          </w:p>
        </w:tc>
      </w:tr>
      <w:tr w:rsidR="000722F6" w14:paraId="3A1CB6E4" w14:textId="77777777" w:rsidTr="00A8787D">
        <w:trPr>
          <w:trHeight w:val="467"/>
        </w:trPr>
        <w:tc>
          <w:tcPr>
            <w:tcW w:w="11016" w:type="dxa"/>
            <w:shd w:val="clear" w:color="auto" w:fill="FFFFCD"/>
            <w:vAlign w:val="center"/>
          </w:tcPr>
          <w:p w14:paraId="0AD8CC27" w14:textId="1BCC5996" w:rsidR="000722F6" w:rsidRPr="000722F6" w:rsidRDefault="000722F6" w:rsidP="00C916BF">
            <w:pPr>
              <w:rPr>
                <w:rFonts w:ascii="Calibri" w:hAnsi="Calibri"/>
                <w:b/>
                <w:sz w:val="24"/>
              </w:rPr>
            </w:pPr>
            <w:r w:rsidRPr="000722F6">
              <w:rPr>
                <w:rFonts w:ascii="Calibri" w:hAnsi="Calibri"/>
                <w:b/>
                <w:sz w:val="24"/>
              </w:rPr>
              <w:t>School Number:</w:t>
            </w:r>
            <w:r w:rsidR="002E6D61">
              <w:rPr>
                <w:rFonts w:ascii="Calibri" w:hAnsi="Calibri"/>
                <w:b/>
                <w:sz w:val="24"/>
              </w:rPr>
              <w:t xml:space="preserve"> 1451</w:t>
            </w:r>
          </w:p>
        </w:tc>
      </w:tr>
      <w:tr w:rsidR="00C916BF" w14:paraId="2E906614" w14:textId="77777777" w:rsidTr="00A8787D">
        <w:trPr>
          <w:trHeight w:val="467"/>
        </w:trPr>
        <w:tc>
          <w:tcPr>
            <w:tcW w:w="11016" w:type="dxa"/>
            <w:shd w:val="clear" w:color="auto" w:fill="FFFFCD"/>
            <w:vAlign w:val="center"/>
          </w:tcPr>
          <w:p w14:paraId="4A18A575" w14:textId="3444C89B" w:rsidR="00C916BF" w:rsidRPr="00C916BF" w:rsidRDefault="00C916BF" w:rsidP="00C916BF">
            <w:pPr>
              <w:rPr>
                <w:rFonts w:ascii="Calibri" w:hAnsi="Calibri"/>
                <w:b/>
                <w:sz w:val="24"/>
              </w:rPr>
            </w:pPr>
            <w:r w:rsidRPr="00C916BF">
              <w:rPr>
                <w:rFonts w:ascii="Calibri" w:hAnsi="Calibri"/>
                <w:b/>
                <w:sz w:val="24"/>
              </w:rPr>
              <w:t>SPBP</w:t>
            </w:r>
            <w:r w:rsidR="00A2312C">
              <w:rPr>
                <w:rFonts w:ascii="Calibri" w:hAnsi="Calibri"/>
                <w:b/>
                <w:sz w:val="24"/>
              </w:rPr>
              <w:t>/</w:t>
            </w:r>
            <w:proofErr w:type="spellStart"/>
            <w:proofErr w:type="gramStart"/>
            <w:r w:rsidR="00A2312C">
              <w:rPr>
                <w:rFonts w:ascii="Calibri" w:hAnsi="Calibri"/>
                <w:b/>
                <w:sz w:val="24"/>
              </w:rPr>
              <w:t>RtI:B</w:t>
            </w:r>
            <w:proofErr w:type="spellEnd"/>
            <w:proofErr w:type="gramEnd"/>
            <w:r w:rsidRPr="00C916BF">
              <w:rPr>
                <w:rFonts w:ascii="Calibri" w:hAnsi="Calibri"/>
                <w:b/>
                <w:sz w:val="24"/>
              </w:rPr>
              <w:t xml:space="preserve"> Contact Person</w:t>
            </w:r>
            <w:r>
              <w:rPr>
                <w:rFonts w:ascii="Calibri" w:hAnsi="Calibri"/>
                <w:b/>
                <w:sz w:val="24"/>
              </w:rPr>
              <w:t>:</w:t>
            </w:r>
            <w:r w:rsidR="00ED0037">
              <w:rPr>
                <w:rFonts w:ascii="Calibri" w:hAnsi="Calibri"/>
                <w:b/>
                <w:sz w:val="24"/>
              </w:rPr>
              <w:t xml:space="preserve"> </w:t>
            </w:r>
            <w:r w:rsidR="002E6D61">
              <w:rPr>
                <w:rFonts w:ascii="Calibri" w:hAnsi="Calibri"/>
                <w:b/>
                <w:sz w:val="24"/>
              </w:rPr>
              <w:t>Peter Zakes</w:t>
            </w:r>
          </w:p>
        </w:tc>
      </w:tr>
      <w:tr w:rsidR="00C916BF" w14:paraId="0A195DA3" w14:textId="77777777" w:rsidTr="00A8787D">
        <w:trPr>
          <w:trHeight w:val="431"/>
        </w:trPr>
        <w:tc>
          <w:tcPr>
            <w:tcW w:w="11016" w:type="dxa"/>
            <w:shd w:val="clear" w:color="auto" w:fill="FFFFCD"/>
            <w:vAlign w:val="center"/>
          </w:tcPr>
          <w:p w14:paraId="74A8C84E" w14:textId="0C61C3DF" w:rsidR="00C916BF" w:rsidRPr="00C916BF" w:rsidRDefault="000722F6" w:rsidP="00C916B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Direct </w:t>
            </w:r>
            <w:r w:rsidR="00C916BF" w:rsidRPr="00C916BF">
              <w:rPr>
                <w:rFonts w:ascii="Calibri" w:hAnsi="Calibri"/>
                <w:b/>
                <w:sz w:val="24"/>
              </w:rPr>
              <w:t>Phone Number: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2E6D61">
              <w:rPr>
                <w:rFonts w:ascii="Calibri" w:hAnsi="Calibri"/>
                <w:b/>
                <w:sz w:val="24"/>
              </w:rPr>
              <w:t>754-322-1854</w:t>
            </w:r>
          </w:p>
        </w:tc>
      </w:tr>
    </w:tbl>
    <w:p w14:paraId="0A29EF17" w14:textId="77777777" w:rsidR="00091425" w:rsidRDefault="00091425" w:rsidP="00091425">
      <w:pPr>
        <w:rPr>
          <w:rFonts w:ascii="Calibri" w:hAnsi="Calibri"/>
          <w:b/>
          <w:sz w:val="28"/>
          <w:szCs w:val="28"/>
        </w:rPr>
      </w:pPr>
    </w:p>
    <w:p w14:paraId="05C5F3AA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16217DFA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1DEAA2A9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4D6EE1C5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31D81B22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4A95B5A7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6C669A63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04B06E73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7F89F6A2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6AC7A247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07A980B2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0CBAECBB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0845FC07" w14:textId="77777777" w:rsidR="00ED0037" w:rsidRDefault="00ED0037" w:rsidP="00091425">
      <w:pPr>
        <w:rPr>
          <w:rFonts w:ascii="Calibri" w:hAnsi="Calibri"/>
          <w:b/>
          <w:sz w:val="28"/>
          <w:szCs w:val="28"/>
        </w:rPr>
      </w:pPr>
    </w:p>
    <w:p w14:paraId="7FE250A9" w14:textId="77777777" w:rsidR="00ED0037" w:rsidRDefault="00ED0037" w:rsidP="00091425">
      <w:pPr>
        <w:rPr>
          <w:rFonts w:ascii="Calibri" w:hAnsi="Calibri"/>
          <w:b/>
          <w:sz w:val="28"/>
          <w:szCs w:val="28"/>
        </w:rPr>
      </w:pPr>
    </w:p>
    <w:p w14:paraId="7A188105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191A9AC6" w14:textId="77777777" w:rsidR="00C916BF" w:rsidRDefault="00C916BF" w:rsidP="00091425">
      <w:pPr>
        <w:rPr>
          <w:rFonts w:ascii="Calibri" w:hAnsi="Calibri"/>
          <w:b/>
          <w:sz w:val="28"/>
          <w:szCs w:val="28"/>
        </w:rPr>
      </w:pPr>
    </w:p>
    <w:p w14:paraId="50D23881" w14:textId="5C1DABFF" w:rsidR="00C916BF" w:rsidRDefault="00ED0037" w:rsidP="0009142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1425" w:rsidRPr="00B92C4D" w14:paraId="2F59FED0" w14:textId="77777777" w:rsidTr="009B3025">
        <w:tc>
          <w:tcPr>
            <w:tcW w:w="14616" w:type="dxa"/>
            <w:shd w:val="clear" w:color="auto" w:fill="000000" w:themeFill="text1"/>
          </w:tcPr>
          <w:p w14:paraId="2BCE95EA" w14:textId="77777777" w:rsidR="00091425" w:rsidRPr="00B92C4D" w:rsidRDefault="00091425" w:rsidP="009B3025">
            <w:pPr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lastRenderedPageBreak/>
              <w:t>CRITICAL ELEMENT</w:t>
            </w:r>
            <w:r w:rsidRPr="00B92C4D">
              <w:rPr>
                <w:rFonts w:ascii="Calibri" w:hAnsi="Calibri"/>
                <w:b/>
                <w:sz w:val="24"/>
                <w:szCs w:val="28"/>
              </w:rPr>
              <w:t xml:space="preserve"> # 1: Functioning </w:t>
            </w:r>
            <w:proofErr w:type="spellStart"/>
            <w:proofErr w:type="gramStart"/>
            <w:r w:rsidRPr="00B92C4D">
              <w:rPr>
                <w:rFonts w:ascii="Calibri" w:hAnsi="Calibri"/>
                <w:b/>
                <w:sz w:val="24"/>
                <w:szCs w:val="28"/>
              </w:rPr>
              <w:t>RtI:B</w:t>
            </w:r>
            <w:proofErr w:type="spellEnd"/>
            <w:proofErr w:type="gramEnd"/>
            <w:r w:rsidRPr="00B92C4D">
              <w:rPr>
                <w:rFonts w:ascii="Calibri" w:hAnsi="Calibri"/>
                <w:b/>
                <w:sz w:val="24"/>
                <w:szCs w:val="28"/>
              </w:rPr>
              <w:t xml:space="preserve"> / Discipline Team</w:t>
            </w:r>
          </w:p>
        </w:tc>
      </w:tr>
    </w:tbl>
    <w:p w14:paraId="2A912C02" w14:textId="77777777" w:rsidR="00091425" w:rsidRPr="00F24444" w:rsidRDefault="00091425" w:rsidP="00091425">
      <w:pPr>
        <w:rPr>
          <w:rFonts w:ascii="Calibri" w:hAnsi="Calibri"/>
          <w:b/>
          <w:sz w:val="28"/>
          <w:szCs w:val="28"/>
        </w:rPr>
      </w:pPr>
    </w:p>
    <w:p w14:paraId="1E521648" w14:textId="15154F8B" w:rsidR="00091425" w:rsidRDefault="00091425" w:rsidP="00091425">
      <w:pPr>
        <w:rPr>
          <w:rFonts w:ascii="Calibri" w:hAnsi="Calibri"/>
        </w:rPr>
      </w:pPr>
      <w:r>
        <w:rPr>
          <w:rFonts w:ascii="Calibri" w:hAnsi="Calibri"/>
          <w:b/>
        </w:rPr>
        <w:t xml:space="preserve">Current </w:t>
      </w:r>
      <w:r w:rsidRPr="00B92C4D">
        <w:rPr>
          <w:rFonts w:ascii="Calibri" w:hAnsi="Calibri"/>
          <w:b/>
        </w:rPr>
        <w:t xml:space="preserve">Team Member </w:t>
      </w:r>
      <w:r w:rsidR="00A744FB">
        <w:rPr>
          <w:rFonts w:ascii="Calibri" w:hAnsi="Calibri"/>
          <w:b/>
        </w:rPr>
        <w:t>(SY 2016/17</w:t>
      </w:r>
      <w:r w:rsidR="001A3D74">
        <w:rPr>
          <w:rFonts w:ascii="Calibri" w:hAnsi="Calibri"/>
          <w:b/>
        </w:rPr>
        <w:t xml:space="preserve">) </w:t>
      </w:r>
      <w:r w:rsidRPr="00B92C4D">
        <w:rPr>
          <w:rFonts w:ascii="Calibri" w:hAnsi="Calibri"/>
          <w:b/>
        </w:rPr>
        <w:t>List</w:t>
      </w:r>
      <w:r w:rsidRPr="00B92C4D">
        <w:rPr>
          <w:rFonts w:ascii="Calibri" w:hAnsi="Calibri"/>
        </w:rPr>
        <w:t xml:space="preserve">: </w:t>
      </w:r>
    </w:p>
    <w:p w14:paraId="0B34D9FD" w14:textId="615701F6" w:rsidR="00694E37" w:rsidRPr="00694E37" w:rsidRDefault="00694E37" w:rsidP="00694E37">
      <w:pPr>
        <w:rPr>
          <w:rFonts w:ascii="Calibri" w:hAnsi="Calibri"/>
          <w:b/>
        </w:rPr>
      </w:pPr>
      <w:r w:rsidRPr="00694E37">
        <w:rPr>
          <w:rFonts w:ascii="Calibri" w:hAnsi="Calibri"/>
          <w:b/>
        </w:rPr>
        <w:t>Each name on t</w:t>
      </w:r>
      <w:r w:rsidR="000722F6">
        <w:rPr>
          <w:rFonts w:ascii="Calibri" w:hAnsi="Calibri"/>
          <w:b/>
        </w:rPr>
        <w:t>his list verifies attendance</w:t>
      </w:r>
      <w:r>
        <w:rPr>
          <w:rFonts w:ascii="Calibri" w:hAnsi="Calibri"/>
          <w:b/>
        </w:rPr>
        <w:t xml:space="preserve"> </w:t>
      </w:r>
      <w:r w:rsidRPr="00694E37">
        <w:rPr>
          <w:rFonts w:ascii="Calibri" w:hAnsi="Calibri"/>
          <w:b/>
        </w:rPr>
        <w:t xml:space="preserve">in </w:t>
      </w:r>
      <w:r w:rsidRPr="005D732C">
        <w:rPr>
          <w:rFonts w:ascii="Calibri" w:hAnsi="Calibri"/>
          <w:b/>
          <w:u w:val="single"/>
        </w:rPr>
        <w:t>ongoing team meetings</w:t>
      </w:r>
      <w:r w:rsidRPr="00694E3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and </w:t>
      </w:r>
      <w:r w:rsidRPr="005D732C">
        <w:rPr>
          <w:rFonts w:ascii="Calibri" w:hAnsi="Calibri"/>
          <w:b/>
          <w:u w:val="single"/>
        </w:rPr>
        <w:t>full participation in developing this SPBP</w:t>
      </w:r>
      <w:r w:rsidRPr="00694E37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Each member is responsible for representing stakeholders and sharing SPBP information with them.</w:t>
      </w:r>
    </w:p>
    <w:p w14:paraId="4E2D7B8E" w14:textId="5EA56C33" w:rsidR="00091425" w:rsidRDefault="00EB3521" w:rsidP="00091425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94E37">
        <w:rPr>
          <w:rFonts w:ascii="Calibri" w:hAnsi="Calibri"/>
        </w:rPr>
        <w:t xml:space="preserve">    </w:t>
      </w:r>
      <w:r>
        <w:rPr>
          <w:rFonts w:ascii="Calibri" w:hAnsi="Calibri"/>
        </w:rPr>
        <w:t>*mandatory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1"/>
        <w:gridCol w:w="3621"/>
        <w:gridCol w:w="3598"/>
      </w:tblGrid>
      <w:tr w:rsidR="001C7413" w:rsidRPr="00F24444" w14:paraId="2ED39497" w14:textId="4FD2349F" w:rsidTr="00042AD4">
        <w:trPr>
          <w:trHeight w:val="386"/>
        </w:trPr>
        <w:tc>
          <w:tcPr>
            <w:tcW w:w="3571" w:type="dxa"/>
            <w:shd w:val="clear" w:color="auto" w:fill="FDE9D9" w:themeFill="accent6" w:themeFillTint="33"/>
            <w:vAlign w:val="center"/>
          </w:tcPr>
          <w:p w14:paraId="41E9E7A7" w14:textId="0057CDED" w:rsidR="001C7413" w:rsidRPr="00F24444" w:rsidRDefault="001C7413" w:rsidP="0061084D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Full Name</w:t>
            </w:r>
          </w:p>
        </w:tc>
        <w:tc>
          <w:tcPr>
            <w:tcW w:w="3621" w:type="dxa"/>
            <w:shd w:val="clear" w:color="auto" w:fill="FDE9D9" w:themeFill="accent6" w:themeFillTint="33"/>
            <w:vAlign w:val="center"/>
          </w:tcPr>
          <w:p w14:paraId="4568CF2E" w14:textId="77777777" w:rsidR="001C7413" w:rsidRPr="00F24444" w:rsidRDefault="001C7413" w:rsidP="0061084D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Position</w:t>
            </w:r>
          </w:p>
        </w:tc>
        <w:tc>
          <w:tcPr>
            <w:tcW w:w="3598" w:type="dxa"/>
            <w:shd w:val="clear" w:color="auto" w:fill="FDE9D9" w:themeFill="accent6" w:themeFillTint="33"/>
            <w:vAlign w:val="center"/>
          </w:tcPr>
          <w:p w14:paraId="1CEDBF9A" w14:textId="77777777" w:rsidR="001C7413" w:rsidRDefault="001C7413" w:rsidP="0061084D">
            <w:pPr>
              <w:ind w:left="-347" w:firstLine="347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Stakeholder</w:t>
            </w:r>
          </w:p>
          <w:p w14:paraId="4E398B9B" w14:textId="062BADB3" w:rsidR="001C7413" w:rsidRDefault="001C7413" w:rsidP="0061084D">
            <w:pPr>
              <w:ind w:left="-347" w:firstLine="347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Representation</w:t>
            </w:r>
          </w:p>
        </w:tc>
      </w:tr>
      <w:tr w:rsidR="001C7413" w:rsidRPr="00F24444" w14:paraId="79EB4F82" w14:textId="10AD9CF7" w:rsidTr="00042AD4">
        <w:trPr>
          <w:trHeight w:val="575"/>
        </w:trPr>
        <w:tc>
          <w:tcPr>
            <w:tcW w:w="3571" w:type="dxa"/>
            <w:vAlign w:val="center"/>
          </w:tcPr>
          <w:p w14:paraId="05F81F14" w14:textId="4229FCE3" w:rsidR="001C7413" w:rsidRPr="00F24444" w:rsidRDefault="002E6D61" w:rsidP="005004E8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>Parinaz</w:t>
            </w:r>
            <w:proofErr w:type="spellEnd"/>
            <w:r>
              <w:rPr>
                <w:rFonts w:ascii="Segoe UI" w:hAnsi="Segoe UI" w:cs="Segoe UI"/>
                <w:color w:val="333333"/>
                <w:sz w:val="26"/>
                <w:szCs w:val="26"/>
                <w:shd w:val="clear" w:color="auto" w:fill="FFFFFF"/>
              </w:rPr>
              <w:t xml:space="preserve"> Bristol</w:t>
            </w:r>
          </w:p>
        </w:tc>
        <w:tc>
          <w:tcPr>
            <w:tcW w:w="3621" w:type="dxa"/>
            <w:vAlign w:val="center"/>
          </w:tcPr>
          <w:p w14:paraId="1ACCFAEA" w14:textId="1EABC3CB" w:rsidR="001C7413" w:rsidRPr="00F24444" w:rsidRDefault="001C7413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Principal*</w:t>
            </w:r>
          </w:p>
        </w:tc>
        <w:tc>
          <w:tcPr>
            <w:tcW w:w="3598" w:type="dxa"/>
            <w:vAlign w:val="center"/>
          </w:tcPr>
          <w:p w14:paraId="6F6B7988" w14:textId="54B36DBD" w:rsidR="001C7413" w:rsidRPr="00F24444" w:rsidRDefault="001C7413" w:rsidP="00681EF7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Administration</w:t>
            </w:r>
          </w:p>
        </w:tc>
      </w:tr>
      <w:tr w:rsidR="00042AD4" w:rsidRPr="00F24444" w14:paraId="5F785B77" w14:textId="77777777" w:rsidTr="00042AD4">
        <w:trPr>
          <w:trHeight w:val="620"/>
        </w:trPr>
        <w:tc>
          <w:tcPr>
            <w:tcW w:w="3571" w:type="dxa"/>
            <w:vAlign w:val="center"/>
          </w:tcPr>
          <w:p w14:paraId="33B4E2D2" w14:textId="3673A720" w:rsidR="00042AD4" w:rsidRDefault="00042AD4" w:rsidP="005004E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Deborah Stubbs</w:t>
            </w:r>
          </w:p>
        </w:tc>
        <w:tc>
          <w:tcPr>
            <w:tcW w:w="3621" w:type="dxa"/>
            <w:vAlign w:val="center"/>
          </w:tcPr>
          <w:p w14:paraId="3D6E5EA4" w14:textId="201BD5CB" w:rsidR="00042AD4" w:rsidRDefault="00042AD4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Assistant Principal*</w:t>
            </w:r>
          </w:p>
        </w:tc>
        <w:tc>
          <w:tcPr>
            <w:tcW w:w="3598" w:type="dxa"/>
            <w:vAlign w:val="center"/>
          </w:tcPr>
          <w:p w14:paraId="4E3196F0" w14:textId="694621AA" w:rsidR="00042AD4" w:rsidRDefault="00042AD4" w:rsidP="00681EF7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Administration</w:t>
            </w:r>
          </w:p>
        </w:tc>
      </w:tr>
      <w:tr w:rsidR="001C7413" w:rsidRPr="00F24444" w14:paraId="00159C5A" w14:textId="09225364" w:rsidTr="00042AD4">
        <w:trPr>
          <w:trHeight w:val="620"/>
        </w:trPr>
        <w:tc>
          <w:tcPr>
            <w:tcW w:w="3571" w:type="dxa"/>
            <w:vAlign w:val="center"/>
          </w:tcPr>
          <w:p w14:paraId="5356164D" w14:textId="7FFEF7CC" w:rsidR="001C7413" w:rsidRPr="00F24444" w:rsidRDefault="00F56DEB" w:rsidP="005004E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Elizabeth Edwards</w:t>
            </w:r>
          </w:p>
        </w:tc>
        <w:tc>
          <w:tcPr>
            <w:tcW w:w="3621" w:type="dxa"/>
            <w:vAlign w:val="center"/>
          </w:tcPr>
          <w:p w14:paraId="28A26D5A" w14:textId="6639ACD7" w:rsidR="001C7413" w:rsidRPr="00F24444" w:rsidRDefault="001C7413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alibri" w:hAnsi="Calibri"/>
                <w:sz w:val="28"/>
                <w:szCs w:val="28"/>
              </w:rPr>
              <w:t>RtI:B</w:t>
            </w:r>
            <w:proofErr w:type="spellEnd"/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Point of Contact*</w:t>
            </w:r>
          </w:p>
        </w:tc>
        <w:tc>
          <w:tcPr>
            <w:tcW w:w="3598" w:type="dxa"/>
            <w:vAlign w:val="center"/>
          </w:tcPr>
          <w:p w14:paraId="04E5D5E9" w14:textId="564167A6" w:rsidR="001C7413" w:rsidRPr="00F24444" w:rsidRDefault="001C7413" w:rsidP="00681EF7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alibri" w:hAnsi="Calibri"/>
                <w:sz w:val="28"/>
                <w:szCs w:val="28"/>
              </w:rPr>
              <w:t>RtI:B</w:t>
            </w:r>
            <w:proofErr w:type="spellEnd"/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Team</w:t>
            </w:r>
          </w:p>
        </w:tc>
      </w:tr>
      <w:tr w:rsidR="001C7413" w:rsidRPr="00F24444" w14:paraId="340AA603" w14:textId="004BF010" w:rsidTr="00042AD4">
        <w:trPr>
          <w:trHeight w:val="710"/>
        </w:trPr>
        <w:tc>
          <w:tcPr>
            <w:tcW w:w="3571" w:type="dxa"/>
            <w:vAlign w:val="center"/>
          </w:tcPr>
          <w:p w14:paraId="581BE3F6" w14:textId="6EFE3E01" w:rsidR="001C7413" w:rsidRPr="00F24444" w:rsidRDefault="002E6D61" w:rsidP="005004E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Wayne Johnson</w:t>
            </w:r>
          </w:p>
        </w:tc>
        <w:tc>
          <w:tcPr>
            <w:tcW w:w="3621" w:type="dxa"/>
            <w:vAlign w:val="center"/>
          </w:tcPr>
          <w:p w14:paraId="41054835" w14:textId="217E954D" w:rsidR="001C7413" w:rsidRPr="00F24444" w:rsidRDefault="001C7413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BTU Representative*</w:t>
            </w:r>
          </w:p>
        </w:tc>
        <w:tc>
          <w:tcPr>
            <w:tcW w:w="3598" w:type="dxa"/>
            <w:vAlign w:val="center"/>
          </w:tcPr>
          <w:p w14:paraId="7C4553ED" w14:textId="0285D0F8" w:rsidR="001C7413" w:rsidRPr="00F24444" w:rsidRDefault="001C7413" w:rsidP="00681EF7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BTU</w:t>
            </w:r>
          </w:p>
        </w:tc>
      </w:tr>
      <w:tr w:rsidR="001C7413" w:rsidRPr="00F24444" w14:paraId="04AD9E94" w14:textId="0AB19B32" w:rsidTr="00042AD4">
        <w:tc>
          <w:tcPr>
            <w:tcW w:w="3571" w:type="dxa"/>
            <w:vAlign w:val="center"/>
          </w:tcPr>
          <w:p w14:paraId="178F891A" w14:textId="3893E9F0" w:rsidR="001C7413" w:rsidRPr="00F24444" w:rsidRDefault="002E6D61" w:rsidP="005004E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Valentina Attah</w:t>
            </w:r>
          </w:p>
        </w:tc>
        <w:tc>
          <w:tcPr>
            <w:tcW w:w="3621" w:type="dxa"/>
            <w:vAlign w:val="center"/>
          </w:tcPr>
          <w:p w14:paraId="788B63EA" w14:textId="10328244" w:rsidR="001C7413" w:rsidRPr="00F24444" w:rsidRDefault="001C7413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Parent/Community* Representation</w:t>
            </w:r>
          </w:p>
        </w:tc>
        <w:tc>
          <w:tcPr>
            <w:tcW w:w="3598" w:type="dxa"/>
            <w:vAlign w:val="center"/>
          </w:tcPr>
          <w:p w14:paraId="5A9B84D6" w14:textId="62AE5D62" w:rsidR="001C7413" w:rsidRDefault="001C7413" w:rsidP="00681EF7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Community</w:t>
            </w:r>
          </w:p>
        </w:tc>
      </w:tr>
      <w:tr w:rsidR="001C7413" w:rsidRPr="00F24444" w14:paraId="0D18AF64" w14:textId="1B43DE03" w:rsidTr="00042AD4">
        <w:trPr>
          <w:trHeight w:val="647"/>
        </w:trPr>
        <w:tc>
          <w:tcPr>
            <w:tcW w:w="3571" w:type="dxa"/>
            <w:vAlign w:val="center"/>
          </w:tcPr>
          <w:p w14:paraId="13A9412D" w14:textId="19A3CB74" w:rsidR="001C7413" w:rsidRPr="00F24444" w:rsidRDefault="00F56DEB" w:rsidP="005004E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Peter Zakes</w:t>
            </w:r>
          </w:p>
        </w:tc>
        <w:tc>
          <w:tcPr>
            <w:tcW w:w="3621" w:type="dxa"/>
            <w:vAlign w:val="center"/>
          </w:tcPr>
          <w:p w14:paraId="5F3611AB" w14:textId="747ED5D5" w:rsidR="001C7413" w:rsidRDefault="00F56DEB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alibri" w:hAnsi="Calibri"/>
                <w:sz w:val="28"/>
                <w:szCs w:val="28"/>
              </w:rPr>
              <w:t>RtI:B</w:t>
            </w:r>
            <w:proofErr w:type="spellEnd"/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team member</w:t>
            </w:r>
          </w:p>
        </w:tc>
        <w:tc>
          <w:tcPr>
            <w:tcW w:w="3598" w:type="dxa"/>
            <w:vAlign w:val="center"/>
          </w:tcPr>
          <w:p w14:paraId="15A8CB85" w14:textId="6274D207" w:rsidR="001C7413" w:rsidRPr="00F24444" w:rsidRDefault="00F56DEB" w:rsidP="00681EF7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alibri" w:hAnsi="Calibri"/>
                <w:sz w:val="28"/>
                <w:szCs w:val="28"/>
              </w:rPr>
              <w:t>RtI:B</w:t>
            </w:r>
            <w:proofErr w:type="spellEnd"/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Team</w:t>
            </w:r>
          </w:p>
        </w:tc>
      </w:tr>
      <w:tr w:rsidR="001C7413" w:rsidRPr="00F24444" w14:paraId="00D970B9" w14:textId="07946A29" w:rsidTr="00042AD4">
        <w:trPr>
          <w:trHeight w:val="629"/>
        </w:trPr>
        <w:tc>
          <w:tcPr>
            <w:tcW w:w="3571" w:type="dxa"/>
            <w:vAlign w:val="center"/>
          </w:tcPr>
          <w:p w14:paraId="070D456E" w14:textId="40BC7567" w:rsidR="001C7413" w:rsidRPr="00F24444" w:rsidRDefault="001C7413" w:rsidP="005004E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232D45FC" w14:textId="77777777" w:rsidR="001C7413" w:rsidRDefault="001C7413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14:paraId="63B96D40" w14:textId="77777777" w:rsidR="001C7413" w:rsidRPr="00F24444" w:rsidRDefault="001C7413" w:rsidP="00681EF7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</w:p>
        </w:tc>
      </w:tr>
      <w:tr w:rsidR="001C7413" w:rsidRPr="00F24444" w14:paraId="2F821ABA" w14:textId="5BA11F98" w:rsidTr="00042AD4">
        <w:trPr>
          <w:trHeight w:val="701"/>
        </w:trPr>
        <w:tc>
          <w:tcPr>
            <w:tcW w:w="3571" w:type="dxa"/>
            <w:vAlign w:val="center"/>
          </w:tcPr>
          <w:p w14:paraId="30C62CCB" w14:textId="77777777" w:rsidR="001C7413" w:rsidRPr="00F24444" w:rsidRDefault="001C7413" w:rsidP="005004E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3DB13B71" w14:textId="77777777" w:rsidR="001C7413" w:rsidRDefault="001C7413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14:paraId="4F45E0E9" w14:textId="77777777" w:rsidR="001C7413" w:rsidRPr="00F24444" w:rsidRDefault="001C7413" w:rsidP="00681EF7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</w:p>
        </w:tc>
      </w:tr>
      <w:tr w:rsidR="001C7413" w:rsidRPr="00F24444" w14:paraId="4BB575AF" w14:textId="46D22A8D" w:rsidTr="00042AD4">
        <w:trPr>
          <w:trHeight w:val="620"/>
        </w:trPr>
        <w:tc>
          <w:tcPr>
            <w:tcW w:w="3571" w:type="dxa"/>
            <w:vAlign w:val="center"/>
          </w:tcPr>
          <w:p w14:paraId="2D481130" w14:textId="77777777" w:rsidR="001C7413" w:rsidRPr="00F24444" w:rsidRDefault="001C7413" w:rsidP="005004E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40C81A15" w14:textId="77777777" w:rsidR="001C7413" w:rsidRDefault="001C7413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14:paraId="07B7503F" w14:textId="77777777" w:rsidR="001C7413" w:rsidRPr="00F24444" w:rsidRDefault="001C7413" w:rsidP="00681EF7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</w:p>
        </w:tc>
      </w:tr>
      <w:tr w:rsidR="001C7413" w:rsidRPr="00F24444" w14:paraId="3C52B902" w14:textId="1E8E3F61" w:rsidTr="00042AD4">
        <w:trPr>
          <w:trHeight w:val="710"/>
        </w:trPr>
        <w:tc>
          <w:tcPr>
            <w:tcW w:w="3571" w:type="dxa"/>
            <w:vAlign w:val="center"/>
          </w:tcPr>
          <w:p w14:paraId="0B708B47" w14:textId="77777777" w:rsidR="001C7413" w:rsidRPr="00F24444" w:rsidRDefault="001C7413" w:rsidP="005004E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779BC7F4" w14:textId="77777777" w:rsidR="001C7413" w:rsidRDefault="001C7413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14:paraId="52223272" w14:textId="77777777" w:rsidR="001C7413" w:rsidRPr="00F24444" w:rsidRDefault="001C7413" w:rsidP="00681EF7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</w:p>
        </w:tc>
      </w:tr>
      <w:tr w:rsidR="001C7413" w:rsidRPr="00F24444" w14:paraId="78217ED9" w14:textId="04F620D3" w:rsidTr="00042AD4">
        <w:trPr>
          <w:trHeight w:val="710"/>
        </w:trPr>
        <w:tc>
          <w:tcPr>
            <w:tcW w:w="3571" w:type="dxa"/>
            <w:vAlign w:val="center"/>
          </w:tcPr>
          <w:p w14:paraId="4C905C17" w14:textId="77777777" w:rsidR="001C7413" w:rsidRPr="00F24444" w:rsidRDefault="001C7413" w:rsidP="005004E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5929BA71" w14:textId="77777777" w:rsidR="001C7413" w:rsidRDefault="001C7413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14:paraId="7155F738" w14:textId="77777777" w:rsidR="001C7413" w:rsidRPr="00F24444" w:rsidRDefault="001C7413" w:rsidP="00681EF7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</w:p>
        </w:tc>
      </w:tr>
      <w:tr w:rsidR="001C7413" w:rsidRPr="00F24444" w14:paraId="1983FD8C" w14:textId="09FA24DF" w:rsidTr="00042AD4">
        <w:trPr>
          <w:trHeight w:val="710"/>
        </w:trPr>
        <w:tc>
          <w:tcPr>
            <w:tcW w:w="3571" w:type="dxa"/>
            <w:vAlign w:val="center"/>
          </w:tcPr>
          <w:p w14:paraId="380C4AA9" w14:textId="77777777" w:rsidR="001C7413" w:rsidRPr="00F24444" w:rsidRDefault="001C7413" w:rsidP="005004E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21" w:type="dxa"/>
            <w:vAlign w:val="center"/>
          </w:tcPr>
          <w:p w14:paraId="4A990ABD" w14:textId="77777777" w:rsidR="001C7413" w:rsidRDefault="001C7413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598" w:type="dxa"/>
            <w:vAlign w:val="center"/>
          </w:tcPr>
          <w:p w14:paraId="5C65267F" w14:textId="77777777" w:rsidR="001C7413" w:rsidRPr="00F24444" w:rsidRDefault="001C7413" w:rsidP="00681EF7">
            <w:pPr>
              <w:ind w:left="-347" w:firstLine="347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7A29BAE" w14:textId="77ABA7AF" w:rsidR="00091425" w:rsidRPr="00B8581A" w:rsidRDefault="00B8581A" w:rsidP="00B8581A">
      <w:pPr>
        <w:jc w:val="center"/>
        <w:rPr>
          <w:rFonts w:ascii="Calibri" w:hAnsi="Calibri"/>
          <w:i/>
        </w:rPr>
      </w:pPr>
      <w:r w:rsidRPr="00B8581A">
        <w:rPr>
          <w:rFonts w:ascii="Calibri" w:hAnsi="Calibri"/>
          <w:i/>
        </w:rPr>
        <w:t>Since this is a public document, please do not enter any P numbers.</w:t>
      </w:r>
    </w:p>
    <w:p w14:paraId="7025DD67" w14:textId="77777777" w:rsidR="00B8581A" w:rsidRPr="00F24444" w:rsidRDefault="00B8581A" w:rsidP="00091425">
      <w:pPr>
        <w:rPr>
          <w:rFonts w:ascii="Calibri" w:hAnsi="Calibri"/>
        </w:rPr>
      </w:pPr>
    </w:p>
    <w:p w14:paraId="6155DB0E" w14:textId="7E5F6C31" w:rsidR="00091425" w:rsidRPr="00391011" w:rsidRDefault="005D732C" w:rsidP="00091425">
      <w:pPr>
        <w:rPr>
          <w:rFonts w:ascii="Calibri" w:hAnsi="Calibri"/>
          <w:szCs w:val="28"/>
        </w:rPr>
      </w:pPr>
      <w:r>
        <w:rPr>
          <w:rFonts w:ascii="Calibri" w:hAnsi="Calibri"/>
          <w:b/>
          <w:szCs w:val="28"/>
        </w:rPr>
        <w:t xml:space="preserve">Schedule and </w:t>
      </w:r>
      <w:r w:rsidR="00091425" w:rsidRPr="00391011">
        <w:rPr>
          <w:rFonts w:ascii="Calibri" w:hAnsi="Calibri"/>
          <w:b/>
          <w:szCs w:val="28"/>
        </w:rPr>
        <w:t>Docume</w:t>
      </w:r>
      <w:r w:rsidR="001A3D74">
        <w:rPr>
          <w:rFonts w:ascii="Calibri" w:hAnsi="Calibri"/>
          <w:b/>
          <w:szCs w:val="28"/>
        </w:rPr>
        <w:t xml:space="preserve">nt </w:t>
      </w:r>
      <w:proofErr w:type="spellStart"/>
      <w:proofErr w:type="gramStart"/>
      <w:r w:rsidR="001A3D74">
        <w:rPr>
          <w:rFonts w:ascii="Calibri" w:hAnsi="Calibri"/>
          <w:b/>
          <w:szCs w:val="28"/>
        </w:rPr>
        <w:t>RtI:B</w:t>
      </w:r>
      <w:proofErr w:type="spellEnd"/>
      <w:proofErr w:type="gramEnd"/>
      <w:r w:rsidR="001A3D74">
        <w:rPr>
          <w:rFonts w:ascii="Calibri" w:hAnsi="Calibri"/>
          <w:b/>
          <w:szCs w:val="28"/>
        </w:rPr>
        <w:t xml:space="preserve"> Team Meetings for 2016/17 School </w:t>
      </w:r>
      <w:r w:rsidR="00091425" w:rsidRPr="00391011">
        <w:rPr>
          <w:rFonts w:ascii="Calibri" w:hAnsi="Calibri"/>
          <w:b/>
          <w:szCs w:val="28"/>
        </w:rPr>
        <w:t xml:space="preserve">year: </w:t>
      </w:r>
      <w:r w:rsidR="00091425" w:rsidRPr="00391011">
        <w:rPr>
          <w:rFonts w:ascii="Calibri" w:hAnsi="Calibri"/>
          <w:szCs w:val="28"/>
        </w:rPr>
        <w:t>(minimum of 4)</w:t>
      </w:r>
      <w:r>
        <w:rPr>
          <w:rFonts w:ascii="Calibri" w:hAnsi="Calibri"/>
          <w:szCs w:val="28"/>
        </w:rPr>
        <w:t xml:space="preserve"> Also enter in Master Schedule.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467"/>
        <w:gridCol w:w="3723"/>
      </w:tblGrid>
      <w:tr w:rsidR="00091425" w:rsidRPr="00F24444" w14:paraId="000B389B" w14:textId="77777777" w:rsidTr="000722F6">
        <w:tc>
          <w:tcPr>
            <w:tcW w:w="3674" w:type="dxa"/>
            <w:shd w:val="clear" w:color="auto" w:fill="FDE9D9" w:themeFill="accent6" w:themeFillTint="33"/>
          </w:tcPr>
          <w:p w14:paraId="35C18C0B" w14:textId="77777777" w:rsidR="00091425" w:rsidRPr="00F24444" w:rsidRDefault="00091425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24444">
              <w:rPr>
                <w:rFonts w:ascii="Calibri" w:hAnsi="Calibri"/>
                <w:sz w:val="28"/>
                <w:szCs w:val="28"/>
              </w:rPr>
              <w:t>Meeting Date</w:t>
            </w:r>
          </w:p>
        </w:tc>
        <w:tc>
          <w:tcPr>
            <w:tcW w:w="3547" w:type="dxa"/>
            <w:shd w:val="clear" w:color="auto" w:fill="FDE9D9" w:themeFill="accent6" w:themeFillTint="33"/>
          </w:tcPr>
          <w:p w14:paraId="5D26414F" w14:textId="77777777" w:rsidR="00091425" w:rsidRPr="00F24444" w:rsidRDefault="00091425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24444">
              <w:rPr>
                <w:rFonts w:ascii="Calibri" w:hAnsi="Calibri"/>
                <w:sz w:val="28"/>
                <w:szCs w:val="28"/>
              </w:rPr>
              <w:t>Time</w:t>
            </w:r>
          </w:p>
        </w:tc>
        <w:tc>
          <w:tcPr>
            <w:tcW w:w="3795" w:type="dxa"/>
            <w:shd w:val="clear" w:color="auto" w:fill="FDE9D9" w:themeFill="accent6" w:themeFillTint="33"/>
          </w:tcPr>
          <w:p w14:paraId="1FA46033" w14:textId="77777777" w:rsidR="00091425" w:rsidRPr="00F24444" w:rsidRDefault="00091425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F24444">
              <w:rPr>
                <w:rFonts w:ascii="Calibri" w:hAnsi="Calibri"/>
                <w:sz w:val="28"/>
                <w:szCs w:val="28"/>
              </w:rPr>
              <w:t>Responsible Person</w:t>
            </w:r>
          </w:p>
        </w:tc>
      </w:tr>
      <w:tr w:rsidR="002E6D61" w:rsidRPr="00F24444" w14:paraId="7CB751ED" w14:textId="77777777" w:rsidTr="001A3D74">
        <w:trPr>
          <w:trHeight w:val="350"/>
        </w:trPr>
        <w:tc>
          <w:tcPr>
            <w:tcW w:w="3674" w:type="dxa"/>
            <w:vAlign w:val="center"/>
          </w:tcPr>
          <w:p w14:paraId="49874F00" w14:textId="0E2D550A" w:rsidR="002E6D61" w:rsidRPr="00F24444" w:rsidRDefault="002E6D61" w:rsidP="002E6D6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August 24, 2016</w:t>
            </w:r>
          </w:p>
        </w:tc>
        <w:tc>
          <w:tcPr>
            <w:tcW w:w="3547" w:type="dxa"/>
            <w:vAlign w:val="center"/>
          </w:tcPr>
          <w:p w14:paraId="66EE91C9" w14:textId="7C240E8F" w:rsidR="002E6D61" w:rsidRPr="00F24444" w:rsidRDefault="002E6D61" w:rsidP="002E6D6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3:00pm</w:t>
            </w:r>
          </w:p>
        </w:tc>
        <w:tc>
          <w:tcPr>
            <w:tcW w:w="3795" w:type="dxa"/>
            <w:vAlign w:val="center"/>
          </w:tcPr>
          <w:p w14:paraId="695BAAE0" w14:textId="75BDC722" w:rsidR="002E6D61" w:rsidRPr="00F24444" w:rsidRDefault="002E6D61" w:rsidP="002E6D6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Peter Zakes</w:t>
            </w:r>
          </w:p>
        </w:tc>
      </w:tr>
      <w:tr w:rsidR="002E6D61" w:rsidRPr="00F24444" w14:paraId="3F4D9469" w14:textId="77777777" w:rsidTr="001A3D74">
        <w:trPr>
          <w:trHeight w:val="350"/>
        </w:trPr>
        <w:tc>
          <w:tcPr>
            <w:tcW w:w="3674" w:type="dxa"/>
            <w:vAlign w:val="center"/>
          </w:tcPr>
          <w:p w14:paraId="1FCEE949" w14:textId="0E4F916B" w:rsidR="002E6D61" w:rsidRPr="00F24444" w:rsidRDefault="002E6D61" w:rsidP="002E6D6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November 9, 2016</w:t>
            </w:r>
          </w:p>
        </w:tc>
        <w:tc>
          <w:tcPr>
            <w:tcW w:w="3547" w:type="dxa"/>
            <w:vAlign w:val="center"/>
          </w:tcPr>
          <w:p w14:paraId="5FD8567B" w14:textId="1D8A66F4" w:rsidR="002E6D61" w:rsidRPr="00F24444" w:rsidRDefault="002E6D61" w:rsidP="002E6D6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3:00pm</w:t>
            </w:r>
          </w:p>
        </w:tc>
        <w:tc>
          <w:tcPr>
            <w:tcW w:w="3795" w:type="dxa"/>
            <w:vAlign w:val="center"/>
          </w:tcPr>
          <w:p w14:paraId="097A9909" w14:textId="24B5C7FA" w:rsidR="002E6D61" w:rsidRPr="00F24444" w:rsidRDefault="002E6D61" w:rsidP="002E6D6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Peter Zakes</w:t>
            </w:r>
          </w:p>
        </w:tc>
      </w:tr>
      <w:tr w:rsidR="002E6D61" w:rsidRPr="00F24444" w14:paraId="6E5374F3" w14:textId="77777777" w:rsidTr="001A3D74">
        <w:trPr>
          <w:trHeight w:val="350"/>
        </w:trPr>
        <w:tc>
          <w:tcPr>
            <w:tcW w:w="3674" w:type="dxa"/>
            <w:vAlign w:val="center"/>
          </w:tcPr>
          <w:p w14:paraId="1E434515" w14:textId="619C5124" w:rsidR="002E6D61" w:rsidRPr="00F24444" w:rsidRDefault="002E6D61" w:rsidP="002E6D6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January 9, 2017</w:t>
            </w:r>
          </w:p>
        </w:tc>
        <w:tc>
          <w:tcPr>
            <w:tcW w:w="3547" w:type="dxa"/>
            <w:vAlign w:val="center"/>
          </w:tcPr>
          <w:p w14:paraId="15BDEE4E" w14:textId="44E1BC40" w:rsidR="002E6D61" w:rsidRPr="00F24444" w:rsidRDefault="002E6D61" w:rsidP="002E6D6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3:00pm</w:t>
            </w:r>
          </w:p>
        </w:tc>
        <w:tc>
          <w:tcPr>
            <w:tcW w:w="3795" w:type="dxa"/>
            <w:vAlign w:val="center"/>
          </w:tcPr>
          <w:p w14:paraId="326BD83D" w14:textId="3919D6DC" w:rsidR="002E6D61" w:rsidRPr="00F24444" w:rsidRDefault="002E6D61" w:rsidP="002E6D6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Peter Zakes</w:t>
            </w:r>
          </w:p>
        </w:tc>
      </w:tr>
      <w:tr w:rsidR="002E6D61" w:rsidRPr="00F24444" w14:paraId="438209B9" w14:textId="77777777" w:rsidTr="001A3D74">
        <w:trPr>
          <w:trHeight w:val="350"/>
        </w:trPr>
        <w:tc>
          <w:tcPr>
            <w:tcW w:w="3674" w:type="dxa"/>
            <w:vAlign w:val="center"/>
          </w:tcPr>
          <w:p w14:paraId="1095E2F0" w14:textId="22FFCBDA" w:rsidR="002E6D61" w:rsidRPr="00F24444" w:rsidRDefault="002E6D61" w:rsidP="002E6D6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March 15, 2017</w:t>
            </w:r>
          </w:p>
        </w:tc>
        <w:tc>
          <w:tcPr>
            <w:tcW w:w="3547" w:type="dxa"/>
            <w:vAlign w:val="center"/>
          </w:tcPr>
          <w:p w14:paraId="612FDDC3" w14:textId="4A3C338D" w:rsidR="002E6D61" w:rsidRPr="00F24444" w:rsidRDefault="002E6D61" w:rsidP="002E6D6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3:00pm</w:t>
            </w:r>
          </w:p>
        </w:tc>
        <w:tc>
          <w:tcPr>
            <w:tcW w:w="3795" w:type="dxa"/>
            <w:vAlign w:val="center"/>
          </w:tcPr>
          <w:p w14:paraId="045B741C" w14:textId="2B04D20E" w:rsidR="002E6D61" w:rsidRPr="00F24444" w:rsidRDefault="002E6D61" w:rsidP="002E6D61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Peter Zakes</w:t>
            </w:r>
          </w:p>
        </w:tc>
      </w:tr>
    </w:tbl>
    <w:p w14:paraId="64EE9AF1" w14:textId="65F0050C" w:rsidR="00091425" w:rsidRDefault="00ED0037" w:rsidP="0009142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1425" w:rsidRPr="00B92C4D" w14:paraId="36E9C405" w14:textId="77777777" w:rsidTr="009B3025">
        <w:tc>
          <w:tcPr>
            <w:tcW w:w="14616" w:type="dxa"/>
            <w:shd w:val="clear" w:color="auto" w:fill="000000" w:themeFill="text1"/>
          </w:tcPr>
          <w:p w14:paraId="6D036941" w14:textId="77777777" w:rsidR="00091425" w:rsidRPr="00B92C4D" w:rsidRDefault="00091425" w:rsidP="009B3025">
            <w:pPr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lastRenderedPageBreak/>
              <w:t xml:space="preserve">CRITICAL ELEMENT # </w:t>
            </w:r>
            <w:r w:rsidRPr="00B92C4D">
              <w:rPr>
                <w:rFonts w:ascii="Calibri" w:hAnsi="Calibri"/>
                <w:b/>
                <w:sz w:val="24"/>
                <w:szCs w:val="28"/>
              </w:rPr>
              <w:t xml:space="preserve">2: Faculty &amp; Stakeholder </w:t>
            </w:r>
            <w:r>
              <w:rPr>
                <w:rFonts w:ascii="Calibri" w:hAnsi="Calibri"/>
                <w:b/>
                <w:sz w:val="24"/>
                <w:szCs w:val="28"/>
              </w:rPr>
              <w:t>Commitment</w:t>
            </w:r>
            <w:r w:rsidRPr="00B92C4D">
              <w:rPr>
                <w:rFonts w:ascii="Calibri" w:hAnsi="Calibri"/>
                <w:b/>
                <w:sz w:val="24"/>
                <w:szCs w:val="28"/>
              </w:rPr>
              <w:t>:</w:t>
            </w:r>
          </w:p>
        </w:tc>
      </w:tr>
    </w:tbl>
    <w:p w14:paraId="4111D2C0" w14:textId="77777777" w:rsidR="00091425" w:rsidRDefault="00091425" w:rsidP="00091425">
      <w:pPr>
        <w:rPr>
          <w:rFonts w:ascii="Calibri" w:hAnsi="Calibri"/>
          <w:b/>
          <w:sz w:val="28"/>
          <w:szCs w:val="28"/>
        </w:rPr>
      </w:pPr>
    </w:p>
    <w:p w14:paraId="63CEEEE8" w14:textId="22736178" w:rsidR="00091425" w:rsidRDefault="00091425" w:rsidP="00091425">
      <w:pPr>
        <w:rPr>
          <w:rFonts w:ascii="Calibri" w:hAnsi="Calibri"/>
          <w:b/>
          <w:szCs w:val="28"/>
        </w:rPr>
      </w:pPr>
      <w:r w:rsidRPr="004D5C7F">
        <w:rPr>
          <w:rFonts w:ascii="Calibri" w:hAnsi="Calibri"/>
          <w:b/>
          <w:szCs w:val="28"/>
        </w:rPr>
        <w:t>Indica</w:t>
      </w:r>
      <w:r w:rsidR="001A3D74">
        <w:rPr>
          <w:rFonts w:ascii="Calibri" w:hAnsi="Calibri"/>
          <w:b/>
          <w:szCs w:val="28"/>
        </w:rPr>
        <w:t>te the activities completed 2015/16 school</w:t>
      </w:r>
      <w:r w:rsidRPr="004D5C7F">
        <w:rPr>
          <w:rFonts w:ascii="Calibri" w:hAnsi="Calibri"/>
          <w:b/>
          <w:szCs w:val="28"/>
        </w:rPr>
        <w:t xml:space="preserve"> year to increase fa</w:t>
      </w:r>
      <w:r>
        <w:rPr>
          <w:rFonts w:ascii="Calibri" w:hAnsi="Calibri"/>
          <w:b/>
          <w:szCs w:val="28"/>
        </w:rPr>
        <w:t>c</w:t>
      </w:r>
      <w:r w:rsidRPr="004D5C7F">
        <w:rPr>
          <w:rFonts w:ascii="Calibri" w:hAnsi="Calibri"/>
          <w:b/>
          <w:szCs w:val="28"/>
        </w:rPr>
        <w:t xml:space="preserve">ulty and stakeholder </w:t>
      </w:r>
      <w:r>
        <w:rPr>
          <w:rFonts w:ascii="Calibri" w:hAnsi="Calibri"/>
          <w:b/>
          <w:szCs w:val="28"/>
        </w:rPr>
        <w:t>understanding and knowledge of the SPBP</w:t>
      </w:r>
      <w:r w:rsidRPr="004D5C7F">
        <w:rPr>
          <w:rFonts w:ascii="Calibri" w:hAnsi="Calibri"/>
          <w:b/>
          <w:szCs w:val="28"/>
        </w:rPr>
        <w:t>:</w:t>
      </w:r>
    </w:p>
    <w:p w14:paraId="14B02E59" w14:textId="77777777" w:rsidR="00091425" w:rsidRPr="004D5C7F" w:rsidRDefault="00091425" w:rsidP="00091425">
      <w:pPr>
        <w:rPr>
          <w:rFonts w:ascii="Calibri" w:hAnsi="Calibri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1"/>
        <w:gridCol w:w="1993"/>
        <w:gridCol w:w="5066"/>
      </w:tblGrid>
      <w:tr w:rsidR="00091425" w:rsidRPr="00F24444" w14:paraId="6773A84D" w14:textId="77777777" w:rsidTr="009B3025">
        <w:tc>
          <w:tcPr>
            <w:tcW w:w="3806" w:type="dxa"/>
            <w:shd w:val="clear" w:color="auto" w:fill="FDE9D9" w:themeFill="accent6" w:themeFillTint="33"/>
          </w:tcPr>
          <w:p w14:paraId="45EECDAB" w14:textId="77777777" w:rsidR="00091425" w:rsidRPr="001A3D74" w:rsidRDefault="00091425" w:rsidP="009B302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A3D74">
              <w:rPr>
                <w:rFonts w:ascii="Calibri" w:hAnsi="Calibri"/>
                <w:b/>
                <w:sz w:val="28"/>
                <w:szCs w:val="28"/>
              </w:rPr>
              <w:t>Action:</w:t>
            </w:r>
          </w:p>
        </w:tc>
        <w:tc>
          <w:tcPr>
            <w:tcW w:w="2018" w:type="dxa"/>
            <w:shd w:val="clear" w:color="auto" w:fill="FDE9D9" w:themeFill="accent6" w:themeFillTint="33"/>
          </w:tcPr>
          <w:p w14:paraId="755501F1" w14:textId="77777777" w:rsidR="00091425" w:rsidRPr="001A3D74" w:rsidRDefault="00091425" w:rsidP="009B302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A3D74">
              <w:rPr>
                <w:rFonts w:ascii="Calibri" w:hAnsi="Calibri"/>
                <w:b/>
                <w:sz w:val="28"/>
                <w:szCs w:val="28"/>
              </w:rPr>
              <w:t>Date(s)</w:t>
            </w:r>
          </w:p>
        </w:tc>
        <w:tc>
          <w:tcPr>
            <w:tcW w:w="5192" w:type="dxa"/>
            <w:shd w:val="clear" w:color="auto" w:fill="FDE9D9" w:themeFill="accent6" w:themeFillTint="33"/>
          </w:tcPr>
          <w:p w14:paraId="2ED10A97" w14:textId="77777777" w:rsidR="00091425" w:rsidRPr="001A3D74" w:rsidRDefault="00091425" w:rsidP="009B302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A3D74">
              <w:rPr>
                <w:rFonts w:ascii="Calibri" w:hAnsi="Calibri"/>
                <w:b/>
                <w:sz w:val="28"/>
                <w:szCs w:val="28"/>
              </w:rPr>
              <w:t>Outcome</w:t>
            </w:r>
          </w:p>
          <w:p w14:paraId="59387F2C" w14:textId="117798BC" w:rsidR="001A3D74" w:rsidRPr="00325B1C" w:rsidRDefault="00A22030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(3-5</w:t>
            </w:r>
            <w:r w:rsidR="001A3D74">
              <w:rPr>
                <w:rFonts w:ascii="Calibri" w:hAnsi="Calibri"/>
                <w:sz w:val="28"/>
                <w:szCs w:val="28"/>
              </w:rPr>
              <w:t xml:space="preserve"> sentences)</w:t>
            </w:r>
          </w:p>
        </w:tc>
      </w:tr>
      <w:tr w:rsidR="00966A8F" w:rsidRPr="00F24444" w14:paraId="1DCC6FE7" w14:textId="77777777" w:rsidTr="009B3025">
        <w:trPr>
          <w:trHeight w:val="593"/>
        </w:trPr>
        <w:tc>
          <w:tcPr>
            <w:tcW w:w="3806" w:type="dxa"/>
            <w:vAlign w:val="center"/>
          </w:tcPr>
          <w:p w14:paraId="5B0C92B3" w14:textId="77777777" w:rsidR="00966A8F" w:rsidRPr="00391011" w:rsidRDefault="00966A8F" w:rsidP="00966A8F">
            <w:pPr>
              <w:rPr>
                <w:rFonts w:ascii="Calibri" w:hAnsi="Calibri"/>
                <w:b/>
                <w:sz w:val="24"/>
                <w:szCs w:val="28"/>
              </w:rPr>
            </w:pPr>
            <w:r w:rsidRPr="00391011">
              <w:rPr>
                <w:rFonts w:ascii="Calibri" w:hAnsi="Calibri"/>
                <w:b/>
                <w:sz w:val="24"/>
                <w:szCs w:val="28"/>
              </w:rPr>
              <w:t xml:space="preserve">Staff </w:t>
            </w:r>
            <w:r>
              <w:rPr>
                <w:rFonts w:ascii="Calibri" w:hAnsi="Calibri"/>
                <w:b/>
                <w:sz w:val="24"/>
                <w:szCs w:val="28"/>
              </w:rPr>
              <w:t>Presentation of SPBP</w:t>
            </w:r>
          </w:p>
        </w:tc>
        <w:tc>
          <w:tcPr>
            <w:tcW w:w="2018" w:type="dxa"/>
            <w:vAlign w:val="center"/>
          </w:tcPr>
          <w:p w14:paraId="0C64B91E" w14:textId="1D16D394" w:rsidR="00966A8F" w:rsidRPr="00F34991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5/4/2016</w:t>
            </w:r>
          </w:p>
        </w:tc>
        <w:tc>
          <w:tcPr>
            <w:tcW w:w="5192" w:type="dxa"/>
            <w:vAlign w:val="center"/>
          </w:tcPr>
          <w:p w14:paraId="0F1E7072" w14:textId="67863316" w:rsidR="00966A8F" w:rsidRPr="00F34991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Ken Ward presented the SPBP to the Staff.</w:t>
            </w:r>
          </w:p>
        </w:tc>
      </w:tr>
      <w:tr w:rsidR="00966A8F" w:rsidRPr="00F24444" w14:paraId="0C01C890" w14:textId="77777777" w:rsidTr="009B3025">
        <w:trPr>
          <w:trHeight w:val="620"/>
        </w:trPr>
        <w:tc>
          <w:tcPr>
            <w:tcW w:w="3806" w:type="dxa"/>
            <w:vAlign w:val="center"/>
          </w:tcPr>
          <w:p w14:paraId="46EDA405" w14:textId="77777777" w:rsidR="00966A8F" w:rsidRPr="00391011" w:rsidRDefault="00966A8F" w:rsidP="00966A8F">
            <w:pPr>
              <w:rPr>
                <w:rFonts w:ascii="Calibri" w:hAnsi="Calibri"/>
                <w:b/>
                <w:sz w:val="24"/>
                <w:szCs w:val="28"/>
              </w:rPr>
            </w:pPr>
            <w:r w:rsidRPr="00391011">
              <w:rPr>
                <w:rFonts w:ascii="Calibri" w:hAnsi="Calibri"/>
                <w:b/>
                <w:sz w:val="24"/>
                <w:szCs w:val="28"/>
              </w:rPr>
              <w:t>Faculty Vote</w:t>
            </w:r>
          </w:p>
        </w:tc>
        <w:tc>
          <w:tcPr>
            <w:tcW w:w="2018" w:type="dxa"/>
            <w:vAlign w:val="center"/>
          </w:tcPr>
          <w:p w14:paraId="25BA2903" w14:textId="43503362" w:rsidR="00966A8F" w:rsidRPr="00F34991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May 2016</w:t>
            </w:r>
          </w:p>
        </w:tc>
        <w:tc>
          <w:tcPr>
            <w:tcW w:w="5192" w:type="dxa"/>
            <w:vAlign w:val="center"/>
          </w:tcPr>
          <w:p w14:paraId="71C41FB8" w14:textId="76D01156" w:rsidR="00966A8F" w:rsidRPr="00F34991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Will plan to take a vote for the SPBP: DARE to CARE </w:t>
            </w:r>
          </w:p>
        </w:tc>
      </w:tr>
      <w:tr w:rsidR="00966A8F" w:rsidRPr="00F24444" w14:paraId="6CA7C447" w14:textId="77777777" w:rsidTr="009B3025">
        <w:tc>
          <w:tcPr>
            <w:tcW w:w="3806" w:type="dxa"/>
            <w:vAlign w:val="center"/>
          </w:tcPr>
          <w:p w14:paraId="3B77F363" w14:textId="77777777" w:rsidR="00966A8F" w:rsidRPr="00391011" w:rsidRDefault="00966A8F" w:rsidP="00966A8F">
            <w:pPr>
              <w:rPr>
                <w:rFonts w:ascii="Calibri" w:hAnsi="Calibri"/>
                <w:b/>
                <w:sz w:val="24"/>
                <w:szCs w:val="28"/>
              </w:rPr>
            </w:pPr>
            <w:r w:rsidRPr="00391011">
              <w:rPr>
                <w:rFonts w:ascii="Calibri" w:hAnsi="Calibri"/>
                <w:b/>
                <w:sz w:val="24"/>
                <w:szCs w:val="28"/>
              </w:rPr>
              <w:t>Stakeholders</w:t>
            </w:r>
            <w:r>
              <w:rPr>
                <w:rFonts w:ascii="Calibri" w:hAnsi="Calibri"/>
                <w:b/>
                <w:sz w:val="24"/>
                <w:szCs w:val="28"/>
              </w:rPr>
              <w:t>’</w:t>
            </w:r>
            <w:r w:rsidRPr="00391011">
              <w:rPr>
                <w:rFonts w:ascii="Calibri" w:hAnsi="Calibri"/>
                <w:b/>
                <w:sz w:val="24"/>
                <w:szCs w:val="28"/>
              </w:rPr>
              <w:t xml:space="preserve"> (parents and c</w:t>
            </w:r>
            <w:r>
              <w:rPr>
                <w:rFonts w:ascii="Calibri" w:hAnsi="Calibri"/>
                <w:b/>
                <w:sz w:val="24"/>
                <w:szCs w:val="28"/>
              </w:rPr>
              <w:t>ommunity) Presentation of SPBP</w:t>
            </w:r>
          </w:p>
        </w:tc>
        <w:tc>
          <w:tcPr>
            <w:tcW w:w="2018" w:type="dxa"/>
            <w:vAlign w:val="center"/>
          </w:tcPr>
          <w:p w14:paraId="03C0E3DA" w14:textId="27360F2C" w:rsidR="00966A8F" w:rsidRPr="00F34991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4/5/2016</w:t>
            </w:r>
          </w:p>
        </w:tc>
        <w:tc>
          <w:tcPr>
            <w:tcW w:w="5192" w:type="dxa"/>
            <w:vAlign w:val="center"/>
          </w:tcPr>
          <w:p w14:paraId="19F1CF3B" w14:textId="5FF0D96F" w:rsidR="00966A8F" w:rsidRPr="00F34991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Ken Ward presented the 2016/17 SPBP to SAC.</w:t>
            </w:r>
          </w:p>
        </w:tc>
      </w:tr>
    </w:tbl>
    <w:p w14:paraId="7B21BA52" w14:textId="77777777" w:rsidR="00091425" w:rsidRDefault="00091425" w:rsidP="00091425">
      <w:pPr>
        <w:rPr>
          <w:rFonts w:ascii="Calibri" w:hAnsi="Calibri"/>
          <w:b/>
          <w:sz w:val="28"/>
          <w:szCs w:val="28"/>
        </w:rPr>
      </w:pPr>
    </w:p>
    <w:p w14:paraId="57F5D698" w14:textId="77777777" w:rsidR="00091425" w:rsidRDefault="00091425" w:rsidP="00091425">
      <w:pPr>
        <w:rPr>
          <w:rFonts w:ascii="Calibri" w:hAnsi="Calibri"/>
          <w:b/>
          <w:szCs w:val="28"/>
        </w:rPr>
      </w:pPr>
    </w:p>
    <w:p w14:paraId="0D367A56" w14:textId="77777777" w:rsidR="00091425" w:rsidRDefault="00091425" w:rsidP="00091425">
      <w:pPr>
        <w:rPr>
          <w:rFonts w:ascii="Calibri" w:hAnsi="Calibri"/>
          <w:b/>
          <w:szCs w:val="28"/>
        </w:rPr>
      </w:pPr>
    </w:p>
    <w:p w14:paraId="7DFFE50B" w14:textId="77777777" w:rsidR="00091425" w:rsidRDefault="00091425" w:rsidP="00091425">
      <w:pPr>
        <w:rPr>
          <w:rFonts w:ascii="Calibri" w:hAnsi="Calibri"/>
          <w:b/>
          <w:szCs w:val="28"/>
        </w:rPr>
      </w:pPr>
    </w:p>
    <w:p w14:paraId="5D02D2DA" w14:textId="1E409641" w:rsidR="00091425" w:rsidRDefault="00091425" w:rsidP="00091425">
      <w:pPr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Plan</w:t>
      </w:r>
      <w:r w:rsidRPr="00391011">
        <w:rPr>
          <w:rFonts w:ascii="Calibri" w:hAnsi="Calibri"/>
          <w:b/>
          <w:szCs w:val="28"/>
        </w:rPr>
        <w:t xml:space="preserve"> </w:t>
      </w:r>
      <w:r w:rsidR="000722F6">
        <w:rPr>
          <w:rFonts w:ascii="Calibri" w:hAnsi="Calibri"/>
          <w:b/>
          <w:szCs w:val="28"/>
        </w:rPr>
        <w:t xml:space="preserve">the </w:t>
      </w:r>
      <w:r w:rsidRPr="00391011">
        <w:rPr>
          <w:rFonts w:ascii="Calibri" w:hAnsi="Calibri"/>
          <w:b/>
          <w:szCs w:val="28"/>
        </w:rPr>
        <w:t xml:space="preserve">activities </w:t>
      </w:r>
      <w:r w:rsidR="001A3D74">
        <w:rPr>
          <w:rFonts w:ascii="Calibri" w:hAnsi="Calibri"/>
          <w:b/>
          <w:szCs w:val="28"/>
        </w:rPr>
        <w:t>for 2016/17 school</w:t>
      </w:r>
      <w:r>
        <w:rPr>
          <w:rFonts w:ascii="Calibri" w:hAnsi="Calibri"/>
          <w:b/>
          <w:szCs w:val="28"/>
        </w:rPr>
        <w:t xml:space="preserve"> year </w:t>
      </w:r>
      <w:r w:rsidRPr="00391011">
        <w:rPr>
          <w:rFonts w:ascii="Calibri" w:hAnsi="Calibri"/>
          <w:b/>
          <w:szCs w:val="28"/>
        </w:rPr>
        <w:t xml:space="preserve">to increase faculty and stakeholder </w:t>
      </w:r>
      <w:r>
        <w:rPr>
          <w:rFonts w:ascii="Calibri" w:hAnsi="Calibri"/>
          <w:b/>
          <w:szCs w:val="28"/>
        </w:rPr>
        <w:t xml:space="preserve">understanding and knowledge of </w:t>
      </w:r>
      <w:proofErr w:type="spellStart"/>
      <w:proofErr w:type="gramStart"/>
      <w:r>
        <w:rPr>
          <w:rFonts w:ascii="Calibri" w:hAnsi="Calibri"/>
          <w:b/>
          <w:szCs w:val="28"/>
        </w:rPr>
        <w:t>RtI:B</w:t>
      </w:r>
      <w:proofErr w:type="spellEnd"/>
      <w:proofErr w:type="gramEnd"/>
      <w:r w:rsidRPr="00391011">
        <w:rPr>
          <w:rFonts w:ascii="Calibri" w:hAnsi="Calibri"/>
          <w:b/>
          <w:szCs w:val="28"/>
        </w:rPr>
        <w:t>:</w:t>
      </w:r>
    </w:p>
    <w:p w14:paraId="505FD8C6" w14:textId="77777777" w:rsidR="00091425" w:rsidRPr="00391011" w:rsidRDefault="00091425" w:rsidP="00091425">
      <w:pPr>
        <w:rPr>
          <w:rFonts w:ascii="Calibri" w:hAnsi="Calibri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5"/>
        <w:gridCol w:w="1997"/>
        <w:gridCol w:w="5068"/>
      </w:tblGrid>
      <w:tr w:rsidR="00091425" w:rsidRPr="00F24444" w14:paraId="66265203" w14:textId="77777777" w:rsidTr="009B3025">
        <w:tc>
          <w:tcPr>
            <w:tcW w:w="3806" w:type="dxa"/>
            <w:shd w:val="clear" w:color="auto" w:fill="FDE9D9" w:themeFill="accent6" w:themeFillTint="33"/>
          </w:tcPr>
          <w:p w14:paraId="080C0D22" w14:textId="77777777" w:rsidR="00091425" w:rsidRPr="001A3D74" w:rsidRDefault="00091425" w:rsidP="009B302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A3D74">
              <w:rPr>
                <w:rFonts w:ascii="Calibri" w:hAnsi="Calibri"/>
                <w:b/>
                <w:sz w:val="28"/>
                <w:szCs w:val="28"/>
              </w:rPr>
              <w:t>Action:</w:t>
            </w:r>
          </w:p>
        </w:tc>
        <w:tc>
          <w:tcPr>
            <w:tcW w:w="2018" w:type="dxa"/>
            <w:shd w:val="clear" w:color="auto" w:fill="FDE9D9" w:themeFill="accent6" w:themeFillTint="33"/>
          </w:tcPr>
          <w:p w14:paraId="516085BA" w14:textId="77777777" w:rsidR="00091425" w:rsidRPr="001A3D74" w:rsidRDefault="00091425" w:rsidP="009B302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A3D74">
              <w:rPr>
                <w:rFonts w:ascii="Calibri" w:hAnsi="Calibri"/>
                <w:b/>
                <w:sz w:val="28"/>
                <w:szCs w:val="28"/>
              </w:rPr>
              <w:t>Date(s)</w:t>
            </w:r>
          </w:p>
        </w:tc>
        <w:tc>
          <w:tcPr>
            <w:tcW w:w="5192" w:type="dxa"/>
            <w:shd w:val="clear" w:color="auto" w:fill="FDE9D9" w:themeFill="accent6" w:themeFillTint="33"/>
          </w:tcPr>
          <w:p w14:paraId="447F0ECE" w14:textId="77777777" w:rsidR="00091425" w:rsidRPr="001A3D74" w:rsidRDefault="00091425" w:rsidP="009B302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A3D74">
              <w:rPr>
                <w:rFonts w:ascii="Calibri" w:hAnsi="Calibri"/>
                <w:b/>
                <w:sz w:val="28"/>
                <w:szCs w:val="28"/>
              </w:rPr>
              <w:t xml:space="preserve">Details </w:t>
            </w:r>
          </w:p>
          <w:p w14:paraId="7EF70922" w14:textId="76B9FBE3" w:rsidR="001A3D74" w:rsidRPr="00325B1C" w:rsidRDefault="00A22030" w:rsidP="009B302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(3-5</w:t>
            </w:r>
            <w:r w:rsidR="001A3D74">
              <w:rPr>
                <w:rFonts w:ascii="Calibri" w:hAnsi="Calibri"/>
                <w:sz w:val="28"/>
                <w:szCs w:val="28"/>
              </w:rPr>
              <w:t xml:space="preserve"> sentences)</w:t>
            </w:r>
          </w:p>
        </w:tc>
      </w:tr>
      <w:tr w:rsidR="00966A8F" w:rsidRPr="00F24444" w14:paraId="44959301" w14:textId="77777777" w:rsidTr="009B3025">
        <w:trPr>
          <w:trHeight w:val="782"/>
        </w:trPr>
        <w:tc>
          <w:tcPr>
            <w:tcW w:w="3806" w:type="dxa"/>
            <w:vAlign w:val="center"/>
          </w:tcPr>
          <w:p w14:paraId="6725363F" w14:textId="77777777" w:rsidR="00966A8F" w:rsidRPr="00391011" w:rsidRDefault="00966A8F" w:rsidP="00966A8F">
            <w:pPr>
              <w:rPr>
                <w:rFonts w:ascii="Calibri" w:hAnsi="Calibri"/>
                <w:b/>
                <w:sz w:val="24"/>
                <w:szCs w:val="28"/>
              </w:rPr>
            </w:pPr>
            <w:r w:rsidRPr="00391011">
              <w:rPr>
                <w:rFonts w:ascii="Calibri" w:hAnsi="Calibri"/>
                <w:b/>
                <w:sz w:val="24"/>
                <w:szCs w:val="28"/>
              </w:rPr>
              <w:t xml:space="preserve">Staff Professional Development on </w:t>
            </w:r>
            <w:proofErr w:type="spellStart"/>
            <w:proofErr w:type="gramStart"/>
            <w:r w:rsidRPr="00391011">
              <w:rPr>
                <w:rFonts w:ascii="Calibri" w:hAnsi="Calibri"/>
                <w:b/>
                <w:sz w:val="24"/>
                <w:szCs w:val="28"/>
              </w:rPr>
              <w:t>RtI:B</w:t>
            </w:r>
            <w:proofErr w:type="spellEnd"/>
            <w:proofErr w:type="gramEnd"/>
          </w:p>
        </w:tc>
        <w:tc>
          <w:tcPr>
            <w:tcW w:w="2018" w:type="dxa"/>
          </w:tcPr>
          <w:p w14:paraId="0A5B0611" w14:textId="77777777" w:rsidR="00966A8F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 w:rsidRPr="00F34991">
              <w:rPr>
                <w:rFonts w:ascii="Calibri" w:hAnsi="Calibri"/>
                <w:sz w:val="28"/>
                <w:szCs w:val="28"/>
              </w:rPr>
              <w:t>Pre-planning:</w:t>
            </w:r>
          </w:p>
          <w:p w14:paraId="61046C3A" w14:textId="77777777" w:rsidR="00966A8F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</w:p>
          <w:p w14:paraId="199F0414" w14:textId="01B8D3CD" w:rsidR="00966A8F" w:rsidRPr="00F34991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August 2016</w:t>
            </w:r>
          </w:p>
        </w:tc>
        <w:tc>
          <w:tcPr>
            <w:tcW w:w="5192" w:type="dxa"/>
            <w:vAlign w:val="center"/>
          </w:tcPr>
          <w:p w14:paraId="046C2A0B" w14:textId="2AA21413" w:rsidR="00966A8F" w:rsidRPr="005D732C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 Professional Development for faculty and Staff will be created for the roll out of DARE to CARE. Data will be discussed from 2015/16 school year.</w:t>
            </w:r>
          </w:p>
        </w:tc>
      </w:tr>
      <w:tr w:rsidR="00966A8F" w:rsidRPr="00F24444" w14:paraId="2A243799" w14:textId="77777777" w:rsidTr="009B3025">
        <w:trPr>
          <w:trHeight w:val="638"/>
        </w:trPr>
        <w:tc>
          <w:tcPr>
            <w:tcW w:w="3806" w:type="dxa"/>
            <w:vMerge w:val="restart"/>
            <w:vAlign w:val="center"/>
          </w:tcPr>
          <w:p w14:paraId="3935713E" w14:textId="77777777" w:rsidR="00966A8F" w:rsidRPr="00391011" w:rsidRDefault="00966A8F" w:rsidP="00966A8F">
            <w:pPr>
              <w:rPr>
                <w:rFonts w:ascii="Calibri" w:hAnsi="Calibri"/>
                <w:b/>
                <w:sz w:val="24"/>
                <w:szCs w:val="28"/>
              </w:rPr>
            </w:pPr>
            <w:r w:rsidRPr="00391011">
              <w:rPr>
                <w:rFonts w:ascii="Calibri" w:hAnsi="Calibri"/>
                <w:b/>
                <w:sz w:val="24"/>
                <w:szCs w:val="28"/>
              </w:rPr>
              <w:t>Staff Presentation of Behavior Data</w:t>
            </w:r>
          </w:p>
          <w:p w14:paraId="5246363B" w14:textId="77777777" w:rsidR="00966A8F" w:rsidRPr="00391011" w:rsidRDefault="00966A8F" w:rsidP="00966A8F">
            <w:pPr>
              <w:rPr>
                <w:rFonts w:ascii="Calibri" w:hAnsi="Calibri"/>
                <w:b/>
                <w:sz w:val="24"/>
                <w:szCs w:val="28"/>
              </w:rPr>
            </w:pPr>
            <w:r w:rsidRPr="00391011">
              <w:rPr>
                <w:rFonts w:ascii="Calibri" w:hAnsi="Calibri"/>
                <w:sz w:val="24"/>
                <w:szCs w:val="28"/>
              </w:rPr>
              <w:t>(minimum of 4)</w:t>
            </w:r>
          </w:p>
        </w:tc>
        <w:tc>
          <w:tcPr>
            <w:tcW w:w="2018" w:type="dxa"/>
            <w:vAlign w:val="center"/>
          </w:tcPr>
          <w:p w14:paraId="6A9B660C" w14:textId="4F802007" w:rsidR="00966A8F" w:rsidRPr="00F34991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August 2016</w:t>
            </w:r>
          </w:p>
        </w:tc>
        <w:tc>
          <w:tcPr>
            <w:tcW w:w="5192" w:type="dxa"/>
            <w:vAlign w:val="center"/>
          </w:tcPr>
          <w:p w14:paraId="66A6DAC9" w14:textId="01599DB0" w:rsidR="00966A8F" w:rsidRPr="005D732C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Previous school year data will be presented and discussed.</w:t>
            </w:r>
          </w:p>
        </w:tc>
      </w:tr>
      <w:tr w:rsidR="00966A8F" w:rsidRPr="00F24444" w14:paraId="6568D509" w14:textId="77777777" w:rsidTr="009B3025">
        <w:trPr>
          <w:trHeight w:val="620"/>
        </w:trPr>
        <w:tc>
          <w:tcPr>
            <w:tcW w:w="3806" w:type="dxa"/>
            <w:vMerge/>
            <w:vAlign w:val="center"/>
          </w:tcPr>
          <w:p w14:paraId="4A75B59C" w14:textId="77777777" w:rsidR="00966A8F" w:rsidRPr="00391011" w:rsidRDefault="00966A8F" w:rsidP="00966A8F">
            <w:pPr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20C4F106" w14:textId="21FE0DD2" w:rsidR="00966A8F" w:rsidRPr="00F34991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November 2016</w:t>
            </w:r>
          </w:p>
        </w:tc>
        <w:tc>
          <w:tcPr>
            <w:tcW w:w="5192" w:type="dxa"/>
            <w:vAlign w:val="center"/>
          </w:tcPr>
          <w:p w14:paraId="3E5F345E" w14:textId="2A64E60A" w:rsidR="00966A8F" w:rsidRPr="005D732C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Behavior data from 1</w:t>
            </w:r>
            <w:r w:rsidRPr="002409A4">
              <w:rPr>
                <w:rFonts w:ascii="Calibri" w:hAnsi="Calibri"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hAnsi="Calibri"/>
                <w:sz w:val="28"/>
                <w:szCs w:val="28"/>
              </w:rPr>
              <w:t xml:space="preserve"> Qtr. will be shared and discussed. Address any identified needs to adjust to.</w:t>
            </w:r>
          </w:p>
        </w:tc>
      </w:tr>
      <w:tr w:rsidR="00966A8F" w:rsidRPr="00F24444" w14:paraId="2B20097E" w14:textId="77777777" w:rsidTr="009B3025">
        <w:trPr>
          <w:trHeight w:val="611"/>
        </w:trPr>
        <w:tc>
          <w:tcPr>
            <w:tcW w:w="3806" w:type="dxa"/>
            <w:vMerge/>
            <w:vAlign w:val="center"/>
          </w:tcPr>
          <w:p w14:paraId="01C1A0C7" w14:textId="77777777" w:rsidR="00966A8F" w:rsidRPr="00391011" w:rsidRDefault="00966A8F" w:rsidP="00966A8F">
            <w:pPr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7C4191FC" w14:textId="70D9E6E7" w:rsidR="00966A8F" w:rsidRPr="00F34991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January 2017</w:t>
            </w:r>
          </w:p>
        </w:tc>
        <w:tc>
          <w:tcPr>
            <w:tcW w:w="5192" w:type="dxa"/>
            <w:vAlign w:val="center"/>
          </w:tcPr>
          <w:p w14:paraId="7A8A6A61" w14:textId="727C2706" w:rsidR="00966A8F" w:rsidRPr="005D732C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Behavior data from 2</w:t>
            </w:r>
            <w:r>
              <w:rPr>
                <w:rFonts w:ascii="Calibri" w:hAnsi="Calibri"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hAnsi="Calibri"/>
                <w:sz w:val="28"/>
                <w:szCs w:val="28"/>
              </w:rPr>
              <w:t xml:space="preserve"> Qtr. will be shared and discussed. Address any identified needs to adjust to.</w:t>
            </w:r>
          </w:p>
        </w:tc>
      </w:tr>
      <w:tr w:rsidR="00966A8F" w:rsidRPr="00F24444" w14:paraId="4FAE8D8F" w14:textId="77777777" w:rsidTr="009B3025">
        <w:trPr>
          <w:trHeight w:val="620"/>
        </w:trPr>
        <w:tc>
          <w:tcPr>
            <w:tcW w:w="3806" w:type="dxa"/>
            <w:vMerge/>
            <w:vAlign w:val="center"/>
          </w:tcPr>
          <w:p w14:paraId="0719032A" w14:textId="77777777" w:rsidR="00966A8F" w:rsidRPr="00391011" w:rsidRDefault="00966A8F" w:rsidP="00966A8F">
            <w:pPr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2018" w:type="dxa"/>
            <w:vAlign w:val="center"/>
          </w:tcPr>
          <w:p w14:paraId="659B144F" w14:textId="2155D399" w:rsidR="00966A8F" w:rsidRPr="00F34991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April 2017</w:t>
            </w:r>
          </w:p>
        </w:tc>
        <w:tc>
          <w:tcPr>
            <w:tcW w:w="5192" w:type="dxa"/>
            <w:vAlign w:val="center"/>
          </w:tcPr>
          <w:p w14:paraId="0967016E" w14:textId="74A34C2D" w:rsidR="00966A8F" w:rsidRPr="005D732C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Behavior data from 3</w:t>
            </w:r>
            <w:r w:rsidRPr="002409A4">
              <w:rPr>
                <w:rFonts w:ascii="Calibri" w:hAnsi="Calibri"/>
                <w:sz w:val="28"/>
                <w:szCs w:val="28"/>
                <w:vertAlign w:val="superscript"/>
              </w:rPr>
              <w:t>rd</w:t>
            </w:r>
            <w:r>
              <w:rPr>
                <w:rFonts w:ascii="Calibri" w:hAnsi="Calibri"/>
                <w:sz w:val="28"/>
                <w:szCs w:val="28"/>
              </w:rPr>
              <w:t xml:space="preserve"> Qtr. will be shared and discussed. Address any identified needs to adjust to.</w:t>
            </w:r>
          </w:p>
        </w:tc>
      </w:tr>
      <w:tr w:rsidR="00966A8F" w:rsidRPr="00F24444" w14:paraId="11C2A4AC" w14:textId="77777777" w:rsidTr="009B3025">
        <w:tc>
          <w:tcPr>
            <w:tcW w:w="3806" w:type="dxa"/>
            <w:vAlign w:val="center"/>
          </w:tcPr>
          <w:p w14:paraId="7679946B" w14:textId="77777777" w:rsidR="00966A8F" w:rsidRPr="00391011" w:rsidRDefault="00966A8F" w:rsidP="00966A8F">
            <w:pPr>
              <w:rPr>
                <w:rFonts w:ascii="Calibri" w:hAnsi="Calibri"/>
                <w:b/>
                <w:sz w:val="24"/>
                <w:szCs w:val="28"/>
              </w:rPr>
            </w:pPr>
            <w:r w:rsidRPr="00391011">
              <w:rPr>
                <w:rFonts w:ascii="Calibri" w:hAnsi="Calibri"/>
                <w:b/>
                <w:sz w:val="24"/>
                <w:szCs w:val="28"/>
              </w:rPr>
              <w:t>Stakeholders</w:t>
            </w:r>
            <w:r>
              <w:rPr>
                <w:rFonts w:ascii="Calibri" w:hAnsi="Calibri"/>
                <w:b/>
                <w:sz w:val="24"/>
                <w:szCs w:val="28"/>
              </w:rPr>
              <w:t>’</w:t>
            </w:r>
            <w:r w:rsidRPr="00391011">
              <w:rPr>
                <w:rFonts w:ascii="Calibri" w:hAnsi="Calibri"/>
                <w:b/>
                <w:sz w:val="24"/>
                <w:szCs w:val="28"/>
              </w:rPr>
              <w:t xml:space="preserve"> (parents and c</w:t>
            </w:r>
            <w:r>
              <w:rPr>
                <w:rFonts w:ascii="Calibri" w:hAnsi="Calibri"/>
                <w:b/>
                <w:sz w:val="24"/>
                <w:szCs w:val="28"/>
              </w:rPr>
              <w:t xml:space="preserve">ommunity) Presentations of </w:t>
            </w:r>
            <w:proofErr w:type="spellStart"/>
            <w:proofErr w:type="gramStart"/>
            <w:r>
              <w:rPr>
                <w:rFonts w:ascii="Calibri" w:hAnsi="Calibri"/>
                <w:b/>
                <w:sz w:val="24"/>
                <w:szCs w:val="28"/>
              </w:rPr>
              <w:t>RtI:B</w:t>
            </w:r>
            <w:proofErr w:type="spellEnd"/>
            <w:proofErr w:type="gramEnd"/>
          </w:p>
        </w:tc>
        <w:tc>
          <w:tcPr>
            <w:tcW w:w="2018" w:type="dxa"/>
            <w:vAlign w:val="center"/>
          </w:tcPr>
          <w:p w14:paraId="313FB52C" w14:textId="37AE5202" w:rsidR="00966A8F" w:rsidRPr="00F24444" w:rsidRDefault="00966A8F" w:rsidP="00966A8F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10/4/2016</w:t>
            </w:r>
          </w:p>
        </w:tc>
        <w:tc>
          <w:tcPr>
            <w:tcW w:w="5192" w:type="dxa"/>
            <w:vAlign w:val="center"/>
          </w:tcPr>
          <w:p w14:paraId="74162CD4" w14:textId="358CF3B7" w:rsidR="00966A8F" w:rsidRPr="005D732C" w:rsidRDefault="00966A8F" w:rsidP="00966A8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The details of the SPBP will be shared and discussed at the 2</w:t>
            </w:r>
            <w:r w:rsidRPr="00D67B0E">
              <w:rPr>
                <w:rFonts w:ascii="Calibri" w:hAnsi="Calibri"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hAnsi="Calibri"/>
                <w:sz w:val="28"/>
                <w:szCs w:val="28"/>
              </w:rPr>
              <w:t xml:space="preserve"> SAC meeting of the year. Plans of the SPBP will be shared with our parents and community. </w:t>
            </w:r>
          </w:p>
        </w:tc>
      </w:tr>
    </w:tbl>
    <w:p w14:paraId="73342470" w14:textId="77777777" w:rsidR="00091425" w:rsidRDefault="00091425" w:rsidP="00091425">
      <w:pPr>
        <w:rPr>
          <w:rFonts w:ascii="Calibri" w:hAnsi="Calibri"/>
          <w:b/>
          <w:sz w:val="28"/>
          <w:szCs w:val="28"/>
        </w:rPr>
      </w:pPr>
    </w:p>
    <w:p w14:paraId="3266C13E" w14:textId="77777777" w:rsidR="00091425" w:rsidRDefault="00091425" w:rsidP="00091425"/>
    <w:p w14:paraId="2B10385F" w14:textId="77777777" w:rsidR="00091425" w:rsidRDefault="00091425" w:rsidP="00091425">
      <w:pPr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1425" w:rsidRPr="00B92C4D" w14:paraId="0780FDC7" w14:textId="77777777" w:rsidTr="00966A8F">
        <w:tc>
          <w:tcPr>
            <w:tcW w:w="11016" w:type="dxa"/>
            <w:shd w:val="clear" w:color="auto" w:fill="000000" w:themeFill="text1"/>
          </w:tcPr>
          <w:p w14:paraId="62663EB8" w14:textId="77777777" w:rsidR="00091425" w:rsidRPr="00B92C4D" w:rsidRDefault="00091425" w:rsidP="00C916BF">
            <w:pPr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CRITICAL ELEMENT</w:t>
            </w:r>
            <w:r w:rsidRPr="00B92C4D">
              <w:rPr>
                <w:rFonts w:ascii="Calibri" w:hAnsi="Calibri"/>
                <w:b/>
                <w:sz w:val="24"/>
                <w:szCs w:val="28"/>
              </w:rPr>
              <w:t xml:space="preserve"> # 3: School-wide Expectations </w:t>
            </w:r>
          </w:p>
        </w:tc>
      </w:tr>
    </w:tbl>
    <w:p w14:paraId="7A94621A" w14:textId="77777777" w:rsidR="00091425" w:rsidRDefault="00091425" w:rsidP="00091425">
      <w:pPr>
        <w:rPr>
          <w:rFonts w:ascii="Calibri" w:hAnsi="Calibri"/>
          <w:b/>
          <w:szCs w:val="28"/>
        </w:rPr>
      </w:pPr>
    </w:p>
    <w:p w14:paraId="5BA60F1A" w14:textId="745E6CE6" w:rsidR="00091425" w:rsidRPr="000722F6" w:rsidRDefault="000722F6" w:rsidP="00091425">
      <w:pPr>
        <w:rPr>
          <w:rFonts w:ascii="Calibri" w:hAnsi="Calibri"/>
          <w:b/>
          <w:szCs w:val="28"/>
        </w:rPr>
      </w:pPr>
      <w:r w:rsidRPr="000722F6">
        <w:rPr>
          <w:rFonts w:ascii="Calibri" w:hAnsi="Calibri"/>
          <w:b/>
          <w:szCs w:val="28"/>
        </w:rPr>
        <w:t>Collect Behavior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091425" w:rsidRPr="00F24444" w14:paraId="60CF5265" w14:textId="77777777" w:rsidTr="009B3025">
        <w:trPr>
          <w:trHeight w:val="244"/>
        </w:trPr>
        <w:tc>
          <w:tcPr>
            <w:tcW w:w="4158" w:type="dxa"/>
            <w:vMerge w:val="restart"/>
            <w:shd w:val="clear" w:color="auto" w:fill="FDE9D9"/>
            <w:vAlign w:val="center"/>
          </w:tcPr>
          <w:p w14:paraId="0C9E3B0E" w14:textId="77777777" w:rsidR="00091425" w:rsidRPr="00F24444" w:rsidRDefault="00091425" w:rsidP="009B3025">
            <w:pPr>
              <w:jc w:val="center"/>
              <w:rPr>
                <w:rFonts w:ascii="Calibri" w:hAnsi="Calibri"/>
                <w:b/>
              </w:rPr>
            </w:pPr>
            <w:r w:rsidRPr="00F24444">
              <w:rPr>
                <w:rFonts w:ascii="Calibri" w:hAnsi="Calibri"/>
                <w:b/>
              </w:rPr>
              <w:t>Top 10 Incidents of Behavior</w:t>
            </w:r>
          </w:p>
          <w:p w14:paraId="2D4C3D10" w14:textId="77777777" w:rsidR="00091425" w:rsidRPr="00F24444" w:rsidRDefault="00091425" w:rsidP="009B30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4444">
              <w:rPr>
                <w:rFonts w:ascii="Calibri" w:hAnsi="Calibri"/>
                <w:sz w:val="20"/>
                <w:szCs w:val="20"/>
              </w:rPr>
              <w:t>(BASIS Behavior Dashboard)</w:t>
            </w:r>
          </w:p>
        </w:tc>
      </w:tr>
      <w:tr w:rsidR="00091425" w:rsidRPr="00F24444" w14:paraId="60D92977" w14:textId="77777777" w:rsidTr="009B3025">
        <w:trPr>
          <w:trHeight w:val="530"/>
        </w:trPr>
        <w:tc>
          <w:tcPr>
            <w:tcW w:w="4158" w:type="dxa"/>
            <w:vMerge/>
            <w:shd w:val="clear" w:color="auto" w:fill="DBE5F1"/>
          </w:tcPr>
          <w:p w14:paraId="0C98E6C1" w14:textId="77777777" w:rsidR="00091425" w:rsidRPr="00F24444" w:rsidRDefault="00091425" w:rsidP="009B3025">
            <w:pPr>
              <w:rPr>
                <w:rFonts w:ascii="Calibri" w:hAnsi="Calibri"/>
              </w:rPr>
            </w:pPr>
          </w:p>
        </w:tc>
      </w:tr>
      <w:tr w:rsidR="00091425" w:rsidRPr="00F24444" w14:paraId="7C8A1371" w14:textId="77777777" w:rsidTr="005004E8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14:paraId="0618B2A5" w14:textId="3230A6B6" w:rsidR="00091425" w:rsidRPr="00F24444" w:rsidRDefault="00091425" w:rsidP="005004E8">
            <w:pPr>
              <w:rPr>
                <w:rFonts w:ascii="Calibri" w:hAnsi="Calibri"/>
              </w:rPr>
            </w:pPr>
            <w:r w:rsidRPr="00F24444">
              <w:rPr>
                <w:rFonts w:ascii="Calibri" w:hAnsi="Calibri"/>
              </w:rPr>
              <w:t>1.</w:t>
            </w:r>
            <w:r w:rsidR="00966A8F">
              <w:rPr>
                <w:rFonts w:ascii="Calibri" w:hAnsi="Calibri"/>
              </w:rPr>
              <w:t xml:space="preserve"> Disobedience/Insubordination</w:t>
            </w:r>
          </w:p>
        </w:tc>
      </w:tr>
      <w:tr w:rsidR="00091425" w:rsidRPr="00F24444" w14:paraId="4CCC02C1" w14:textId="77777777" w:rsidTr="005004E8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14:paraId="5818DC65" w14:textId="6DF0465A" w:rsidR="00091425" w:rsidRPr="00F24444" w:rsidRDefault="00091425" w:rsidP="005004E8">
            <w:pPr>
              <w:rPr>
                <w:rFonts w:ascii="Calibri" w:hAnsi="Calibri"/>
              </w:rPr>
            </w:pPr>
            <w:r w:rsidRPr="00F24444">
              <w:rPr>
                <w:rFonts w:ascii="Calibri" w:hAnsi="Calibri"/>
              </w:rPr>
              <w:t>2.</w:t>
            </w:r>
            <w:r w:rsidR="00966A8F">
              <w:rPr>
                <w:rFonts w:ascii="Calibri" w:hAnsi="Calibri"/>
              </w:rPr>
              <w:t xml:space="preserve"> Class Cut (Skipping)</w:t>
            </w:r>
          </w:p>
        </w:tc>
      </w:tr>
      <w:tr w:rsidR="00091425" w:rsidRPr="00F24444" w14:paraId="16574D64" w14:textId="77777777" w:rsidTr="005004E8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14:paraId="49928DD0" w14:textId="1C19B534" w:rsidR="00091425" w:rsidRPr="00F24444" w:rsidRDefault="00091425" w:rsidP="005004E8">
            <w:pPr>
              <w:rPr>
                <w:rFonts w:ascii="Calibri" w:hAnsi="Calibri"/>
              </w:rPr>
            </w:pPr>
            <w:r w:rsidRPr="00F24444">
              <w:rPr>
                <w:rFonts w:ascii="Calibri" w:hAnsi="Calibri"/>
              </w:rPr>
              <w:t>3.</w:t>
            </w:r>
            <w:r w:rsidR="00966A8F">
              <w:rPr>
                <w:rFonts w:ascii="Calibri" w:hAnsi="Calibri"/>
              </w:rPr>
              <w:t xml:space="preserve"> Tardiness Habitual</w:t>
            </w:r>
          </w:p>
        </w:tc>
      </w:tr>
      <w:tr w:rsidR="00091425" w:rsidRPr="00F24444" w14:paraId="024250E2" w14:textId="77777777" w:rsidTr="005004E8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14:paraId="2E40AD3A" w14:textId="62A6067C" w:rsidR="00091425" w:rsidRPr="00F24444" w:rsidRDefault="00091425" w:rsidP="005004E8">
            <w:pPr>
              <w:rPr>
                <w:rFonts w:ascii="Calibri" w:hAnsi="Calibri"/>
              </w:rPr>
            </w:pPr>
            <w:r w:rsidRPr="00F24444">
              <w:rPr>
                <w:rFonts w:ascii="Calibri" w:hAnsi="Calibri"/>
              </w:rPr>
              <w:t>4.</w:t>
            </w:r>
            <w:r w:rsidR="00966A8F">
              <w:rPr>
                <w:rFonts w:ascii="Calibri" w:hAnsi="Calibri"/>
              </w:rPr>
              <w:t xml:space="preserve"> Unruly/Disruptive Behavior</w:t>
            </w:r>
          </w:p>
        </w:tc>
      </w:tr>
      <w:tr w:rsidR="00091425" w:rsidRPr="00F24444" w14:paraId="4DB1F397" w14:textId="77777777" w:rsidTr="005004E8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14:paraId="4525942A" w14:textId="667DD5D7" w:rsidR="00091425" w:rsidRPr="00F24444" w:rsidRDefault="00091425" w:rsidP="005004E8">
            <w:pPr>
              <w:rPr>
                <w:rFonts w:ascii="Calibri" w:hAnsi="Calibri"/>
              </w:rPr>
            </w:pPr>
            <w:r w:rsidRPr="00F24444">
              <w:rPr>
                <w:rFonts w:ascii="Calibri" w:hAnsi="Calibri"/>
              </w:rPr>
              <w:t>5.</w:t>
            </w:r>
            <w:r w:rsidR="00966A8F">
              <w:rPr>
                <w:rFonts w:ascii="Calibri" w:hAnsi="Calibri"/>
              </w:rPr>
              <w:t xml:space="preserve"> Fighting-Medium</w:t>
            </w:r>
          </w:p>
        </w:tc>
      </w:tr>
      <w:tr w:rsidR="00091425" w:rsidRPr="00F24444" w14:paraId="6837677E" w14:textId="77777777" w:rsidTr="005004E8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14:paraId="3EDABAA7" w14:textId="030FB4B5" w:rsidR="00091425" w:rsidRPr="00F24444" w:rsidRDefault="00091425" w:rsidP="005004E8">
            <w:pPr>
              <w:rPr>
                <w:rFonts w:ascii="Calibri" w:hAnsi="Calibri"/>
              </w:rPr>
            </w:pPr>
            <w:r w:rsidRPr="00F24444">
              <w:rPr>
                <w:rFonts w:ascii="Calibri" w:hAnsi="Calibri"/>
              </w:rPr>
              <w:t>6.</w:t>
            </w:r>
            <w:r w:rsidR="00966A8F">
              <w:rPr>
                <w:rFonts w:ascii="Calibri" w:hAnsi="Calibri"/>
              </w:rPr>
              <w:t xml:space="preserve"> Unserved Detention</w:t>
            </w:r>
          </w:p>
        </w:tc>
      </w:tr>
      <w:tr w:rsidR="00091425" w:rsidRPr="00F24444" w14:paraId="3F76A104" w14:textId="77777777" w:rsidTr="005004E8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14:paraId="308A29E9" w14:textId="7D078872" w:rsidR="00091425" w:rsidRPr="00F24444" w:rsidRDefault="00091425" w:rsidP="005004E8">
            <w:pPr>
              <w:rPr>
                <w:rFonts w:ascii="Calibri" w:hAnsi="Calibri"/>
              </w:rPr>
            </w:pPr>
            <w:r w:rsidRPr="00F24444">
              <w:rPr>
                <w:rFonts w:ascii="Calibri" w:hAnsi="Calibri"/>
              </w:rPr>
              <w:t>7.</w:t>
            </w:r>
            <w:r w:rsidR="00966A8F">
              <w:rPr>
                <w:rFonts w:ascii="Calibri" w:hAnsi="Calibri"/>
              </w:rPr>
              <w:t xml:space="preserve"> Fight-Minor/Altercation</w:t>
            </w:r>
          </w:p>
        </w:tc>
      </w:tr>
      <w:tr w:rsidR="00091425" w:rsidRPr="00F24444" w14:paraId="778F6D96" w14:textId="77777777" w:rsidTr="005004E8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14:paraId="450BFA55" w14:textId="10B296EE" w:rsidR="00091425" w:rsidRPr="00F24444" w:rsidRDefault="00091425" w:rsidP="005004E8">
            <w:pPr>
              <w:rPr>
                <w:rFonts w:ascii="Calibri" w:hAnsi="Calibri"/>
              </w:rPr>
            </w:pPr>
            <w:r w:rsidRPr="00F24444">
              <w:rPr>
                <w:rFonts w:ascii="Calibri" w:hAnsi="Calibri"/>
              </w:rPr>
              <w:t>8</w:t>
            </w:r>
            <w:r w:rsidR="00966A8F">
              <w:rPr>
                <w:rFonts w:ascii="Calibri" w:hAnsi="Calibri"/>
              </w:rPr>
              <w:t>. Out of Assigned Area</w:t>
            </w:r>
          </w:p>
        </w:tc>
      </w:tr>
      <w:tr w:rsidR="00091425" w:rsidRPr="00F24444" w14:paraId="4EE6804F" w14:textId="77777777" w:rsidTr="005004E8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14:paraId="546C041C" w14:textId="79D6DB83" w:rsidR="00091425" w:rsidRPr="00F24444" w:rsidRDefault="00091425" w:rsidP="005004E8">
            <w:pPr>
              <w:rPr>
                <w:rFonts w:ascii="Calibri" w:hAnsi="Calibri"/>
              </w:rPr>
            </w:pPr>
            <w:r w:rsidRPr="00F24444">
              <w:rPr>
                <w:rFonts w:ascii="Calibri" w:hAnsi="Calibri"/>
              </w:rPr>
              <w:t>9.</w:t>
            </w:r>
            <w:r w:rsidR="00A73444">
              <w:rPr>
                <w:rFonts w:ascii="Calibri" w:hAnsi="Calibri"/>
              </w:rPr>
              <w:t xml:space="preserve"> Drug Use/Possession/Influence</w:t>
            </w:r>
          </w:p>
        </w:tc>
      </w:tr>
      <w:tr w:rsidR="00091425" w:rsidRPr="00F24444" w14:paraId="3FA7EDCB" w14:textId="77777777" w:rsidTr="005004E8">
        <w:trPr>
          <w:trHeight w:hRule="exact" w:val="576"/>
        </w:trPr>
        <w:tc>
          <w:tcPr>
            <w:tcW w:w="4158" w:type="dxa"/>
            <w:shd w:val="clear" w:color="auto" w:fill="auto"/>
            <w:vAlign w:val="center"/>
          </w:tcPr>
          <w:p w14:paraId="7BD5443E" w14:textId="5C770226" w:rsidR="00091425" w:rsidRPr="00F24444" w:rsidRDefault="00091425" w:rsidP="005004E8">
            <w:pPr>
              <w:rPr>
                <w:rFonts w:ascii="Calibri" w:hAnsi="Calibri"/>
              </w:rPr>
            </w:pPr>
            <w:r w:rsidRPr="00F24444">
              <w:rPr>
                <w:rFonts w:ascii="Calibri" w:hAnsi="Calibri"/>
              </w:rPr>
              <w:t>10</w:t>
            </w:r>
            <w:r w:rsidR="00A73444">
              <w:rPr>
                <w:rFonts w:ascii="Calibri" w:hAnsi="Calibri"/>
              </w:rPr>
              <w:t>. Insulting/Profane/Obscene Lang.</w:t>
            </w:r>
          </w:p>
        </w:tc>
      </w:tr>
    </w:tbl>
    <w:p w14:paraId="285A548C" w14:textId="77777777" w:rsidR="00091425" w:rsidRDefault="00091425" w:rsidP="00091425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D7AEA" wp14:editId="5FF13E7E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1943100" cy="571500"/>
                <wp:effectExtent l="76200" t="25400" r="63500" b="1143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0BB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8pt;margin-top:4.25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" adj="108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2C6A437F" w14:textId="77777777" w:rsidR="00091425" w:rsidRDefault="00091425" w:rsidP="00091425">
      <w:pPr>
        <w:rPr>
          <w:rFonts w:ascii="Calibri" w:hAnsi="Calibri"/>
          <w:b/>
        </w:rPr>
      </w:pPr>
    </w:p>
    <w:p w14:paraId="03AC214D" w14:textId="77777777" w:rsidR="00091425" w:rsidRDefault="00091425" w:rsidP="00091425">
      <w:pPr>
        <w:rPr>
          <w:rFonts w:ascii="Calibri" w:hAnsi="Calibri"/>
          <w:b/>
        </w:rPr>
      </w:pPr>
    </w:p>
    <w:p w14:paraId="7D86495B" w14:textId="2F8C243E" w:rsidR="00091425" w:rsidRPr="000722F6" w:rsidRDefault="000722F6" w:rsidP="00091425">
      <w:pPr>
        <w:rPr>
          <w:rFonts w:ascii="Calibri" w:hAnsi="Calibri"/>
        </w:rPr>
      </w:pPr>
      <w:r>
        <w:rPr>
          <w:rFonts w:ascii="Calibri" w:hAnsi="Calibri"/>
          <w:b/>
          <w:szCs w:val="28"/>
        </w:rPr>
        <w:t xml:space="preserve">                                                                                                           </w:t>
      </w:r>
      <w:r w:rsidRPr="00B92C4D">
        <w:rPr>
          <w:rFonts w:ascii="Calibri" w:hAnsi="Calibri"/>
          <w:b/>
          <w:szCs w:val="28"/>
        </w:rPr>
        <w:t>Develop School-wide Expectations</w:t>
      </w:r>
      <w:r>
        <w:rPr>
          <w:rFonts w:ascii="Calibri" w:hAnsi="Calibri"/>
          <w:sz w:val="28"/>
          <w:szCs w:val="28"/>
        </w:rPr>
        <w:t>:</w:t>
      </w:r>
      <w:r w:rsidRPr="00F24444">
        <w:rPr>
          <w:rFonts w:ascii="Calibri" w:hAnsi="Calibri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9"/>
        <w:gridCol w:w="6711"/>
      </w:tblGrid>
      <w:tr w:rsidR="00091425" w14:paraId="48947011" w14:textId="77777777" w:rsidTr="001A0E2D">
        <w:trPr>
          <w:trHeight w:val="620"/>
        </w:trPr>
        <w:tc>
          <w:tcPr>
            <w:tcW w:w="4079" w:type="dxa"/>
            <w:shd w:val="clear" w:color="auto" w:fill="FDE9D9" w:themeFill="accent6" w:themeFillTint="33"/>
            <w:vAlign w:val="center"/>
          </w:tcPr>
          <w:p w14:paraId="23B925B7" w14:textId="77777777" w:rsidR="00091425" w:rsidRPr="000604FC" w:rsidRDefault="00091425" w:rsidP="009B3025">
            <w:pPr>
              <w:jc w:val="center"/>
              <w:rPr>
                <w:rFonts w:ascii="Calibri" w:hAnsi="Calibri"/>
                <w:b/>
                <w:sz w:val="24"/>
              </w:rPr>
            </w:pPr>
            <w:r w:rsidRPr="000604FC">
              <w:rPr>
                <w:rFonts w:ascii="Calibri" w:hAnsi="Calibri"/>
                <w:b/>
                <w:sz w:val="24"/>
              </w:rPr>
              <w:t>3-5 Common Negative Themes</w:t>
            </w:r>
          </w:p>
        </w:tc>
        <w:tc>
          <w:tcPr>
            <w:tcW w:w="6711" w:type="dxa"/>
            <w:shd w:val="clear" w:color="auto" w:fill="FDE9D9" w:themeFill="accent6" w:themeFillTint="33"/>
            <w:vAlign w:val="center"/>
          </w:tcPr>
          <w:p w14:paraId="10E8A87D" w14:textId="77777777" w:rsidR="00091425" w:rsidRPr="000604FC" w:rsidRDefault="00091425" w:rsidP="009B3025">
            <w:pPr>
              <w:ind w:right="-90"/>
              <w:jc w:val="center"/>
              <w:rPr>
                <w:rFonts w:ascii="Calibri" w:hAnsi="Calibri"/>
                <w:b/>
                <w:sz w:val="24"/>
              </w:rPr>
            </w:pPr>
            <w:r w:rsidRPr="000604FC">
              <w:rPr>
                <w:rFonts w:ascii="Calibri" w:hAnsi="Calibri"/>
                <w:b/>
                <w:sz w:val="24"/>
              </w:rPr>
              <w:t>3 – 5 Positive Replacement Expectations</w:t>
            </w:r>
          </w:p>
        </w:tc>
      </w:tr>
      <w:tr w:rsidR="00091425" w14:paraId="32ED6396" w14:textId="77777777" w:rsidTr="001A0E2D">
        <w:trPr>
          <w:trHeight w:hRule="exact" w:val="576"/>
        </w:trPr>
        <w:tc>
          <w:tcPr>
            <w:tcW w:w="4079" w:type="dxa"/>
            <w:shd w:val="clear" w:color="auto" w:fill="DBE5F1" w:themeFill="accent1" w:themeFillTint="33"/>
            <w:vAlign w:val="center"/>
          </w:tcPr>
          <w:p w14:paraId="019C1FE9" w14:textId="77777777" w:rsidR="00091425" w:rsidRPr="000604FC" w:rsidRDefault="00091425" w:rsidP="009B3025">
            <w:pPr>
              <w:rPr>
                <w:rFonts w:ascii="Calibri" w:hAnsi="Calibri"/>
                <w:sz w:val="24"/>
              </w:rPr>
            </w:pPr>
            <w:r w:rsidRPr="000604FC">
              <w:rPr>
                <w:rFonts w:ascii="Calibri" w:hAnsi="Calibri"/>
                <w:sz w:val="24"/>
              </w:rPr>
              <w:t>EXAMPLE: Disrespect</w:t>
            </w:r>
          </w:p>
        </w:tc>
        <w:tc>
          <w:tcPr>
            <w:tcW w:w="6711" w:type="dxa"/>
            <w:shd w:val="clear" w:color="auto" w:fill="DBE5F1" w:themeFill="accent1" w:themeFillTint="33"/>
            <w:vAlign w:val="center"/>
          </w:tcPr>
          <w:p w14:paraId="5D80D80D" w14:textId="77777777" w:rsidR="00091425" w:rsidRPr="000604FC" w:rsidRDefault="00091425" w:rsidP="009B3025">
            <w:pPr>
              <w:ind w:right="-964"/>
              <w:rPr>
                <w:rFonts w:ascii="Calibri" w:hAnsi="Calibri"/>
                <w:sz w:val="24"/>
              </w:rPr>
            </w:pPr>
            <w:r w:rsidRPr="000604FC">
              <w:rPr>
                <w:rFonts w:ascii="Calibri" w:hAnsi="Calibri"/>
                <w:sz w:val="24"/>
              </w:rPr>
              <w:t xml:space="preserve">EXAMPLE: Be </w:t>
            </w:r>
            <w:r>
              <w:rPr>
                <w:rFonts w:ascii="Calibri" w:hAnsi="Calibri"/>
                <w:sz w:val="24"/>
              </w:rPr>
              <w:t xml:space="preserve">respectful to others </w:t>
            </w:r>
          </w:p>
        </w:tc>
      </w:tr>
      <w:tr w:rsidR="00091425" w14:paraId="328F0FA1" w14:textId="77777777" w:rsidTr="001A0E2D">
        <w:trPr>
          <w:trHeight w:hRule="exact" w:val="576"/>
        </w:trPr>
        <w:tc>
          <w:tcPr>
            <w:tcW w:w="4079" w:type="dxa"/>
            <w:vAlign w:val="center"/>
          </w:tcPr>
          <w:p w14:paraId="58122FE8" w14:textId="566059F2" w:rsidR="00AF4E7A" w:rsidRDefault="00091425" w:rsidP="009B3025"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F75FA9" wp14:editId="611DA1D8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69215</wp:posOffset>
                      </wp:positionV>
                      <wp:extent cx="342900" cy="228600"/>
                      <wp:effectExtent l="50800" t="50800" r="38100" b="127000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669AC9" w14:textId="77777777" w:rsidR="00091425" w:rsidRDefault="00091425" w:rsidP="00091425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75FA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" o:spid="_x0000_s1026" type="#_x0000_t13" style="position:absolute;margin-left:171pt;margin-top:5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" adj="14400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4E669AC9" w14:textId="77777777" w:rsidR="00091425" w:rsidRDefault="00091425" w:rsidP="00091425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D6D84D" wp14:editId="7534CCF9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440690</wp:posOffset>
                      </wp:positionV>
                      <wp:extent cx="342900" cy="228600"/>
                      <wp:effectExtent l="50800" t="50800" r="38100" b="127000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13F1FE" w14:textId="77777777" w:rsidR="00091425" w:rsidRDefault="00091425" w:rsidP="00091425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6D84D" id="Right Arrow 6" o:spid="_x0000_s1027" type="#_x0000_t13" style="position:absolute;margin-left:171pt;margin-top:34.7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" adj="14400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1113F1FE" w14:textId="77777777" w:rsidR="00091425" w:rsidRDefault="00091425" w:rsidP="00091425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A865D8" wp14:editId="2857CCD6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812165</wp:posOffset>
                      </wp:positionV>
                      <wp:extent cx="342900" cy="228600"/>
                      <wp:effectExtent l="50800" t="50800" r="38100" b="12700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83BA0B" w14:textId="77777777" w:rsidR="00091425" w:rsidRDefault="00091425" w:rsidP="00091425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865D8" id="Right Arrow 2" o:spid="_x0000_s1028" type="#_x0000_t13" style="position:absolute;margin-left:171pt;margin-top:63.9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" adj="14400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7483BA0B" w14:textId="77777777" w:rsidR="00091425" w:rsidRDefault="00091425" w:rsidP="00091425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E7A">
              <w:t>Disrespect</w:t>
            </w:r>
          </w:p>
        </w:tc>
        <w:tc>
          <w:tcPr>
            <w:tcW w:w="6711" w:type="dxa"/>
            <w:vAlign w:val="center"/>
          </w:tcPr>
          <w:p w14:paraId="4CC4BCE2" w14:textId="1827480B" w:rsidR="00091425" w:rsidRDefault="00AF4E7A" w:rsidP="009B3025">
            <w:r>
              <w:t>Be respectful to others</w:t>
            </w:r>
          </w:p>
        </w:tc>
      </w:tr>
      <w:tr w:rsidR="00091425" w14:paraId="1C3076F1" w14:textId="77777777" w:rsidTr="001A0E2D">
        <w:trPr>
          <w:trHeight w:hRule="exact" w:val="576"/>
        </w:trPr>
        <w:tc>
          <w:tcPr>
            <w:tcW w:w="4079" w:type="dxa"/>
            <w:vAlign w:val="center"/>
          </w:tcPr>
          <w:p w14:paraId="3557720C" w14:textId="0F9EEDFC" w:rsidR="00091425" w:rsidRDefault="00AF4E7A" w:rsidP="009B3025">
            <w:r>
              <w:t>Student Engagement</w:t>
            </w:r>
          </w:p>
        </w:tc>
        <w:tc>
          <w:tcPr>
            <w:tcW w:w="6711" w:type="dxa"/>
            <w:vAlign w:val="center"/>
          </w:tcPr>
          <w:p w14:paraId="76BF1909" w14:textId="5EFEACCD" w:rsidR="00091425" w:rsidRDefault="00AF4E7A" w:rsidP="009B3025">
            <w:r>
              <w:t xml:space="preserve">All students are to be engaged </w:t>
            </w:r>
            <w:proofErr w:type="gramStart"/>
            <w:r>
              <w:t>at all times</w:t>
            </w:r>
            <w:proofErr w:type="gramEnd"/>
            <w:r>
              <w:t xml:space="preserve"> in class.</w:t>
            </w:r>
          </w:p>
        </w:tc>
      </w:tr>
      <w:tr w:rsidR="00091425" w14:paraId="67D852E0" w14:textId="77777777" w:rsidTr="001A0E2D">
        <w:trPr>
          <w:trHeight w:hRule="exact" w:val="576"/>
        </w:trPr>
        <w:tc>
          <w:tcPr>
            <w:tcW w:w="4079" w:type="dxa"/>
            <w:vAlign w:val="center"/>
          </w:tcPr>
          <w:p w14:paraId="0A4FBB05" w14:textId="61160C01" w:rsidR="00091425" w:rsidRDefault="00AF4E7A" w:rsidP="009B3025">
            <w:r>
              <w:t>Conflict Resolution</w:t>
            </w:r>
          </w:p>
        </w:tc>
        <w:tc>
          <w:tcPr>
            <w:tcW w:w="6711" w:type="dxa"/>
            <w:vAlign w:val="center"/>
          </w:tcPr>
          <w:p w14:paraId="2FC65C86" w14:textId="1E20F9A8" w:rsidR="00091425" w:rsidRDefault="00AF4E7A" w:rsidP="009B3025">
            <w:r>
              <w:t>Students should be able to resolve conflicts without violence.</w:t>
            </w:r>
          </w:p>
        </w:tc>
      </w:tr>
    </w:tbl>
    <w:p w14:paraId="6584B7CD" w14:textId="77777777" w:rsidR="000722F6" w:rsidRDefault="000722F6" w:rsidP="00091425">
      <w:pPr>
        <w:rPr>
          <w:b/>
        </w:rPr>
      </w:pPr>
    </w:p>
    <w:p w14:paraId="2001B411" w14:textId="7C65BC26" w:rsidR="00ED0037" w:rsidRPr="00ED0037" w:rsidRDefault="00ED0037" w:rsidP="00091425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1425" w:rsidRPr="00391011" w14:paraId="078AD745" w14:textId="77777777" w:rsidTr="009B3025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391011" w:rsidRDefault="00091425" w:rsidP="00C916B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CRITICAL ELEMENT #</w:t>
            </w:r>
            <w:r w:rsidRPr="00391011">
              <w:rPr>
                <w:rFonts w:ascii="Calibri" w:hAnsi="Calibri"/>
                <w:b/>
                <w:sz w:val="24"/>
              </w:rPr>
              <w:t xml:space="preserve">4: Location-based Rules </w:t>
            </w:r>
          </w:p>
        </w:tc>
      </w:tr>
    </w:tbl>
    <w:p w14:paraId="74711894" w14:textId="77777777" w:rsidR="00091425" w:rsidRPr="00F24444" w:rsidRDefault="00091425" w:rsidP="00091425">
      <w:pPr>
        <w:rPr>
          <w:rFonts w:ascii="Calibri" w:hAnsi="Calibri"/>
          <w:b/>
        </w:rPr>
      </w:pPr>
    </w:p>
    <w:p w14:paraId="31C8CD8B" w14:textId="77777777" w:rsidR="00091425" w:rsidRPr="00391011" w:rsidRDefault="00091425" w:rsidP="00091425">
      <w:pPr>
        <w:rPr>
          <w:rFonts w:ascii="Calibri" w:hAnsi="Calibri"/>
          <w:szCs w:val="16"/>
        </w:rPr>
      </w:pPr>
      <w:r>
        <w:rPr>
          <w:rFonts w:ascii="Calibri" w:hAnsi="Calibri"/>
          <w:b/>
          <w:szCs w:val="16"/>
        </w:rPr>
        <w:t xml:space="preserve">Determine Top 3 Locations for Event Problems: </w:t>
      </w:r>
      <w:r w:rsidRPr="00325B1C">
        <w:rPr>
          <w:rFonts w:ascii="Calibri" w:hAnsi="Calibri"/>
          <w:szCs w:val="16"/>
        </w:rPr>
        <w:t>(BASIS Behavior Dashboar</w:t>
      </w:r>
      <w:r>
        <w:rPr>
          <w:rFonts w:ascii="Calibri" w:hAnsi="Calibri"/>
          <w:szCs w:val="16"/>
        </w:rPr>
        <w:t>d)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700"/>
      </w:tblGrid>
      <w:tr w:rsidR="00091425" w:rsidRPr="00F24444" w14:paraId="2943C13C" w14:textId="77777777" w:rsidTr="009B3025">
        <w:tc>
          <w:tcPr>
            <w:tcW w:w="5652" w:type="dxa"/>
            <w:gridSpan w:val="2"/>
            <w:shd w:val="clear" w:color="auto" w:fill="FDE9D9"/>
          </w:tcPr>
          <w:p w14:paraId="7F8216FF" w14:textId="77777777" w:rsidR="00091425" w:rsidRPr="00F24444" w:rsidRDefault="00091425" w:rsidP="009B3025">
            <w:pPr>
              <w:jc w:val="center"/>
              <w:rPr>
                <w:rFonts w:ascii="Calibri" w:hAnsi="Calibri"/>
                <w:b/>
              </w:rPr>
            </w:pPr>
            <w:r w:rsidRPr="00F24444">
              <w:rPr>
                <w:rFonts w:ascii="Calibri" w:hAnsi="Calibri"/>
                <w:b/>
              </w:rPr>
              <w:t>Top 3 Locations</w:t>
            </w:r>
          </w:p>
          <w:p w14:paraId="3CB93C1C" w14:textId="77777777" w:rsidR="00091425" w:rsidRPr="00F24444" w:rsidRDefault="00091425" w:rsidP="009B3025">
            <w:pPr>
              <w:jc w:val="center"/>
              <w:rPr>
                <w:rFonts w:ascii="Calibri" w:hAnsi="Calibri"/>
              </w:rPr>
            </w:pPr>
            <w:r w:rsidRPr="00F24444">
              <w:rPr>
                <w:rFonts w:ascii="Calibri" w:hAnsi="Calibri"/>
              </w:rPr>
              <w:t>(BASIS Behavior Dashboard)</w:t>
            </w:r>
          </w:p>
        </w:tc>
      </w:tr>
      <w:tr w:rsidR="00091425" w:rsidRPr="00F24444" w14:paraId="691C8E04" w14:textId="77777777" w:rsidTr="009B3025">
        <w:trPr>
          <w:trHeight w:val="216"/>
        </w:trPr>
        <w:tc>
          <w:tcPr>
            <w:tcW w:w="2952" w:type="dxa"/>
            <w:shd w:val="clear" w:color="auto" w:fill="FDE9D9" w:themeFill="accent6" w:themeFillTint="33"/>
            <w:vAlign w:val="center"/>
          </w:tcPr>
          <w:p w14:paraId="2758E414" w14:textId="77777777" w:rsidR="00091425" w:rsidRPr="00F24444" w:rsidRDefault="00091425" w:rsidP="009B3025">
            <w:pPr>
              <w:jc w:val="center"/>
              <w:rPr>
                <w:rFonts w:ascii="Calibri" w:hAnsi="Calibri"/>
                <w:b/>
              </w:rPr>
            </w:pPr>
            <w:r w:rsidRPr="00F24444">
              <w:rPr>
                <w:rFonts w:ascii="Calibri" w:hAnsi="Calibri"/>
                <w:b/>
              </w:rPr>
              <w:t>School Location</w:t>
            </w:r>
          </w:p>
        </w:tc>
        <w:tc>
          <w:tcPr>
            <w:tcW w:w="2700" w:type="dxa"/>
            <w:shd w:val="clear" w:color="auto" w:fill="FDE9D9" w:themeFill="accent6" w:themeFillTint="33"/>
            <w:vAlign w:val="center"/>
          </w:tcPr>
          <w:p w14:paraId="18329F78" w14:textId="77777777" w:rsidR="00091425" w:rsidRPr="00F24444" w:rsidRDefault="00091425" w:rsidP="009B3025">
            <w:pPr>
              <w:ind w:left="-108"/>
              <w:jc w:val="center"/>
              <w:rPr>
                <w:rFonts w:ascii="Calibri" w:hAnsi="Calibri"/>
              </w:rPr>
            </w:pPr>
            <w:r w:rsidRPr="00F24444">
              <w:rPr>
                <w:rFonts w:ascii="Calibri" w:hAnsi="Calibri"/>
              </w:rPr>
              <w:t># Incidents</w:t>
            </w:r>
          </w:p>
        </w:tc>
      </w:tr>
      <w:tr w:rsidR="00091425" w:rsidRPr="00F24444" w14:paraId="47E06195" w14:textId="77777777" w:rsidTr="009B3025">
        <w:trPr>
          <w:trHeight w:val="216"/>
        </w:trPr>
        <w:tc>
          <w:tcPr>
            <w:tcW w:w="2952" w:type="dxa"/>
            <w:shd w:val="clear" w:color="auto" w:fill="DBE5F1" w:themeFill="accent1" w:themeFillTint="33"/>
            <w:vAlign w:val="center"/>
          </w:tcPr>
          <w:p w14:paraId="07811DFA" w14:textId="77777777" w:rsidR="00091425" w:rsidRPr="00F24444" w:rsidRDefault="00091425" w:rsidP="009B3025">
            <w:pPr>
              <w:jc w:val="center"/>
              <w:rPr>
                <w:rFonts w:ascii="Calibri" w:hAnsi="Calibri"/>
              </w:rPr>
            </w:pPr>
            <w:r w:rsidRPr="00F24444">
              <w:rPr>
                <w:rFonts w:ascii="Calibri" w:hAnsi="Calibri"/>
                <w:b/>
              </w:rPr>
              <w:t>EXAMPLE:</w:t>
            </w:r>
            <w:r w:rsidRPr="00F24444">
              <w:rPr>
                <w:rFonts w:ascii="Calibri" w:hAnsi="Calibri"/>
              </w:rPr>
              <w:t xml:space="preserve"> Cafeteria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14:paraId="7F67B038" w14:textId="77777777" w:rsidR="00091425" w:rsidRPr="00F24444" w:rsidRDefault="00091425" w:rsidP="009B3025">
            <w:pPr>
              <w:ind w:left="-108"/>
              <w:jc w:val="center"/>
              <w:rPr>
                <w:rFonts w:ascii="Calibri" w:hAnsi="Calibri"/>
              </w:rPr>
            </w:pPr>
            <w:r w:rsidRPr="00F24444">
              <w:rPr>
                <w:rFonts w:ascii="Calibri" w:hAnsi="Calibri"/>
              </w:rPr>
              <w:t>12</w:t>
            </w:r>
          </w:p>
        </w:tc>
      </w:tr>
      <w:tr w:rsidR="00091425" w:rsidRPr="00F24444" w14:paraId="6B252F81" w14:textId="77777777" w:rsidTr="009B3025">
        <w:trPr>
          <w:trHeight w:val="213"/>
        </w:trPr>
        <w:tc>
          <w:tcPr>
            <w:tcW w:w="2952" w:type="dxa"/>
            <w:shd w:val="clear" w:color="auto" w:fill="DBE5F1" w:themeFill="accent1" w:themeFillTint="33"/>
            <w:vAlign w:val="center"/>
          </w:tcPr>
          <w:p w14:paraId="060C7A1B" w14:textId="6AAEA0CB" w:rsidR="00091425" w:rsidRPr="00F24444" w:rsidRDefault="005004E8" w:rsidP="009B3025">
            <w:pPr>
              <w:rPr>
                <w:rFonts w:ascii="Calibri" w:hAnsi="Calibri"/>
                <w:b/>
              </w:rPr>
            </w:pPr>
            <w:r w:rsidRPr="005004E8">
              <w:rPr>
                <w:rFonts w:ascii="Calibri" w:hAnsi="Calibri"/>
                <w:b/>
              </w:rPr>
              <w:t xml:space="preserve">     </w:t>
            </w:r>
            <w:r w:rsidR="00091425" w:rsidRPr="00F24444">
              <w:rPr>
                <w:rFonts w:ascii="Calibri" w:hAnsi="Calibri"/>
                <w:b/>
                <w:strike/>
              </w:rPr>
              <w:t>Classroom</w:t>
            </w:r>
          </w:p>
        </w:tc>
        <w:tc>
          <w:tcPr>
            <w:tcW w:w="2700" w:type="dxa"/>
            <w:shd w:val="clear" w:color="auto" w:fill="DBE5F1" w:themeFill="accent1" w:themeFillTint="33"/>
            <w:vAlign w:val="center"/>
          </w:tcPr>
          <w:p w14:paraId="27B523A5" w14:textId="77777777" w:rsidR="00091425" w:rsidRPr="00F24444" w:rsidRDefault="00091425" w:rsidP="009B3025">
            <w:pPr>
              <w:jc w:val="center"/>
              <w:rPr>
                <w:rFonts w:ascii="Calibri" w:hAnsi="Calibri"/>
                <w:b/>
              </w:rPr>
            </w:pPr>
            <w:r w:rsidRPr="00F24444">
              <w:rPr>
                <w:rFonts w:ascii="Calibri" w:hAnsi="Calibri"/>
              </w:rPr>
              <w:t>Not included</w:t>
            </w:r>
          </w:p>
        </w:tc>
      </w:tr>
      <w:tr w:rsidR="00091425" w:rsidRPr="00F24444" w14:paraId="62AFA770" w14:textId="77777777" w:rsidTr="009B3025">
        <w:trPr>
          <w:trHeight w:val="460"/>
        </w:trPr>
        <w:tc>
          <w:tcPr>
            <w:tcW w:w="2952" w:type="dxa"/>
            <w:shd w:val="clear" w:color="auto" w:fill="EAF1DD"/>
            <w:vAlign w:val="center"/>
          </w:tcPr>
          <w:p w14:paraId="0C9C5B68" w14:textId="416E2E54" w:rsidR="00966A8F" w:rsidRPr="00F24444" w:rsidRDefault="00091425" w:rsidP="009B3025">
            <w:pPr>
              <w:rPr>
                <w:rFonts w:ascii="Calibri" w:hAnsi="Calibri"/>
                <w:b/>
              </w:rPr>
            </w:pPr>
            <w:r w:rsidRPr="00F24444">
              <w:rPr>
                <w:rFonts w:ascii="Calibri" w:hAnsi="Calibri"/>
                <w:b/>
              </w:rPr>
              <w:t>1.</w:t>
            </w:r>
            <w:r w:rsidR="00966A8F">
              <w:rPr>
                <w:rFonts w:ascii="Calibri" w:hAnsi="Calibri"/>
                <w:b/>
              </w:rPr>
              <w:t xml:space="preserve"> Classroom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56B5BDA" w14:textId="6A990BEE" w:rsidR="00091425" w:rsidRPr="00F24444" w:rsidRDefault="00966A8F" w:rsidP="009B302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394</w:t>
            </w:r>
          </w:p>
        </w:tc>
      </w:tr>
      <w:tr w:rsidR="00091425" w:rsidRPr="00F24444" w14:paraId="34E24C4B" w14:textId="77777777" w:rsidTr="009B3025">
        <w:trPr>
          <w:trHeight w:val="451"/>
        </w:trPr>
        <w:tc>
          <w:tcPr>
            <w:tcW w:w="2952" w:type="dxa"/>
            <w:shd w:val="clear" w:color="auto" w:fill="EAF1DD"/>
            <w:vAlign w:val="center"/>
          </w:tcPr>
          <w:p w14:paraId="07B76D73" w14:textId="0C94101C" w:rsidR="00091425" w:rsidRPr="00F24444" w:rsidRDefault="00091425" w:rsidP="009B3025">
            <w:pPr>
              <w:rPr>
                <w:rFonts w:ascii="Calibri" w:hAnsi="Calibri"/>
                <w:b/>
              </w:rPr>
            </w:pPr>
            <w:r w:rsidRPr="00F24444">
              <w:rPr>
                <w:rFonts w:ascii="Calibri" w:hAnsi="Calibri"/>
                <w:b/>
              </w:rPr>
              <w:t>2.</w:t>
            </w:r>
            <w:r w:rsidR="00966A8F">
              <w:rPr>
                <w:rFonts w:ascii="Calibri" w:hAnsi="Calibri"/>
                <w:b/>
              </w:rPr>
              <w:t xml:space="preserve"> Gymnasium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2EE8EA0" w14:textId="2FF24898" w:rsidR="00091425" w:rsidRPr="00F24444" w:rsidRDefault="00966A8F" w:rsidP="009B302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180</w:t>
            </w:r>
          </w:p>
        </w:tc>
      </w:tr>
      <w:tr w:rsidR="00091425" w:rsidRPr="00F24444" w14:paraId="11EB3522" w14:textId="77777777" w:rsidTr="009B3025">
        <w:trPr>
          <w:trHeight w:val="433"/>
        </w:trPr>
        <w:tc>
          <w:tcPr>
            <w:tcW w:w="2952" w:type="dxa"/>
            <w:shd w:val="clear" w:color="auto" w:fill="EAF1DD"/>
            <w:vAlign w:val="center"/>
          </w:tcPr>
          <w:p w14:paraId="6895AD9D" w14:textId="0D6162C9" w:rsidR="00091425" w:rsidRPr="00F24444" w:rsidRDefault="00091425" w:rsidP="009B3025">
            <w:pPr>
              <w:rPr>
                <w:rFonts w:ascii="Calibri" w:hAnsi="Calibri"/>
                <w:b/>
              </w:rPr>
            </w:pPr>
            <w:r w:rsidRPr="00F24444">
              <w:rPr>
                <w:rFonts w:ascii="Calibri" w:hAnsi="Calibri"/>
                <w:b/>
              </w:rPr>
              <w:t>3.</w:t>
            </w:r>
            <w:r w:rsidR="00966A8F">
              <w:rPr>
                <w:rFonts w:ascii="Calibri" w:hAnsi="Calibri"/>
                <w:b/>
              </w:rPr>
              <w:t xml:space="preserve"> School Grounds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1324E1B" w14:textId="6E3DE3EE" w:rsidR="00091425" w:rsidRPr="00F24444" w:rsidRDefault="00966A8F" w:rsidP="009B302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137</w:t>
            </w:r>
          </w:p>
        </w:tc>
      </w:tr>
    </w:tbl>
    <w:p w14:paraId="577BF3B9" w14:textId="21F52200" w:rsidR="00091425" w:rsidRPr="003D73AE" w:rsidRDefault="00091425" w:rsidP="00091425">
      <w:pPr>
        <w:rPr>
          <w:rFonts w:ascii="Calibri" w:hAnsi="Calibri"/>
        </w:rPr>
      </w:pPr>
      <w:r w:rsidRPr="00F24444">
        <w:rPr>
          <w:rFonts w:ascii="Calibri" w:hAnsi="Calibri"/>
        </w:rPr>
        <w:br w:type="textWrapping" w:clear="all"/>
      </w:r>
    </w:p>
    <w:p w14:paraId="4941D434" w14:textId="2485957E" w:rsidR="00091425" w:rsidRDefault="00091425" w:rsidP="0009142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Create an Expectation / </w:t>
      </w:r>
      <w:r w:rsidRPr="00272A62">
        <w:rPr>
          <w:rFonts w:ascii="Calibri" w:hAnsi="Calibri"/>
          <w:b/>
        </w:rPr>
        <w:t>Rules Chart</w:t>
      </w: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39"/>
        <w:gridCol w:w="2839"/>
        <w:gridCol w:w="2840"/>
      </w:tblGrid>
      <w:tr w:rsidR="00091425" w:rsidRPr="005F1E88" w14:paraId="4A0358D3" w14:textId="77777777" w:rsidTr="009B3025">
        <w:trPr>
          <w:trHeight w:val="280"/>
        </w:trPr>
        <w:tc>
          <w:tcPr>
            <w:tcW w:w="10923" w:type="dxa"/>
            <w:gridSpan w:val="4"/>
            <w:shd w:val="clear" w:color="auto" w:fill="FDE9D9"/>
            <w:vAlign w:val="center"/>
          </w:tcPr>
          <w:p w14:paraId="7D769A1D" w14:textId="77777777" w:rsidR="00091425" w:rsidRPr="005F1E88" w:rsidRDefault="00091425" w:rsidP="009B302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Expectations and Rules Chart</w:t>
            </w:r>
          </w:p>
        </w:tc>
      </w:tr>
      <w:tr w:rsidR="00091425" w:rsidRPr="005F1E88" w14:paraId="2AB9A974" w14:textId="77777777" w:rsidTr="009B3025">
        <w:trPr>
          <w:trHeight w:val="580"/>
        </w:trPr>
        <w:tc>
          <w:tcPr>
            <w:tcW w:w="2405" w:type="dxa"/>
            <w:vMerge w:val="restart"/>
            <w:shd w:val="clear" w:color="auto" w:fill="FDE9D9"/>
            <w:vAlign w:val="center"/>
          </w:tcPr>
          <w:p w14:paraId="7D736E17" w14:textId="3EDFCAFD" w:rsidR="005004E8" w:rsidRPr="003B5ABD" w:rsidRDefault="00091425" w:rsidP="003B5ABD">
            <w:pPr>
              <w:jc w:val="center"/>
              <w:rPr>
                <w:rFonts w:ascii="Calibri" w:hAnsi="Calibri"/>
                <w:b/>
              </w:rPr>
            </w:pPr>
            <w:r w:rsidRPr="005F1E88">
              <w:rPr>
                <w:rFonts w:ascii="Calibri" w:hAnsi="Calibri"/>
                <w:b/>
              </w:rPr>
              <w:t>Expectations</w:t>
            </w:r>
          </w:p>
        </w:tc>
        <w:tc>
          <w:tcPr>
            <w:tcW w:w="8518" w:type="dxa"/>
            <w:gridSpan w:val="3"/>
            <w:shd w:val="clear" w:color="auto" w:fill="EAF1DD"/>
            <w:vAlign w:val="center"/>
          </w:tcPr>
          <w:p w14:paraId="50536795" w14:textId="21B4AD05" w:rsidR="005004E8" w:rsidRPr="003B5ABD" w:rsidRDefault="00091425" w:rsidP="003B5ABD">
            <w:pPr>
              <w:jc w:val="center"/>
              <w:rPr>
                <w:rFonts w:ascii="Calibri" w:hAnsi="Calibri"/>
                <w:b/>
              </w:rPr>
            </w:pPr>
            <w:r w:rsidRPr="005F1E88">
              <w:rPr>
                <w:rFonts w:ascii="Calibri" w:hAnsi="Calibri"/>
                <w:b/>
              </w:rPr>
              <w:t>Rules</w:t>
            </w:r>
          </w:p>
        </w:tc>
      </w:tr>
      <w:tr w:rsidR="00091425" w:rsidRPr="005F1E88" w14:paraId="02E99A73" w14:textId="77777777" w:rsidTr="009B3025">
        <w:trPr>
          <w:trHeight w:val="692"/>
        </w:trPr>
        <w:tc>
          <w:tcPr>
            <w:tcW w:w="2405" w:type="dxa"/>
            <w:vMerge/>
            <w:shd w:val="clear" w:color="auto" w:fill="FDE9D9"/>
          </w:tcPr>
          <w:p w14:paraId="2FA69751" w14:textId="77777777" w:rsidR="00091425" w:rsidRPr="005F1E88" w:rsidRDefault="00091425" w:rsidP="009B3025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EAF1DD"/>
          </w:tcPr>
          <w:p w14:paraId="2507BF8A" w14:textId="77777777" w:rsidR="00091425" w:rsidRDefault="00091425" w:rsidP="009B3025">
            <w:pPr>
              <w:jc w:val="center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>Location #1</w:t>
            </w:r>
            <w:r>
              <w:rPr>
                <w:rFonts w:ascii="Calibri" w:hAnsi="Calibri"/>
              </w:rPr>
              <w:t>:</w:t>
            </w:r>
          </w:p>
          <w:p w14:paraId="354BE50E" w14:textId="44FF50E0" w:rsidR="00091425" w:rsidRPr="005F1E88" w:rsidRDefault="00AF4E7A" w:rsidP="009B302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Classroom</w:t>
            </w:r>
          </w:p>
        </w:tc>
        <w:tc>
          <w:tcPr>
            <w:tcW w:w="2839" w:type="dxa"/>
            <w:shd w:val="clear" w:color="auto" w:fill="EAF1DD"/>
          </w:tcPr>
          <w:p w14:paraId="562D3FA5" w14:textId="77777777" w:rsidR="00091425" w:rsidRDefault="00091425" w:rsidP="009B3025">
            <w:pPr>
              <w:jc w:val="center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>Location #2</w:t>
            </w:r>
            <w:r>
              <w:rPr>
                <w:rFonts w:ascii="Calibri" w:hAnsi="Calibri"/>
              </w:rPr>
              <w:t>:</w:t>
            </w:r>
          </w:p>
          <w:p w14:paraId="3B9F0E59" w14:textId="754834A6" w:rsidR="00AF4E7A" w:rsidRPr="005F1E88" w:rsidRDefault="00AF4E7A" w:rsidP="009B302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Gymnasium</w:t>
            </w:r>
          </w:p>
        </w:tc>
        <w:tc>
          <w:tcPr>
            <w:tcW w:w="2840" w:type="dxa"/>
            <w:shd w:val="clear" w:color="auto" w:fill="EAF1DD"/>
          </w:tcPr>
          <w:p w14:paraId="69846BEB" w14:textId="77777777" w:rsidR="00091425" w:rsidRDefault="00091425" w:rsidP="009B3025">
            <w:pPr>
              <w:jc w:val="center"/>
              <w:rPr>
                <w:rFonts w:ascii="Calibri" w:hAnsi="Calibri"/>
              </w:rPr>
            </w:pPr>
            <w:r w:rsidRPr="005F1E88">
              <w:rPr>
                <w:rFonts w:ascii="Calibri" w:hAnsi="Calibri"/>
              </w:rPr>
              <w:t>Location #3</w:t>
            </w:r>
            <w:r>
              <w:rPr>
                <w:rFonts w:ascii="Calibri" w:hAnsi="Calibri"/>
              </w:rPr>
              <w:t>:</w:t>
            </w:r>
          </w:p>
          <w:p w14:paraId="5FF63204" w14:textId="4FDEE8F2" w:rsidR="00AF4E7A" w:rsidRPr="005F1E88" w:rsidRDefault="00AF4E7A" w:rsidP="009B302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School Grounds</w:t>
            </w:r>
          </w:p>
        </w:tc>
      </w:tr>
      <w:tr w:rsidR="00091425" w:rsidRPr="005F1E88" w14:paraId="70BE92A5" w14:textId="77777777" w:rsidTr="009B3025">
        <w:trPr>
          <w:trHeight w:val="982"/>
        </w:trPr>
        <w:tc>
          <w:tcPr>
            <w:tcW w:w="2405" w:type="dxa"/>
            <w:shd w:val="clear" w:color="auto" w:fill="DBE5F1"/>
          </w:tcPr>
          <w:p w14:paraId="56D6DCD5" w14:textId="77777777" w:rsidR="00091425" w:rsidRDefault="00091425" w:rsidP="009B3025">
            <w:pPr>
              <w:rPr>
                <w:rFonts w:ascii="Calibri" w:hAnsi="Calibri"/>
                <w:sz w:val="20"/>
                <w:szCs w:val="20"/>
              </w:rPr>
            </w:pPr>
            <w:r w:rsidRPr="005F1E88">
              <w:rPr>
                <w:rFonts w:ascii="Calibri" w:hAnsi="Calibri"/>
                <w:b/>
                <w:sz w:val="20"/>
                <w:szCs w:val="20"/>
              </w:rPr>
              <w:t>EXAMPLE</w:t>
            </w:r>
            <w:r w:rsidRPr="005F1E88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14:paraId="0BE2B3EC" w14:textId="77777777" w:rsidR="00091425" w:rsidRPr="005F1E88" w:rsidRDefault="00091425" w:rsidP="009B3025">
            <w:pPr>
              <w:rPr>
                <w:rFonts w:ascii="Calibri" w:hAnsi="Calibri"/>
                <w:sz w:val="20"/>
                <w:szCs w:val="20"/>
              </w:rPr>
            </w:pPr>
            <w:r w:rsidRPr="005F1E88">
              <w:rPr>
                <w:rFonts w:ascii="Calibri" w:hAnsi="Calibri"/>
              </w:rPr>
              <w:t xml:space="preserve">Be Respectful to others </w:t>
            </w:r>
          </w:p>
        </w:tc>
        <w:tc>
          <w:tcPr>
            <w:tcW w:w="2839" w:type="dxa"/>
            <w:shd w:val="clear" w:color="auto" w:fill="DBE5F1"/>
          </w:tcPr>
          <w:p w14:paraId="131D155E" w14:textId="77777777" w:rsidR="00091425" w:rsidRPr="005F1E88" w:rsidRDefault="00091425" w:rsidP="009B3025">
            <w:pPr>
              <w:ind w:left="7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Pr="005F1E88">
              <w:rPr>
                <w:rFonts w:ascii="Calibri" w:hAnsi="Calibri"/>
                <w:sz w:val="20"/>
                <w:szCs w:val="20"/>
              </w:rPr>
              <w:t>CAFETERIA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  <w:r w:rsidRPr="005F1E88">
              <w:rPr>
                <w:rFonts w:ascii="Calibri" w:hAnsi="Calibri"/>
                <w:sz w:val="20"/>
                <w:szCs w:val="20"/>
              </w:rPr>
              <w:t>:</w:t>
            </w:r>
          </w:p>
          <w:p w14:paraId="5DC96634" w14:textId="77777777" w:rsidR="00091425" w:rsidRPr="005F1E88" w:rsidRDefault="00091425" w:rsidP="0009142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5F1E88">
              <w:rPr>
                <w:rFonts w:ascii="Calibri" w:hAnsi="Calibri"/>
                <w:sz w:val="20"/>
                <w:szCs w:val="20"/>
              </w:rPr>
              <w:t>Pick up trash from table and floor</w:t>
            </w:r>
          </w:p>
        </w:tc>
        <w:tc>
          <w:tcPr>
            <w:tcW w:w="2839" w:type="dxa"/>
            <w:shd w:val="clear" w:color="auto" w:fill="DBE5F1"/>
          </w:tcPr>
          <w:p w14:paraId="1262B56E" w14:textId="77777777" w:rsidR="00091425" w:rsidRPr="005F1E88" w:rsidRDefault="00091425" w:rsidP="009B3025">
            <w:pPr>
              <w:ind w:left="7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Pr="005F1E88">
              <w:rPr>
                <w:rFonts w:ascii="Calibri" w:hAnsi="Calibri"/>
                <w:sz w:val="20"/>
                <w:szCs w:val="20"/>
              </w:rPr>
              <w:t>HALLWAY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  <w:r w:rsidRPr="005F1E88">
              <w:rPr>
                <w:rFonts w:ascii="Calibri" w:hAnsi="Calibri"/>
                <w:sz w:val="20"/>
                <w:szCs w:val="20"/>
              </w:rPr>
              <w:t>:</w:t>
            </w:r>
          </w:p>
          <w:p w14:paraId="6FD6FCF2" w14:textId="77777777" w:rsidR="00091425" w:rsidRPr="005F1E88" w:rsidRDefault="00091425" w:rsidP="0009142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5F1E88">
              <w:rPr>
                <w:rFonts w:ascii="Calibri" w:hAnsi="Calibri"/>
                <w:sz w:val="20"/>
                <w:szCs w:val="20"/>
              </w:rPr>
              <w:t>Keep hands and feet to self</w:t>
            </w:r>
          </w:p>
          <w:p w14:paraId="25B2D4C4" w14:textId="77777777" w:rsidR="00091425" w:rsidRPr="005F1E88" w:rsidRDefault="00091425" w:rsidP="0009142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5F1E88">
              <w:rPr>
                <w:rFonts w:ascii="Calibri" w:hAnsi="Calibri"/>
                <w:sz w:val="20"/>
                <w:szCs w:val="20"/>
              </w:rPr>
              <w:t>Walk on right side</w:t>
            </w:r>
          </w:p>
        </w:tc>
        <w:tc>
          <w:tcPr>
            <w:tcW w:w="2840" w:type="dxa"/>
            <w:shd w:val="clear" w:color="auto" w:fill="DBE5F1"/>
          </w:tcPr>
          <w:p w14:paraId="589918A0" w14:textId="77777777" w:rsidR="00091425" w:rsidRPr="005F1E88" w:rsidRDefault="00091425" w:rsidP="009B3025">
            <w:pPr>
              <w:ind w:left="7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(FRONT </w:t>
            </w:r>
            <w:r w:rsidRPr="005F1E88">
              <w:rPr>
                <w:rFonts w:ascii="Calibri" w:hAnsi="Calibri"/>
                <w:sz w:val="20"/>
                <w:szCs w:val="20"/>
              </w:rPr>
              <w:t>OFFICE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  <w:r w:rsidRPr="005F1E88">
              <w:rPr>
                <w:rFonts w:ascii="Calibri" w:hAnsi="Calibri"/>
                <w:sz w:val="20"/>
                <w:szCs w:val="20"/>
              </w:rPr>
              <w:t>:</w:t>
            </w:r>
          </w:p>
          <w:p w14:paraId="04529F86" w14:textId="77777777" w:rsidR="00091425" w:rsidRPr="005F1E88" w:rsidRDefault="00091425" w:rsidP="0009142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5F1E88">
              <w:rPr>
                <w:rFonts w:ascii="Calibri" w:hAnsi="Calibri"/>
                <w:sz w:val="20"/>
                <w:szCs w:val="20"/>
              </w:rPr>
              <w:t>Use a Level 2 Conversation Level</w:t>
            </w:r>
          </w:p>
        </w:tc>
      </w:tr>
      <w:tr w:rsidR="00091425" w:rsidRPr="005F1E88" w14:paraId="1C552AB2" w14:textId="77777777" w:rsidTr="009B3025">
        <w:trPr>
          <w:trHeight w:val="863"/>
        </w:trPr>
        <w:tc>
          <w:tcPr>
            <w:tcW w:w="2405" w:type="dxa"/>
            <w:shd w:val="clear" w:color="auto" w:fill="FDE9D9"/>
          </w:tcPr>
          <w:p w14:paraId="5A0CC245" w14:textId="77777777" w:rsidR="00091425" w:rsidRPr="005F1E88" w:rsidRDefault="00091425" w:rsidP="009B30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Expectation #1:</w:t>
            </w:r>
          </w:p>
          <w:p w14:paraId="3685B47F" w14:textId="3B3028E7" w:rsidR="00091425" w:rsidRPr="005F1E88" w:rsidRDefault="00AF4E7A" w:rsidP="009B30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 respectful to others</w:t>
            </w:r>
          </w:p>
          <w:p w14:paraId="426A4766" w14:textId="77777777" w:rsidR="00091425" w:rsidRPr="005F1E88" w:rsidRDefault="00091425" w:rsidP="009B3025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14:paraId="37AEEC16" w14:textId="1E465622" w:rsidR="00091425" w:rsidRDefault="00DE63CD" w:rsidP="00DE63C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Treat teacher and classmates with respect.</w:t>
            </w:r>
          </w:p>
          <w:p w14:paraId="0B631778" w14:textId="13F312E6" w:rsidR="00DE63CD" w:rsidRDefault="00DE63CD" w:rsidP="00DE63C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Obeying all given instructions</w:t>
            </w:r>
          </w:p>
          <w:p w14:paraId="6F28C18A" w14:textId="30A91094" w:rsidR="00DE63CD" w:rsidRPr="00DE63CD" w:rsidRDefault="00DE63CD" w:rsidP="00DE63C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Communicating in a respectful manner</w:t>
            </w:r>
          </w:p>
          <w:p w14:paraId="4CA3DD56" w14:textId="77777777" w:rsidR="00091425" w:rsidRPr="005F1E88" w:rsidRDefault="00091425" w:rsidP="009B3025">
            <w:pPr>
              <w:ind w:left="72"/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14:paraId="5217C4F8" w14:textId="104233A4" w:rsidR="00091425" w:rsidRPr="00DE63CD" w:rsidRDefault="00DE63CD" w:rsidP="00DE63C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Dressing out and following all given instructions</w:t>
            </w:r>
          </w:p>
          <w:p w14:paraId="74EC3D06" w14:textId="77777777" w:rsidR="00091425" w:rsidRPr="005F1E88" w:rsidRDefault="00091425" w:rsidP="009B3025">
            <w:pPr>
              <w:ind w:left="72"/>
              <w:rPr>
                <w:rFonts w:ascii="Calibri" w:hAnsi="Calibri"/>
              </w:rPr>
            </w:pPr>
          </w:p>
        </w:tc>
        <w:tc>
          <w:tcPr>
            <w:tcW w:w="2840" w:type="dxa"/>
            <w:shd w:val="clear" w:color="auto" w:fill="auto"/>
          </w:tcPr>
          <w:p w14:paraId="174DDBBB" w14:textId="090264A8" w:rsidR="00DE63CD" w:rsidRDefault="00DE63CD" w:rsidP="00F56DE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Cleaning up after one’s self</w:t>
            </w:r>
          </w:p>
          <w:p w14:paraId="3BDC43CB" w14:textId="2EF76446" w:rsidR="00DE63CD" w:rsidRDefault="00DE63CD" w:rsidP="00F56DE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Listening to all faculty and staff</w:t>
            </w:r>
          </w:p>
          <w:p w14:paraId="63CE97EF" w14:textId="77777777" w:rsidR="00DE63CD" w:rsidRPr="00DE63CD" w:rsidRDefault="00DE63CD" w:rsidP="000A4845">
            <w:pPr>
              <w:pStyle w:val="ListParagraph"/>
              <w:ind w:left="840"/>
              <w:rPr>
                <w:rFonts w:ascii="Calibri" w:hAnsi="Calibri"/>
              </w:rPr>
            </w:pPr>
          </w:p>
          <w:p w14:paraId="399D0B3E" w14:textId="7BF9B123" w:rsidR="00091425" w:rsidRPr="005F1E88" w:rsidRDefault="00091425" w:rsidP="00DE63CD">
            <w:pPr>
              <w:ind w:left="72" w:firstLine="60"/>
              <w:rPr>
                <w:rFonts w:ascii="Calibri" w:hAnsi="Calibri"/>
              </w:rPr>
            </w:pPr>
          </w:p>
          <w:p w14:paraId="58C518CC" w14:textId="77777777" w:rsidR="00091425" w:rsidRPr="005F1E88" w:rsidRDefault="00091425" w:rsidP="009B3025">
            <w:pPr>
              <w:ind w:left="72"/>
              <w:rPr>
                <w:rFonts w:ascii="Calibri" w:hAnsi="Calibri"/>
              </w:rPr>
            </w:pPr>
          </w:p>
        </w:tc>
      </w:tr>
      <w:tr w:rsidR="00091425" w:rsidRPr="005F1E88" w14:paraId="1A9DC455" w14:textId="77777777" w:rsidTr="009B3025">
        <w:trPr>
          <w:trHeight w:val="863"/>
        </w:trPr>
        <w:tc>
          <w:tcPr>
            <w:tcW w:w="2405" w:type="dxa"/>
            <w:shd w:val="clear" w:color="auto" w:fill="FDE9D9"/>
          </w:tcPr>
          <w:p w14:paraId="0A53A750" w14:textId="77777777" w:rsidR="00091425" w:rsidRPr="005F1E88" w:rsidRDefault="00091425" w:rsidP="009B30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Expectation #2:</w:t>
            </w:r>
          </w:p>
          <w:p w14:paraId="464667D4" w14:textId="4D763F17" w:rsidR="00091425" w:rsidRPr="005F1E88" w:rsidRDefault="00AF4E7A" w:rsidP="009B30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All students are to be engaged </w:t>
            </w:r>
            <w:proofErr w:type="gramStart"/>
            <w:r>
              <w:rPr>
                <w:rFonts w:ascii="Calibri" w:hAnsi="Calibri"/>
              </w:rPr>
              <w:t>at all times</w:t>
            </w:r>
            <w:proofErr w:type="gramEnd"/>
            <w:r>
              <w:rPr>
                <w:rFonts w:ascii="Calibri" w:hAnsi="Calibri"/>
              </w:rPr>
              <w:t xml:space="preserve"> in class.</w:t>
            </w:r>
          </w:p>
          <w:p w14:paraId="1609F999" w14:textId="77777777" w:rsidR="00091425" w:rsidRPr="005F1E88" w:rsidRDefault="00091425" w:rsidP="009B3025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14:paraId="17B9244C" w14:textId="40CD4DBE" w:rsidR="00091425" w:rsidRPr="000A4845" w:rsidRDefault="000A4845" w:rsidP="000A48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Actively participating in assignment or discussion</w:t>
            </w:r>
          </w:p>
          <w:p w14:paraId="34B2368D" w14:textId="1E8345E8" w:rsidR="00091425" w:rsidRPr="005F1E88" w:rsidRDefault="00091425" w:rsidP="000A4845">
            <w:pPr>
              <w:ind w:left="72" w:firstLine="60"/>
              <w:rPr>
                <w:rFonts w:ascii="Calibri" w:hAnsi="Calibri"/>
              </w:rPr>
            </w:pPr>
          </w:p>
          <w:p w14:paraId="33E388E1" w14:textId="77777777" w:rsidR="00091425" w:rsidRPr="005F1E88" w:rsidRDefault="00091425" w:rsidP="009B3025">
            <w:pPr>
              <w:ind w:left="72"/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14:paraId="3B06E86B" w14:textId="37B52EA6" w:rsidR="00091425" w:rsidRPr="000A4845" w:rsidRDefault="000A4845" w:rsidP="000A48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Actively participating in activity or assignment</w:t>
            </w:r>
          </w:p>
          <w:p w14:paraId="130F320E" w14:textId="02E6F91A" w:rsidR="00091425" w:rsidRPr="005F1E88" w:rsidRDefault="00091425" w:rsidP="000A4845">
            <w:pPr>
              <w:ind w:left="72" w:firstLine="60"/>
              <w:rPr>
                <w:rFonts w:ascii="Calibri" w:hAnsi="Calibri"/>
              </w:rPr>
            </w:pPr>
          </w:p>
          <w:p w14:paraId="49000D1D" w14:textId="77777777" w:rsidR="00091425" w:rsidRPr="005F1E88" w:rsidRDefault="00091425" w:rsidP="009B3025">
            <w:pPr>
              <w:ind w:left="72"/>
              <w:rPr>
                <w:rFonts w:ascii="Calibri" w:hAnsi="Calibri"/>
              </w:rPr>
            </w:pPr>
          </w:p>
        </w:tc>
        <w:tc>
          <w:tcPr>
            <w:tcW w:w="2840" w:type="dxa"/>
            <w:shd w:val="clear" w:color="auto" w:fill="auto"/>
          </w:tcPr>
          <w:p w14:paraId="2203FD0F" w14:textId="0854519C" w:rsidR="00091425" w:rsidRDefault="000A4845" w:rsidP="000A48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Enter or exit the campus promptly</w:t>
            </w:r>
          </w:p>
          <w:p w14:paraId="1537D973" w14:textId="29EABB1B" w:rsidR="00091425" w:rsidRPr="00F56DEB" w:rsidRDefault="003D73AE" w:rsidP="00F56DE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Transitions t</w:t>
            </w:r>
            <w:r w:rsidR="00F56DEB">
              <w:rPr>
                <w:rFonts w:ascii="Calibri" w:hAnsi="Calibri"/>
              </w:rPr>
              <w:t>o class or lunch are to be swift</w:t>
            </w:r>
          </w:p>
        </w:tc>
      </w:tr>
      <w:tr w:rsidR="00091425" w:rsidRPr="005F1E88" w14:paraId="59AAD8EE" w14:textId="77777777" w:rsidTr="009B3025">
        <w:trPr>
          <w:trHeight w:val="882"/>
        </w:trPr>
        <w:tc>
          <w:tcPr>
            <w:tcW w:w="2405" w:type="dxa"/>
            <w:shd w:val="clear" w:color="auto" w:fill="FDE9D9"/>
          </w:tcPr>
          <w:p w14:paraId="3181A328" w14:textId="77777777" w:rsidR="00091425" w:rsidRPr="005F1E88" w:rsidRDefault="00091425" w:rsidP="009B30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Expectation #3:</w:t>
            </w:r>
          </w:p>
          <w:p w14:paraId="555D0ACC" w14:textId="260748CC" w:rsidR="00091425" w:rsidRPr="005F1E88" w:rsidRDefault="00AF4E7A" w:rsidP="009B30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Students should be able to resolve conflicts without violence.</w:t>
            </w:r>
          </w:p>
          <w:p w14:paraId="6D742912" w14:textId="77777777" w:rsidR="00091425" w:rsidRPr="005F1E88" w:rsidRDefault="00091425" w:rsidP="009B3025">
            <w:pPr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14:paraId="1C588623" w14:textId="6F2769B0" w:rsidR="00091425" w:rsidRDefault="003D73AE" w:rsidP="000A48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Disagreements should be addressed in a calm manner</w:t>
            </w:r>
          </w:p>
          <w:p w14:paraId="560E7674" w14:textId="6540F9A4" w:rsidR="003D73AE" w:rsidRPr="000A4845" w:rsidRDefault="003D73AE" w:rsidP="000A484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Conflicts that </w:t>
            </w:r>
            <w:proofErr w:type="spellStart"/>
            <w:r>
              <w:rPr>
                <w:rFonts w:ascii="Calibri" w:hAnsi="Calibri"/>
              </w:rPr>
              <w:t>can not</w:t>
            </w:r>
            <w:proofErr w:type="spellEnd"/>
            <w:r>
              <w:rPr>
                <w:rFonts w:ascii="Calibri" w:hAnsi="Calibri"/>
              </w:rPr>
              <w:t xml:space="preserve"> be resolved should be </w:t>
            </w:r>
            <w:r>
              <w:rPr>
                <w:rFonts w:ascii="Calibri" w:hAnsi="Calibri"/>
              </w:rPr>
              <w:lastRenderedPageBreak/>
              <w:t>addressed by the teacher</w:t>
            </w:r>
          </w:p>
          <w:p w14:paraId="0B1EA417" w14:textId="6172A514" w:rsidR="00091425" w:rsidRPr="005F1E88" w:rsidRDefault="00091425" w:rsidP="000A4845">
            <w:pPr>
              <w:ind w:left="72" w:firstLine="60"/>
              <w:rPr>
                <w:rFonts w:ascii="Calibri" w:hAnsi="Calibri"/>
              </w:rPr>
            </w:pPr>
          </w:p>
          <w:p w14:paraId="3189C2C0" w14:textId="77777777" w:rsidR="00091425" w:rsidRPr="005F1E88" w:rsidRDefault="00091425" w:rsidP="009B3025">
            <w:pPr>
              <w:ind w:left="72"/>
              <w:rPr>
                <w:rFonts w:ascii="Calibri" w:hAnsi="Calibri"/>
              </w:rPr>
            </w:pPr>
          </w:p>
        </w:tc>
        <w:tc>
          <w:tcPr>
            <w:tcW w:w="2839" w:type="dxa"/>
            <w:shd w:val="clear" w:color="auto" w:fill="auto"/>
          </w:tcPr>
          <w:p w14:paraId="390AA730" w14:textId="77777777" w:rsidR="003D73AE" w:rsidRDefault="003D73AE" w:rsidP="003D73A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Disagreements should be addressed in a calm manner</w:t>
            </w:r>
          </w:p>
          <w:p w14:paraId="0D0102AA" w14:textId="27E7EEC1" w:rsidR="00091425" w:rsidRPr="003D73AE" w:rsidRDefault="003D73AE" w:rsidP="003D73A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Conflicts that </w:t>
            </w:r>
            <w:proofErr w:type="spellStart"/>
            <w:r>
              <w:rPr>
                <w:rFonts w:ascii="Calibri" w:hAnsi="Calibri"/>
              </w:rPr>
              <w:t>can not</w:t>
            </w:r>
            <w:proofErr w:type="spellEnd"/>
            <w:r>
              <w:rPr>
                <w:rFonts w:ascii="Calibri" w:hAnsi="Calibri"/>
              </w:rPr>
              <w:t xml:space="preserve"> be resolved should be </w:t>
            </w:r>
            <w:r>
              <w:rPr>
                <w:rFonts w:ascii="Calibri" w:hAnsi="Calibri"/>
              </w:rPr>
              <w:lastRenderedPageBreak/>
              <w:t>addressed by the teacher</w:t>
            </w:r>
          </w:p>
          <w:p w14:paraId="7ACFEF19" w14:textId="1F2C76E4" w:rsidR="00091425" w:rsidRPr="005F1E88" w:rsidRDefault="00091425" w:rsidP="000A4845">
            <w:pPr>
              <w:ind w:left="72" w:firstLine="60"/>
              <w:rPr>
                <w:rFonts w:ascii="Calibri" w:hAnsi="Calibri"/>
              </w:rPr>
            </w:pPr>
          </w:p>
          <w:p w14:paraId="16148CE4" w14:textId="77777777" w:rsidR="00091425" w:rsidRPr="005F1E88" w:rsidRDefault="00091425" w:rsidP="009B3025">
            <w:pPr>
              <w:ind w:left="72"/>
              <w:rPr>
                <w:rFonts w:ascii="Calibri" w:hAnsi="Calibri"/>
              </w:rPr>
            </w:pPr>
          </w:p>
        </w:tc>
        <w:tc>
          <w:tcPr>
            <w:tcW w:w="2840" w:type="dxa"/>
            <w:shd w:val="clear" w:color="auto" w:fill="auto"/>
          </w:tcPr>
          <w:p w14:paraId="07216B57" w14:textId="77777777" w:rsidR="003D73AE" w:rsidRDefault="003D73AE" w:rsidP="003D73A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Disagreements should be addressed in a calm manner</w:t>
            </w:r>
          </w:p>
          <w:p w14:paraId="2D6DD594" w14:textId="1DF604A7" w:rsidR="00091425" w:rsidRPr="003D73AE" w:rsidRDefault="003D73AE" w:rsidP="003D73A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Conflicts that </w:t>
            </w:r>
            <w:proofErr w:type="spellStart"/>
            <w:r>
              <w:rPr>
                <w:rFonts w:ascii="Calibri" w:hAnsi="Calibri"/>
              </w:rPr>
              <w:t>can not</w:t>
            </w:r>
            <w:proofErr w:type="spellEnd"/>
            <w:r>
              <w:rPr>
                <w:rFonts w:ascii="Calibri" w:hAnsi="Calibri"/>
              </w:rPr>
              <w:t xml:space="preserve"> be resolved should be </w:t>
            </w:r>
            <w:r>
              <w:rPr>
                <w:rFonts w:ascii="Calibri" w:hAnsi="Calibri"/>
              </w:rPr>
              <w:lastRenderedPageBreak/>
              <w:t>addressed by the teacher</w:t>
            </w:r>
          </w:p>
          <w:p w14:paraId="69A764EE" w14:textId="08BB929C" w:rsidR="00091425" w:rsidRPr="005F1E88" w:rsidRDefault="00091425" w:rsidP="000A4845">
            <w:pPr>
              <w:ind w:left="72" w:firstLine="60"/>
              <w:rPr>
                <w:rFonts w:ascii="Calibri" w:hAnsi="Calibri"/>
              </w:rPr>
            </w:pPr>
          </w:p>
          <w:p w14:paraId="55D7FA51" w14:textId="77777777" w:rsidR="00091425" w:rsidRPr="005F1E88" w:rsidRDefault="00091425" w:rsidP="009B3025">
            <w:pPr>
              <w:ind w:left="72"/>
              <w:rPr>
                <w:rFonts w:ascii="Calibri" w:hAnsi="Calibri"/>
              </w:rPr>
            </w:pPr>
          </w:p>
        </w:tc>
      </w:tr>
    </w:tbl>
    <w:p w14:paraId="1926380A" w14:textId="16CE6252" w:rsidR="00C916BF" w:rsidRDefault="00C916BF" w:rsidP="00091425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91425" w:rsidRPr="005D2303" w14:paraId="18467126" w14:textId="77777777" w:rsidTr="009B3025">
        <w:tc>
          <w:tcPr>
            <w:tcW w:w="14616" w:type="dxa"/>
            <w:shd w:val="clear" w:color="auto" w:fill="000000"/>
          </w:tcPr>
          <w:p w14:paraId="21215F01" w14:textId="77777777" w:rsidR="00091425" w:rsidRPr="00944B36" w:rsidRDefault="00091425" w:rsidP="009B3025">
            <w:pPr>
              <w:rPr>
                <w:rFonts w:ascii="Calibri" w:hAnsi="Calibri"/>
                <w:b/>
                <w:szCs w:val="20"/>
              </w:rPr>
            </w:pPr>
            <w:r w:rsidRPr="00944B36">
              <w:rPr>
                <w:rFonts w:ascii="Calibri" w:hAnsi="Calibri"/>
                <w:b/>
                <w:szCs w:val="20"/>
              </w:rPr>
              <w:t>CRITICAL ELEMENT #</w:t>
            </w:r>
            <w:proofErr w:type="gramStart"/>
            <w:r w:rsidRPr="00944B36">
              <w:rPr>
                <w:rFonts w:ascii="Calibri" w:hAnsi="Calibri"/>
                <w:b/>
                <w:szCs w:val="20"/>
              </w:rPr>
              <w:t>5  Effective</w:t>
            </w:r>
            <w:proofErr w:type="gramEnd"/>
            <w:r w:rsidRPr="00944B36">
              <w:rPr>
                <w:rFonts w:ascii="Calibri" w:hAnsi="Calibri"/>
                <w:b/>
                <w:szCs w:val="20"/>
              </w:rPr>
              <w:t xml:space="preserve"> Discipline Procedures</w:t>
            </w:r>
          </w:p>
        </w:tc>
      </w:tr>
    </w:tbl>
    <w:p w14:paraId="616F72BA" w14:textId="77777777" w:rsidR="00091425" w:rsidRDefault="00091425" w:rsidP="00091425">
      <w:pPr>
        <w:rPr>
          <w:rFonts w:ascii="Calibri" w:hAnsi="Calibri"/>
          <w:b/>
        </w:rPr>
      </w:pPr>
    </w:p>
    <w:p w14:paraId="0B91450E" w14:textId="77777777" w:rsidR="00091425" w:rsidRPr="005D2303" w:rsidRDefault="00091425" w:rsidP="00091425">
      <w:pPr>
        <w:rPr>
          <w:rFonts w:ascii="Calibri" w:hAnsi="Calibri"/>
          <w:b/>
          <w:sz w:val="28"/>
        </w:rPr>
      </w:pPr>
      <w:r w:rsidRPr="005D2303">
        <w:rPr>
          <w:rFonts w:ascii="Calibri" w:hAnsi="Calibri"/>
          <w:b/>
        </w:rPr>
        <w:t xml:space="preserve">Operationalize </w:t>
      </w:r>
      <w:r>
        <w:rPr>
          <w:rFonts w:ascii="Calibri" w:hAnsi="Calibri"/>
          <w:b/>
        </w:rPr>
        <w:t>incidents into behavior examples</w:t>
      </w:r>
      <w:r w:rsidRPr="005D2303">
        <w:rPr>
          <w:rFonts w:ascii="Calibri" w:hAnsi="Calibri"/>
          <w:b/>
        </w:rPr>
        <w:t xml:space="preserve">: </w:t>
      </w:r>
      <w:r w:rsidRPr="005D2303">
        <w:rPr>
          <w:rFonts w:ascii="Calibri" w:hAnsi="Calibri"/>
        </w:rPr>
        <w:t>(Include a minimum of 3 examples of each type)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4395"/>
        <w:gridCol w:w="4372"/>
      </w:tblGrid>
      <w:tr w:rsidR="00091425" w:rsidRPr="00F24444" w14:paraId="10CB332D" w14:textId="77777777" w:rsidTr="009B3025">
        <w:tc>
          <w:tcPr>
            <w:tcW w:w="2178" w:type="dxa"/>
            <w:shd w:val="clear" w:color="auto" w:fill="FDE9D9"/>
          </w:tcPr>
          <w:p w14:paraId="5F12EABF" w14:textId="7777777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District Incident</w:t>
            </w:r>
          </w:p>
        </w:tc>
        <w:tc>
          <w:tcPr>
            <w:tcW w:w="6219" w:type="dxa"/>
            <w:shd w:val="clear" w:color="auto" w:fill="FDE9D9"/>
          </w:tcPr>
          <w:p w14:paraId="73C49838" w14:textId="77777777" w:rsidR="00091425" w:rsidRPr="00944B36" w:rsidRDefault="00091425" w:rsidP="009B3025">
            <w:pPr>
              <w:jc w:val="center"/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Classroom Managed Behavior</w:t>
            </w:r>
          </w:p>
        </w:tc>
        <w:tc>
          <w:tcPr>
            <w:tcW w:w="6219" w:type="dxa"/>
            <w:shd w:val="clear" w:color="auto" w:fill="FDE9D9"/>
          </w:tcPr>
          <w:p w14:paraId="58109FB1" w14:textId="2A643A3C" w:rsidR="00091425" w:rsidRPr="00944B36" w:rsidRDefault="00091425" w:rsidP="009B3025">
            <w:pPr>
              <w:jc w:val="center"/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Office Managed Behaviors</w:t>
            </w:r>
          </w:p>
        </w:tc>
      </w:tr>
      <w:tr w:rsidR="00091425" w:rsidRPr="00F24444" w14:paraId="232DDB50" w14:textId="77777777" w:rsidTr="009B3025">
        <w:tc>
          <w:tcPr>
            <w:tcW w:w="2178" w:type="dxa"/>
            <w:shd w:val="clear" w:color="auto" w:fill="DBE5F1"/>
            <w:vAlign w:val="center"/>
          </w:tcPr>
          <w:p w14:paraId="5E771213" w14:textId="7777777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EXAMPLE:</w:t>
            </w:r>
          </w:p>
          <w:p w14:paraId="18FD3CBE" w14:textId="7777777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Disrespect</w:t>
            </w:r>
          </w:p>
        </w:tc>
        <w:tc>
          <w:tcPr>
            <w:tcW w:w="6219" w:type="dxa"/>
            <w:shd w:val="clear" w:color="auto" w:fill="DBE5F1"/>
            <w:vAlign w:val="center"/>
          </w:tcPr>
          <w:p w14:paraId="461016B2" w14:textId="7777777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Not answering teacher’s question</w:t>
            </w:r>
          </w:p>
        </w:tc>
        <w:tc>
          <w:tcPr>
            <w:tcW w:w="6219" w:type="dxa"/>
            <w:shd w:val="clear" w:color="auto" w:fill="DBE5F1"/>
            <w:vAlign w:val="center"/>
          </w:tcPr>
          <w:p w14:paraId="7243840D" w14:textId="7777777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Using profanity directed at teacher</w:t>
            </w:r>
          </w:p>
        </w:tc>
      </w:tr>
      <w:tr w:rsidR="00091425" w:rsidRPr="00F24444" w14:paraId="5974CB11" w14:textId="77777777" w:rsidTr="009B3025">
        <w:trPr>
          <w:trHeight w:val="466"/>
        </w:trPr>
        <w:tc>
          <w:tcPr>
            <w:tcW w:w="2178" w:type="dxa"/>
            <w:vMerge w:val="restart"/>
            <w:shd w:val="clear" w:color="auto" w:fill="FDE9D9"/>
          </w:tcPr>
          <w:p w14:paraId="314357D1" w14:textId="66B71DBE" w:rsidR="00091425" w:rsidRPr="00944B36" w:rsidRDefault="006F062A" w:rsidP="009B3025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1. Unruly / Disruptive B</w:t>
            </w:r>
            <w:r w:rsidR="00091425" w:rsidRPr="00944B36">
              <w:rPr>
                <w:rFonts w:ascii="Calibri" w:hAnsi="Calibri"/>
                <w:szCs w:val="20"/>
              </w:rPr>
              <w:t>ehavior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7F8CB8E6" w14:textId="350AD8F5" w:rsidR="00CB71DD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1.</w:t>
            </w:r>
            <w:r w:rsidR="00B12DE2">
              <w:rPr>
                <w:rFonts w:ascii="Calibri" w:hAnsi="Calibri"/>
                <w:szCs w:val="20"/>
              </w:rPr>
              <w:t xml:space="preserve"> </w:t>
            </w:r>
            <w:r w:rsidR="00CB71DD">
              <w:rPr>
                <w:rFonts w:ascii="Calibri" w:hAnsi="Calibri"/>
                <w:szCs w:val="20"/>
              </w:rPr>
              <w:t>Talking with other students during lecture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49E56CD" w14:textId="246B21A3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1.</w:t>
            </w:r>
            <w:r w:rsidR="00CB71DD">
              <w:rPr>
                <w:rFonts w:ascii="Calibri" w:hAnsi="Calibri"/>
                <w:szCs w:val="20"/>
              </w:rPr>
              <w:t xml:space="preserve"> Using profanity directed at teacher</w:t>
            </w:r>
          </w:p>
        </w:tc>
      </w:tr>
      <w:tr w:rsidR="00091425" w:rsidRPr="00F24444" w14:paraId="0A8A8C0E" w14:textId="77777777" w:rsidTr="009B3025">
        <w:trPr>
          <w:trHeight w:val="466"/>
        </w:trPr>
        <w:tc>
          <w:tcPr>
            <w:tcW w:w="2178" w:type="dxa"/>
            <w:vMerge/>
            <w:shd w:val="clear" w:color="auto" w:fill="FDE9D9"/>
          </w:tcPr>
          <w:p w14:paraId="709F27C9" w14:textId="7777777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center"/>
          </w:tcPr>
          <w:p w14:paraId="24C63758" w14:textId="591A5B5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2.</w:t>
            </w:r>
            <w:r w:rsidR="00CB71DD">
              <w:rPr>
                <w:rFonts w:ascii="Calibri" w:hAnsi="Calibri"/>
                <w:szCs w:val="20"/>
              </w:rPr>
              <w:t xml:space="preserve"> Using cell phones without permission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6345DF0B" w14:textId="0345C4A2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2.</w:t>
            </w:r>
            <w:r w:rsidR="00CB71DD">
              <w:rPr>
                <w:rFonts w:ascii="Calibri" w:hAnsi="Calibri"/>
                <w:szCs w:val="20"/>
              </w:rPr>
              <w:t xml:space="preserve"> Disrupting the educational process</w:t>
            </w:r>
          </w:p>
        </w:tc>
      </w:tr>
      <w:tr w:rsidR="00091425" w:rsidRPr="00F24444" w14:paraId="7B14C22E" w14:textId="77777777" w:rsidTr="009B3025">
        <w:trPr>
          <w:trHeight w:val="466"/>
        </w:trPr>
        <w:tc>
          <w:tcPr>
            <w:tcW w:w="2178" w:type="dxa"/>
            <w:vMerge/>
            <w:shd w:val="clear" w:color="auto" w:fill="FDE9D9"/>
          </w:tcPr>
          <w:p w14:paraId="002BAD83" w14:textId="7777777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center"/>
          </w:tcPr>
          <w:p w14:paraId="26AC2573" w14:textId="242C1AE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3.</w:t>
            </w:r>
            <w:r w:rsidR="00CB71DD">
              <w:rPr>
                <w:rFonts w:ascii="Calibri" w:hAnsi="Calibri"/>
                <w:szCs w:val="20"/>
              </w:rPr>
              <w:t xml:space="preserve"> Walking around the class without permission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352582B9" w14:textId="320DFAB4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3.</w:t>
            </w:r>
            <w:r w:rsidR="00CB71DD">
              <w:rPr>
                <w:rFonts w:ascii="Calibri" w:hAnsi="Calibri"/>
                <w:szCs w:val="20"/>
              </w:rPr>
              <w:t xml:space="preserve"> Fighting</w:t>
            </w:r>
          </w:p>
        </w:tc>
      </w:tr>
      <w:tr w:rsidR="00091425" w:rsidRPr="00F24444" w14:paraId="6F7BF6E1" w14:textId="77777777" w:rsidTr="009B3025">
        <w:trPr>
          <w:trHeight w:val="466"/>
        </w:trPr>
        <w:tc>
          <w:tcPr>
            <w:tcW w:w="2178" w:type="dxa"/>
            <w:vMerge w:val="restart"/>
            <w:shd w:val="clear" w:color="auto" w:fill="FDE9D9"/>
          </w:tcPr>
          <w:p w14:paraId="666A49C8" w14:textId="7777777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2. Insubordination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169D6D3A" w14:textId="74EDA5C3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1.</w:t>
            </w:r>
            <w:r w:rsidR="00CB71DD">
              <w:rPr>
                <w:rFonts w:ascii="Calibri" w:hAnsi="Calibri"/>
                <w:szCs w:val="20"/>
              </w:rPr>
              <w:t xml:space="preserve"> Refusal to work on assignments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30740F4E" w14:textId="78F583B2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1.</w:t>
            </w:r>
            <w:r w:rsidR="00CB71DD">
              <w:rPr>
                <w:rFonts w:ascii="Calibri" w:hAnsi="Calibri"/>
                <w:szCs w:val="20"/>
              </w:rPr>
              <w:t xml:space="preserve"> Situations that require removal from classroom</w:t>
            </w:r>
          </w:p>
        </w:tc>
      </w:tr>
      <w:tr w:rsidR="00091425" w:rsidRPr="00F24444" w14:paraId="2B515B4D" w14:textId="77777777" w:rsidTr="009B3025">
        <w:trPr>
          <w:trHeight w:val="466"/>
        </w:trPr>
        <w:tc>
          <w:tcPr>
            <w:tcW w:w="2178" w:type="dxa"/>
            <w:vMerge/>
            <w:shd w:val="clear" w:color="auto" w:fill="FDE9D9"/>
          </w:tcPr>
          <w:p w14:paraId="01BB03E3" w14:textId="7777777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center"/>
          </w:tcPr>
          <w:p w14:paraId="7E90CF89" w14:textId="087B849C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2.</w:t>
            </w:r>
            <w:r w:rsidR="00CB71DD">
              <w:rPr>
                <w:rFonts w:ascii="Calibri" w:hAnsi="Calibri"/>
                <w:szCs w:val="20"/>
              </w:rPr>
              <w:t xml:space="preserve"> Refusal to discontinue cell phone use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1476C431" w14:textId="0C84C36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2.</w:t>
            </w:r>
            <w:r w:rsidR="00CB71DD">
              <w:rPr>
                <w:rFonts w:ascii="Calibri" w:hAnsi="Calibri"/>
                <w:szCs w:val="20"/>
              </w:rPr>
              <w:t xml:space="preserve"> Threats being made in class to either teacher or other students</w:t>
            </w:r>
          </w:p>
        </w:tc>
      </w:tr>
      <w:tr w:rsidR="00091425" w:rsidRPr="00F24444" w14:paraId="117C0C8A" w14:textId="77777777" w:rsidTr="009B3025">
        <w:trPr>
          <w:trHeight w:val="466"/>
        </w:trPr>
        <w:tc>
          <w:tcPr>
            <w:tcW w:w="2178" w:type="dxa"/>
            <w:vMerge/>
            <w:shd w:val="clear" w:color="auto" w:fill="FDE9D9"/>
          </w:tcPr>
          <w:p w14:paraId="6B286818" w14:textId="7777777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center"/>
          </w:tcPr>
          <w:p w14:paraId="082E59BB" w14:textId="40DBBC44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3.</w:t>
            </w:r>
            <w:r w:rsidR="00CB71DD">
              <w:rPr>
                <w:rFonts w:ascii="Calibri" w:hAnsi="Calibri"/>
                <w:szCs w:val="20"/>
              </w:rPr>
              <w:t xml:space="preserve"> Refusal to remain seated 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75351BE5" w14:textId="427C45A1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3.</w:t>
            </w:r>
            <w:r w:rsidR="00CB71DD">
              <w:rPr>
                <w:rFonts w:ascii="Calibri" w:hAnsi="Calibri"/>
                <w:szCs w:val="20"/>
              </w:rPr>
              <w:t xml:space="preserve"> Fighting</w:t>
            </w:r>
          </w:p>
        </w:tc>
      </w:tr>
      <w:tr w:rsidR="00091425" w:rsidRPr="00F24444" w14:paraId="38ED13C7" w14:textId="77777777" w:rsidTr="006F062A">
        <w:trPr>
          <w:trHeight w:val="466"/>
        </w:trPr>
        <w:tc>
          <w:tcPr>
            <w:tcW w:w="2178" w:type="dxa"/>
            <w:vMerge w:val="restart"/>
            <w:shd w:val="clear" w:color="auto" w:fill="FDE9D9"/>
          </w:tcPr>
          <w:p w14:paraId="5EF9D6C8" w14:textId="39E86A45" w:rsidR="00091425" w:rsidRPr="00944B36" w:rsidRDefault="00091425" w:rsidP="006F062A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3.</w:t>
            </w:r>
            <w:r w:rsidR="006F062A">
              <w:rPr>
                <w:rFonts w:ascii="Calibri" w:hAnsi="Calibri"/>
                <w:szCs w:val="20"/>
              </w:rPr>
              <w:t>Out of Assigned Area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14:paraId="31B1AFE4" w14:textId="60E01590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1.</w:t>
            </w:r>
            <w:r w:rsidR="00CB71DD">
              <w:rPr>
                <w:rFonts w:ascii="Calibri" w:hAnsi="Calibri"/>
                <w:szCs w:val="20"/>
              </w:rPr>
              <w:t xml:space="preserve"> Student out of assigned seat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08B593A0" w14:textId="1480D63A" w:rsidR="00091425" w:rsidRPr="00944B36" w:rsidRDefault="00091425" w:rsidP="006F062A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1.</w:t>
            </w:r>
            <w:r w:rsidR="006F062A">
              <w:rPr>
                <w:rFonts w:ascii="Calibri" w:hAnsi="Calibri"/>
                <w:szCs w:val="20"/>
              </w:rPr>
              <w:t xml:space="preserve"> </w:t>
            </w:r>
            <w:r w:rsidR="00CB71DD">
              <w:rPr>
                <w:rFonts w:ascii="Calibri" w:hAnsi="Calibri"/>
                <w:szCs w:val="20"/>
              </w:rPr>
              <w:t>Students found entering or leaving campus</w:t>
            </w:r>
          </w:p>
        </w:tc>
      </w:tr>
      <w:tr w:rsidR="00091425" w:rsidRPr="00F24444" w14:paraId="0488951C" w14:textId="77777777" w:rsidTr="006F062A">
        <w:trPr>
          <w:trHeight w:val="466"/>
        </w:trPr>
        <w:tc>
          <w:tcPr>
            <w:tcW w:w="2178" w:type="dxa"/>
            <w:vMerge/>
            <w:shd w:val="clear" w:color="auto" w:fill="FDE9D9"/>
          </w:tcPr>
          <w:p w14:paraId="7A1C8B09" w14:textId="7777777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14:paraId="340EDEFE" w14:textId="5F49D9B4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2.</w:t>
            </w:r>
            <w:r w:rsidR="00CB71DD">
              <w:rPr>
                <w:rFonts w:ascii="Calibri" w:hAnsi="Calibri"/>
                <w:szCs w:val="20"/>
              </w:rPr>
              <w:t xml:space="preserve"> Student in wrong class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398D8087" w14:textId="0673AB9C" w:rsidR="00091425" w:rsidRPr="00944B36" w:rsidRDefault="00091425" w:rsidP="006F062A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2.</w:t>
            </w:r>
            <w:r w:rsidR="006F062A">
              <w:rPr>
                <w:rFonts w:ascii="Calibri" w:hAnsi="Calibri"/>
                <w:szCs w:val="20"/>
              </w:rPr>
              <w:t xml:space="preserve"> </w:t>
            </w:r>
            <w:r w:rsidR="00CB71DD">
              <w:rPr>
                <w:rFonts w:ascii="Calibri" w:hAnsi="Calibri"/>
                <w:szCs w:val="20"/>
              </w:rPr>
              <w:t>Students in restricted areas</w:t>
            </w:r>
          </w:p>
        </w:tc>
      </w:tr>
      <w:tr w:rsidR="00091425" w:rsidRPr="00F24444" w14:paraId="18DF4F51" w14:textId="77777777" w:rsidTr="006F062A">
        <w:trPr>
          <w:trHeight w:val="466"/>
        </w:trPr>
        <w:tc>
          <w:tcPr>
            <w:tcW w:w="2178" w:type="dxa"/>
            <w:vMerge/>
            <w:shd w:val="clear" w:color="auto" w:fill="FDE9D9"/>
          </w:tcPr>
          <w:p w14:paraId="06CD1364" w14:textId="77777777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14:paraId="046D89FF" w14:textId="57BD3131" w:rsidR="00091425" w:rsidRPr="00944B36" w:rsidRDefault="00091425" w:rsidP="009B3025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3.</w:t>
            </w:r>
            <w:r w:rsidR="00CB71DD">
              <w:rPr>
                <w:rFonts w:ascii="Calibri" w:hAnsi="Calibri"/>
                <w:szCs w:val="20"/>
              </w:rPr>
              <w:t xml:space="preserve"> Student abusing bathroom privileges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7953A49F" w14:textId="168A7233" w:rsidR="00091425" w:rsidRPr="00944B36" w:rsidRDefault="00091425" w:rsidP="006F062A">
            <w:pPr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3.</w:t>
            </w:r>
            <w:r w:rsidR="006F062A">
              <w:rPr>
                <w:rFonts w:ascii="Calibri" w:hAnsi="Calibri"/>
                <w:szCs w:val="20"/>
              </w:rPr>
              <w:t xml:space="preserve"> </w:t>
            </w:r>
            <w:r w:rsidR="00CB71DD">
              <w:rPr>
                <w:rFonts w:ascii="Calibri" w:hAnsi="Calibri"/>
                <w:szCs w:val="20"/>
              </w:rPr>
              <w:t>Students found cutting class</w:t>
            </w:r>
          </w:p>
        </w:tc>
      </w:tr>
    </w:tbl>
    <w:p w14:paraId="49F28B1A" w14:textId="77777777" w:rsidR="00091425" w:rsidRDefault="00091425" w:rsidP="00091425">
      <w:pPr>
        <w:rPr>
          <w:rFonts w:ascii="Calibri" w:hAnsi="Calibri"/>
          <w:b/>
        </w:rPr>
      </w:pPr>
    </w:p>
    <w:p w14:paraId="78CF3284" w14:textId="77777777" w:rsidR="00091425" w:rsidRDefault="00091425" w:rsidP="00091425">
      <w:pPr>
        <w:rPr>
          <w:rFonts w:ascii="Calibri" w:hAnsi="Calibri"/>
          <w:b/>
        </w:rPr>
      </w:pPr>
      <w:r>
        <w:rPr>
          <w:rFonts w:ascii="Calibri" w:hAnsi="Calibri"/>
          <w:b/>
        </w:rPr>
        <w:t>Categorize C</w:t>
      </w:r>
      <w:r w:rsidRPr="004D5C7F">
        <w:rPr>
          <w:rFonts w:ascii="Calibri" w:hAnsi="Calibri"/>
          <w:b/>
        </w:rPr>
        <w:t xml:space="preserve">lassroom Managed Behaviors into “Minor” and “Moderate”. </w:t>
      </w:r>
    </w:p>
    <w:p w14:paraId="3FD1FC7F" w14:textId="5DA506F3" w:rsidR="00091425" w:rsidRDefault="00091425" w:rsidP="00091425">
      <w:pPr>
        <w:rPr>
          <w:rFonts w:ascii="Calibri" w:hAnsi="Calibri"/>
          <w:b/>
        </w:rPr>
      </w:pPr>
      <w:r w:rsidRPr="004D5C7F">
        <w:rPr>
          <w:rFonts w:ascii="Calibri" w:hAnsi="Calibri"/>
          <w:b/>
        </w:rPr>
        <w:t xml:space="preserve">Create </w:t>
      </w:r>
      <w:r>
        <w:rPr>
          <w:rFonts w:ascii="Calibri" w:hAnsi="Calibri"/>
          <w:b/>
        </w:rPr>
        <w:t xml:space="preserve">a consequence list </w:t>
      </w:r>
      <w:r w:rsidR="005D732C">
        <w:rPr>
          <w:rFonts w:ascii="Calibri" w:hAnsi="Calibri"/>
          <w:b/>
        </w:rPr>
        <w:t xml:space="preserve">that </w:t>
      </w:r>
      <w:r w:rsidRPr="004D5C7F">
        <w:rPr>
          <w:rFonts w:ascii="Calibri" w:hAnsi="Calibri"/>
          <w:b/>
        </w:rPr>
        <w:t>teachers</w:t>
      </w:r>
      <w:r>
        <w:rPr>
          <w:rFonts w:ascii="Calibri" w:hAnsi="Calibri"/>
          <w:b/>
        </w:rPr>
        <w:t xml:space="preserve"> can choose from</w:t>
      </w:r>
      <w:r w:rsidRPr="004D5C7F">
        <w:rPr>
          <w:rFonts w:ascii="Calibri" w:hAnsi="Calibri"/>
          <w:b/>
        </w:rPr>
        <w:t xml:space="preserve"> for each category.</w:t>
      </w:r>
    </w:p>
    <w:p w14:paraId="75D0686E" w14:textId="77777777" w:rsidR="00091425" w:rsidRDefault="00091425" w:rsidP="00091425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91425" w14:paraId="6229827A" w14:textId="77777777" w:rsidTr="00CB71DD">
        <w:tc>
          <w:tcPr>
            <w:tcW w:w="5395" w:type="dxa"/>
            <w:shd w:val="clear" w:color="auto" w:fill="FDE9D9"/>
          </w:tcPr>
          <w:p w14:paraId="57432B10" w14:textId="77777777" w:rsidR="00091425" w:rsidRPr="00944B36" w:rsidRDefault="00091425" w:rsidP="009B3025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944B36">
              <w:rPr>
                <w:rFonts w:ascii="Calibri" w:hAnsi="Calibri"/>
                <w:b/>
                <w:szCs w:val="20"/>
              </w:rPr>
              <w:t xml:space="preserve">Minor </w:t>
            </w:r>
            <w:r w:rsidRPr="00944B36">
              <w:rPr>
                <w:rFonts w:ascii="Calibri" w:hAnsi="Calibri"/>
                <w:szCs w:val="20"/>
              </w:rPr>
              <w:t>Classroom Managed Behaviors</w:t>
            </w:r>
          </w:p>
        </w:tc>
        <w:tc>
          <w:tcPr>
            <w:tcW w:w="5395" w:type="dxa"/>
            <w:shd w:val="clear" w:color="auto" w:fill="FDE9D9"/>
          </w:tcPr>
          <w:p w14:paraId="46D7DC41" w14:textId="77777777" w:rsidR="00091425" w:rsidRPr="00944B36" w:rsidRDefault="00091425" w:rsidP="009B3025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944B36">
              <w:rPr>
                <w:rFonts w:ascii="Calibri" w:hAnsi="Calibri"/>
                <w:b/>
                <w:szCs w:val="20"/>
              </w:rPr>
              <w:t xml:space="preserve">Moderate </w:t>
            </w:r>
            <w:r w:rsidRPr="00944B36">
              <w:rPr>
                <w:rFonts w:ascii="Calibri" w:hAnsi="Calibri"/>
                <w:szCs w:val="20"/>
              </w:rPr>
              <w:t>Classroom Managed Behaviors</w:t>
            </w:r>
          </w:p>
        </w:tc>
      </w:tr>
      <w:tr w:rsidR="001B5A38" w14:paraId="4D6B5A3B" w14:textId="77777777" w:rsidTr="00CB71DD">
        <w:trPr>
          <w:trHeight w:val="294"/>
        </w:trPr>
        <w:tc>
          <w:tcPr>
            <w:tcW w:w="5395" w:type="dxa"/>
            <w:shd w:val="clear" w:color="auto" w:fill="auto"/>
          </w:tcPr>
          <w:p w14:paraId="6D7F6C7E" w14:textId="4AC6FF36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Excessive talking</w:t>
            </w:r>
          </w:p>
        </w:tc>
        <w:tc>
          <w:tcPr>
            <w:tcW w:w="5395" w:type="dxa"/>
            <w:shd w:val="clear" w:color="auto" w:fill="auto"/>
          </w:tcPr>
          <w:p w14:paraId="4C72065F" w14:textId="4A59F563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Disrespecting another student or teacher</w:t>
            </w:r>
          </w:p>
        </w:tc>
      </w:tr>
      <w:tr w:rsidR="001B5A38" w14:paraId="77E55C90" w14:textId="77777777" w:rsidTr="00CB71DD">
        <w:trPr>
          <w:trHeight w:val="294"/>
        </w:trPr>
        <w:tc>
          <w:tcPr>
            <w:tcW w:w="5395" w:type="dxa"/>
            <w:shd w:val="clear" w:color="auto" w:fill="auto"/>
          </w:tcPr>
          <w:p w14:paraId="2A715C9B" w14:textId="4F39986D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Eating in class</w:t>
            </w:r>
          </w:p>
        </w:tc>
        <w:tc>
          <w:tcPr>
            <w:tcW w:w="5395" w:type="dxa"/>
            <w:shd w:val="clear" w:color="auto" w:fill="auto"/>
          </w:tcPr>
          <w:p w14:paraId="59FA719C" w14:textId="7827AF4D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Disrupting the educational process </w:t>
            </w:r>
          </w:p>
        </w:tc>
      </w:tr>
      <w:tr w:rsidR="001B5A38" w14:paraId="0145E203" w14:textId="77777777" w:rsidTr="00CB71DD">
        <w:trPr>
          <w:trHeight w:val="294"/>
        </w:trPr>
        <w:tc>
          <w:tcPr>
            <w:tcW w:w="5395" w:type="dxa"/>
            <w:shd w:val="clear" w:color="auto" w:fill="auto"/>
          </w:tcPr>
          <w:p w14:paraId="351CF9EC" w14:textId="6F997752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Inappropriate cell phone use</w:t>
            </w:r>
          </w:p>
        </w:tc>
        <w:tc>
          <w:tcPr>
            <w:tcW w:w="5395" w:type="dxa"/>
            <w:shd w:val="clear" w:color="auto" w:fill="auto"/>
          </w:tcPr>
          <w:p w14:paraId="33ACA515" w14:textId="257D2319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Cheating on classwork or on a test</w:t>
            </w:r>
          </w:p>
        </w:tc>
      </w:tr>
      <w:tr w:rsidR="001B5A38" w14:paraId="56C84259" w14:textId="77777777" w:rsidTr="00CB71DD">
        <w:trPr>
          <w:trHeight w:val="294"/>
        </w:trPr>
        <w:tc>
          <w:tcPr>
            <w:tcW w:w="5395" w:type="dxa"/>
            <w:shd w:val="clear" w:color="auto" w:fill="auto"/>
          </w:tcPr>
          <w:p w14:paraId="70FC3639" w14:textId="77777777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395" w:type="dxa"/>
            <w:shd w:val="clear" w:color="auto" w:fill="auto"/>
          </w:tcPr>
          <w:p w14:paraId="16B91E33" w14:textId="4CB82EF4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Disregard for teacher instructions</w:t>
            </w:r>
          </w:p>
        </w:tc>
      </w:tr>
      <w:tr w:rsidR="001B5A38" w14:paraId="5EA46561" w14:textId="77777777" w:rsidTr="00CB71DD">
        <w:trPr>
          <w:trHeight w:val="294"/>
        </w:trPr>
        <w:tc>
          <w:tcPr>
            <w:tcW w:w="5395" w:type="dxa"/>
            <w:shd w:val="clear" w:color="auto" w:fill="auto"/>
          </w:tcPr>
          <w:p w14:paraId="5BA63688" w14:textId="77777777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395" w:type="dxa"/>
            <w:shd w:val="clear" w:color="auto" w:fill="auto"/>
          </w:tcPr>
          <w:p w14:paraId="1286F652" w14:textId="77777777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B5A38" w14:paraId="3CFA6F4D" w14:textId="77777777" w:rsidTr="00CB71DD">
        <w:trPr>
          <w:trHeight w:val="294"/>
        </w:trPr>
        <w:tc>
          <w:tcPr>
            <w:tcW w:w="5395" w:type="dxa"/>
            <w:shd w:val="clear" w:color="auto" w:fill="auto"/>
          </w:tcPr>
          <w:p w14:paraId="63D21FEA" w14:textId="77777777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395" w:type="dxa"/>
            <w:shd w:val="clear" w:color="auto" w:fill="auto"/>
          </w:tcPr>
          <w:p w14:paraId="0F1F4082" w14:textId="77777777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B5A38" w14:paraId="764C86CF" w14:textId="77777777" w:rsidTr="00CB71DD">
        <w:trPr>
          <w:trHeight w:val="294"/>
        </w:trPr>
        <w:tc>
          <w:tcPr>
            <w:tcW w:w="5395" w:type="dxa"/>
            <w:shd w:val="clear" w:color="auto" w:fill="auto"/>
          </w:tcPr>
          <w:p w14:paraId="6E8CC006" w14:textId="77777777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395" w:type="dxa"/>
            <w:shd w:val="clear" w:color="auto" w:fill="auto"/>
          </w:tcPr>
          <w:p w14:paraId="28AFAB54" w14:textId="77777777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B5A38" w14:paraId="69B06956" w14:textId="77777777" w:rsidTr="00CB71DD">
        <w:trPr>
          <w:trHeight w:val="294"/>
        </w:trPr>
        <w:tc>
          <w:tcPr>
            <w:tcW w:w="5395" w:type="dxa"/>
            <w:shd w:val="clear" w:color="auto" w:fill="auto"/>
          </w:tcPr>
          <w:p w14:paraId="70DCB679" w14:textId="77777777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395" w:type="dxa"/>
            <w:shd w:val="clear" w:color="auto" w:fill="auto"/>
          </w:tcPr>
          <w:p w14:paraId="5E5122C9" w14:textId="77777777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B5A38" w14:paraId="201CB6BB" w14:textId="77777777" w:rsidTr="00CB71DD">
        <w:trPr>
          <w:trHeight w:val="294"/>
        </w:trPr>
        <w:tc>
          <w:tcPr>
            <w:tcW w:w="5395" w:type="dxa"/>
            <w:shd w:val="clear" w:color="auto" w:fill="auto"/>
          </w:tcPr>
          <w:p w14:paraId="2FC5ECCC" w14:textId="6A696664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89FC71" wp14:editId="10A66D65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87630</wp:posOffset>
                      </wp:positionV>
                      <wp:extent cx="685800" cy="245110"/>
                      <wp:effectExtent l="76200" t="25400" r="0" b="110490"/>
                      <wp:wrapNone/>
                      <wp:docPr id="7" name="Down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451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BA784" id="Down Arrow 7" o:spid="_x0000_s1026" type="#_x0000_t67" style="position:absolute;margin-left:108pt;margin-top:6.9pt;width:54pt;height:19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" adj="10800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5395" w:type="dxa"/>
            <w:shd w:val="clear" w:color="auto" w:fill="auto"/>
          </w:tcPr>
          <w:p w14:paraId="571A1ECE" w14:textId="53E1CCB9" w:rsidR="001B5A38" w:rsidRPr="00944B36" w:rsidRDefault="001B5A38" w:rsidP="001B5A3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26CA23" wp14:editId="1877BCD4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87630</wp:posOffset>
                      </wp:positionV>
                      <wp:extent cx="685800" cy="245110"/>
                      <wp:effectExtent l="76200" t="25400" r="0" b="110490"/>
                      <wp:wrapNone/>
                      <wp:docPr id="8" name="Down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451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8B1B0" id="Down Arrow 8" o:spid="_x0000_s1026" type="#_x0000_t67" style="position:absolute;margin-left:111.6pt;margin-top:6.9pt;width:54pt;height:1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" adj="10800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  <w:tr w:rsidR="001B5A38" w14:paraId="2B31CC22" w14:textId="77777777" w:rsidTr="00CB71DD">
        <w:tc>
          <w:tcPr>
            <w:tcW w:w="5395" w:type="dxa"/>
            <w:shd w:val="clear" w:color="auto" w:fill="FDE9D9"/>
          </w:tcPr>
          <w:p w14:paraId="22670171" w14:textId="1C6D45BD" w:rsidR="001B5A38" w:rsidRDefault="001B5A38" w:rsidP="001B5A38">
            <w:pPr>
              <w:jc w:val="center"/>
              <w:rPr>
                <w:rFonts w:ascii="Calibri" w:hAnsi="Calibri"/>
                <w:szCs w:val="20"/>
              </w:rPr>
            </w:pPr>
          </w:p>
          <w:p w14:paraId="089ADB02" w14:textId="77777777" w:rsidR="001B5A38" w:rsidRPr="00944B36" w:rsidRDefault="001B5A38" w:rsidP="001B5A38">
            <w:pPr>
              <w:jc w:val="center"/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Consequence Menu for</w:t>
            </w:r>
            <w:r w:rsidRPr="00944B36">
              <w:rPr>
                <w:rFonts w:ascii="Calibri" w:hAnsi="Calibri"/>
                <w:b/>
                <w:szCs w:val="20"/>
              </w:rPr>
              <w:t xml:space="preserve"> Minor </w:t>
            </w:r>
            <w:r w:rsidRPr="00944B36">
              <w:rPr>
                <w:rFonts w:ascii="Calibri" w:hAnsi="Calibri"/>
                <w:szCs w:val="20"/>
              </w:rPr>
              <w:t>Misbehaviors</w:t>
            </w:r>
          </w:p>
          <w:p w14:paraId="37D0A29C" w14:textId="77777777" w:rsidR="001B5A38" w:rsidRPr="00944B36" w:rsidRDefault="001B5A38" w:rsidP="001B5A38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(Teacher’s choice):</w:t>
            </w:r>
          </w:p>
        </w:tc>
        <w:tc>
          <w:tcPr>
            <w:tcW w:w="5395" w:type="dxa"/>
            <w:shd w:val="clear" w:color="auto" w:fill="FDE9D9"/>
          </w:tcPr>
          <w:p w14:paraId="2945A771" w14:textId="77777777" w:rsidR="001B5A38" w:rsidRDefault="001B5A38" w:rsidP="001B5A38">
            <w:pPr>
              <w:jc w:val="center"/>
              <w:rPr>
                <w:rFonts w:ascii="Calibri" w:hAnsi="Calibri"/>
                <w:szCs w:val="20"/>
              </w:rPr>
            </w:pPr>
          </w:p>
          <w:p w14:paraId="59FB0E11" w14:textId="77777777" w:rsidR="001B5A38" w:rsidRPr="00944B36" w:rsidRDefault="001B5A38" w:rsidP="001B5A38">
            <w:pPr>
              <w:jc w:val="center"/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Consequence Menu for</w:t>
            </w:r>
            <w:r w:rsidRPr="00944B36">
              <w:rPr>
                <w:rFonts w:ascii="Calibri" w:hAnsi="Calibri"/>
                <w:b/>
                <w:szCs w:val="20"/>
              </w:rPr>
              <w:t xml:space="preserve"> Moderate </w:t>
            </w:r>
            <w:r w:rsidRPr="00944B36">
              <w:rPr>
                <w:rFonts w:ascii="Calibri" w:hAnsi="Calibri"/>
                <w:szCs w:val="20"/>
              </w:rPr>
              <w:t>Misbehaviors</w:t>
            </w:r>
          </w:p>
          <w:p w14:paraId="0F578263" w14:textId="77777777" w:rsidR="001B5A38" w:rsidRPr="00944B36" w:rsidRDefault="001B5A38" w:rsidP="001B5A38">
            <w:pPr>
              <w:jc w:val="center"/>
              <w:rPr>
                <w:rFonts w:ascii="Calibri" w:hAnsi="Calibri"/>
                <w:szCs w:val="20"/>
              </w:rPr>
            </w:pPr>
            <w:r w:rsidRPr="00944B36">
              <w:rPr>
                <w:rFonts w:ascii="Calibri" w:hAnsi="Calibri"/>
                <w:szCs w:val="20"/>
              </w:rPr>
              <w:t>(Teacher’s choice):</w:t>
            </w:r>
          </w:p>
        </w:tc>
      </w:tr>
      <w:tr w:rsidR="001B5A38" w14:paraId="6F8DAC53" w14:textId="77777777" w:rsidTr="00CB71DD">
        <w:trPr>
          <w:trHeight w:val="301"/>
        </w:trPr>
        <w:tc>
          <w:tcPr>
            <w:tcW w:w="5395" w:type="dxa"/>
            <w:shd w:val="clear" w:color="auto" w:fill="auto"/>
          </w:tcPr>
          <w:p w14:paraId="307108B9" w14:textId="0266DD5C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Ask student to please stop having sidebar conversations</w:t>
            </w:r>
          </w:p>
        </w:tc>
        <w:tc>
          <w:tcPr>
            <w:tcW w:w="5395" w:type="dxa"/>
            <w:shd w:val="clear" w:color="auto" w:fill="auto"/>
          </w:tcPr>
          <w:p w14:paraId="7B6868E9" w14:textId="3F46C047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EA17F1">
              <w:rPr>
                <w:rFonts w:ascii="Calibri" w:hAnsi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offense - Call parents to discuss student’s inappropriate behavior and have a conference with the student</w:t>
            </w:r>
          </w:p>
        </w:tc>
      </w:tr>
      <w:tr w:rsidR="001B5A38" w14:paraId="2D99E012" w14:textId="77777777" w:rsidTr="00CB71DD">
        <w:trPr>
          <w:trHeight w:val="301"/>
        </w:trPr>
        <w:tc>
          <w:tcPr>
            <w:tcW w:w="5395" w:type="dxa"/>
            <w:shd w:val="clear" w:color="auto" w:fill="auto"/>
          </w:tcPr>
          <w:p w14:paraId="2918EBC2" w14:textId="184B43EE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Ask the student to not eat in class and to follow school rules</w:t>
            </w:r>
          </w:p>
        </w:tc>
        <w:tc>
          <w:tcPr>
            <w:tcW w:w="5395" w:type="dxa"/>
            <w:shd w:val="clear" w:color="auto" w:fill="auto"/>
          </w:tcPr>
          <w:p w14:paraId="3C1931D7" w14:textId="1A79CDAA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EA17F1">
              <w:rPr>
                <w:rFonts w:ascii="Calibri" w:hAnsi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offense – Call parent again and issue an afterschool detention</w:t>
            </w:r>
          </w:p>
        </w:tc>
      </w:tr>
      <w:tr w:rsidR="001B5A38" w14:paraId="3B4A595F" w14:textId="77777777" w:rsidTr="00CB71DD">
        <w:trPr>
          <w:trHeight w:val="301"/>
        </w:trPr>
        <w:tc>
          <w:tcPr>
            <w:tcW w:w="5395" w:type="dxa"/>
            <w:shd w:val="clear" w:color="auto" w:fill="auto"/>
          </w:tcPr>
          <w:p w14:paraId="0335D9A6" w14:textId="4DD3C22E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Aske the student to not use cell phones during inappropriate times</w:t>
            </w:r>
          </w:p>
        </w:tc>
        <w:tc>
          <w:tcPr>
            <w:tcW w:w="5395" w:type="dxa"/>
            <w:shd w:val="clear" w:color="auto" w:fill="auto"/>
          </w:tcPr>
          <w:p w14:paraId="43EB773E" w14:textId="4FCD4D3B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  <w:r w:rsidRPr="00EA17F1">
              <w:rPr>
                <w:rFonts w:ascii="Calibri" w:hAnsi="Calibri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offense – Call parent to have a parent teacher conference and issue another detention.</w:t>
            </w:r>
          </w:p>
        </w:tc>
      </w:tr>
      <w:tr w:rsidR="001B5A38" w14:paraId="4560ACA1" w14:textId="77777777" w:rsidTr="00CB71DD">
        <w:trPr>
          <w:trHeight w:val="301"/>
        </w:trPr>
        <w:tc>
          <w:tcPr>
            <w:tcW w:w="5395" w:type="dxa"/>
            <w:shd w:val="clear" w:color="auto" w:fill="auto"/>
          </w:tcPr>
          <w:p w14:paraId="2E5365CF" w14:textId="77777777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395" w:type="dxa"/>
            <w:shd w:val="clear" w:color="auto" w:fill="auto"/>
          </w:tcPr>
          <w:p w14:paraId="507576F0" w14:textId="6663A0FC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EA17F1">
              <w:rPr>
                <w:rFonts w:ascii="Calibri" w:hAnsi="Calibr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offense – If behavior has </w:t>
            </w:r>
            <w:r w:rsidR="00DB0F43">
              <w:rPr>
                <w:rFonts w:ascii="Calibri" w:hAnsi="Calibri"/>
                <w:b/>
                <w:sz w:val="20"/>
                <w:szCs w:val="20"/>
              </w:rPr>
              <w:t xml:space="preserve">not been corrected, write an </w:t>
            </w:r>
            <w:proofErr w:type="spellStart"/>
            <w:r w:rsidR="00DB0F43">
              <w:rPr>
                <w:rFonts w:ascii="Calibri" w:hAnsi="Calibri"/>
                <w:b/>
                <w:sz w:val="20"/>
                <w:szCs w:val="20"/>
              </w:rPr>
              <w:t>RtI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referral</w:t>
            </w:r>
          </w:p>
        </w:tc>
      </w:tr>
      <w:tr w:rsidR="001B5A38" w14:paraId="6709183F" w14:textId="77777777" w:rsidTr="00CB71DD">
        <w:trPr>
          <w:trHeight w:val="301"/>
        </w:trPr>
        <w:tc>
          <w:tcPr>
            <w:tcW w:w="5395" w:type="dxa"/>
            <w:shd w:val="clear" w:color="auto" w:fill="auto"/>
          </w:tcPr>
          <w:p w14:paraId="28CB755B" w14:textId="77777777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395" w:type="dxa"/>
            <w:shd w:val="clear" w:color="auto" w:fill="auto"/>
          </w:tcPr>
          <w:p w14:paraId="2061E7DF" w14:textId="77777777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B5A38" w14:paraId="2084CAFD" w14:textId="77777777" w:rsidTr="00CB71DD">
        <w:trPr>
          <w:trHeight w:val="301"/>
        </w:trPr>
        <w:tc>
          <w:tcPr>
            <w:tcW w:w="5395" w:type="dxa"/>
            <w:shd w:val="clear" w:color="auto" w:fill="auto"/>
          </w:tcPr>
          <w:p w14:paraId="62F4189A" w14:textId="77777777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395" w:type="dxa"/>
            <w:shd w:val="clear" w:color="auto" w:fill="auto"/>
          </w:tcPr>
          <w:p w14:paraId="4960C57B" w14:textId="77777777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B5A38" w14:paraId="545363E1" w14:textId="77777777" w:rsidTr="00CB71DD">
        <w:trPr>
          <w:trHeight w:val="301"/>
        </w:trPr>
        <w:tc>
          <w:tcPr>
            <w:tcW w:w="5395" w:type="dxa"/>
            <w:shd w:val="clear" w:color="auto" w:fill="auto"/>
          </w:tcPr>
          <w:p w14:paraId="216C1471" w14:textId="77777777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395" w:type="dxa"/>
            <w:shd w:val="clear" w:color="auto" w:fill="auto"/>
          </w:tcPr>
          <w:p w14:paraId="4A59064C" w14:textId="77777777" w:rsidR="001B5A38" w:rsidRPr="00944B36" w:rsidRDefault="001B5A38" w:rsidP="001B5A3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E9CFD6E" w14:textId="4A505B8E" w:rsidR="00C916BF" w:rsidRDefault="00C916BF" w:rsidP="000914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1425" w14:paraId="5C507CEB" w14:textId="77777777" w:rsidTr="00091425">
        <w:tc>
          <w:tcPr>
            <w:tcW w:w="11016" w:type="dxa"/>
            <w:shd w:val="clear" w:color="auto" w:fill="000000" w:themeFill="text1"/>
          </w:tcPr>
          <w:p w14:paraId="5B155451" w14:textId="77777777" w:rsidR="00091425" w:rsidRDefault="00091425" w:rsidP="0009142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>No entries needed</w:t>
            </w:r>
            <w:r w:rsidRPr="00091425">
              <w:rPr>
                <w:rFonts w:ascii="Calibri" w:hAnsi="Calibri"/>
                <w:b/>
                <w:sz w:val="24"/>
              </w:rPr>
              <w:t xml:space="preserve"> for CRITICAL ELEMENTS 6 – 9 this year</w:t>
            </w:r>
          </w:p>
        </w:tc>
      </w:tr>
    </w:tbl>
    <w:p w14:paraId="16D526E1" w14:textId="77777777" w:rsidR="00091425" w:rsidRDefault="00091425" w:rsidP="00091425">
      <w:pPr>
        <w:rPr>
          <w:rFonts w:ascii="Calibri" w:hAnsi="Calibri"/>
          <w:b/>
        </w:rPr>
      </w:pPr>
    </w:p>
    <w:p w14:paraId="0A41419C" w14:textId="7305C4C2" w:rsidR="00091425" w:rsidRDefault="00091425" w:rsidP="00091425">
      <w:pPr>
        <w:rPr>
          <w:rFonts w:ascii="Calibri" w:hAnsi="Calibri"/>
          <w:b/>
        </w:rPr>
      </w:pPr>
    </w:p>
    <w:p w14:paraId="047EB62C" w14:textId="77777777" w:rsidR="00C916BF" w:rsidRDefault="00C916BF" w:rsidP="00091425">
      <w:pPr>
        <w:rPr>
          <w:rFonts w:ascii="Calibri" w:hAnsi="Calibri"/>
          <w:b/>
        </w:rPr>
      </w:pPr>
    </w:p>
    <w:p w14:paraId="0C1F67D1" w14:textId="77777777" w:rsidR="00C916BF" w:rsidRPr="00F24444" w:rsidRDefault="00C916BF" w:rsidP="00091425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1425" w:rsidRPr="00391011" w14:paraId="0E575EEE" w14:textId="77777777" w:rsidTr="009B3025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391011" w:rsidRDefault="00091425" w:rsidP="009B3025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CRITICAL ELEMENT # 10: </w:t>
            </w:r>
            <w:r w:rsidRPr="00391011">
              <w:rPr>
                <w:rFonts w:ascii="Calibri" w:hAnsi="Calibri"/>
                <w:b/>
                <w:sz w:val="24"/>
              </w:rPr>
              <w:t>Monitoring Plans</w:t>
            </w:r>
          </w:p>
        </w:tc>
      </w:tr>
    </w:tbl>
    <w:p w14:paraId="48E19672" w14:textId="77777777" w:rsidR="00091425" w:rsidRPr="00F24444" w:rsidRDefault="00091425" w:rsidP="00091425">
      <w:pPr>
        <w:rPr>
          <w:rFonts w:ascii="Calibri" w:hAnsi="Calibri"/>
          <w:b/>
        </w:rPr>
      </w:pPr>
    </w:p>
    <w:p w14:paraId="11555FEB" w14:textId="77777777" w:rsidR="00091425" w:rsidRDefault="00091425" w:rsidP="00091425">
      <w:pPr>
        <w:rPr>
          <w:rFonts w:ascii="Calibri" w:hAnsi="Calibri"/>
          <w:b/>
        </w:rPr>
      </w:pPr>
      <w:r w:rsidRPr="00F24444">
        <w:rPr>
          <w:rFonts w:ascii="Calibri" w:hAnsi="Calibri"/>
          <w:b/>
        </w:rPr>
        <w:t xml:space="preserve">1. How and what data will you use to monitor </w:t>
      </w:r>
      <w:r w:rsidRPr="00F24444">
        <w:rPr>
          <w:rFonts w:ascii="Calibri" w:hAnsi="Calibri"/>
          <w:b/>
          <w:u w:val="single"/>
        </w:rPr>
        <w:t>the implementation</w:t>
      </w:r>
      <w:r w:rsidRPr="00F24444">
        <w:rPr>
          <w:rFonts w:ascii="Calibri" w:hAnsi="Calibri"/>
          <w:b/>
        </w:rPr>
        <w:t xml:space="preserve"> </w:t>
      </w:r>
      <w:r w:rsidRPr="005D2303">
        <w:rPr>
          <w:rFonts w:ascii="Calibri" w:hAnsi="Calibri"/>
        </w:rPr>
        <w:t>(frequency, consistency, documentation, etc.)</w:t>
      </w:r>
      <w:r w:rsidRPr="00F24444">
        <w:rPr>
          <w:rFonts w:ascii="Calibri" w:hAnsi="Calibri"/>
          <w:b/>
        </w:rPr>
        <w:t xml:space="preserve"> </w:t>
      </w:r>
      <w:r w:rsidRPr="00F24444">
        <w:rPr>
          <w:rFonts w:ascii="Calibri" w:hAnsi="Calibri"/>
          <w:b/>
          <w:u w:val="single"/>
        </w:rPr>
        <w:t>of the Lesson Plans</w:t>
      </w:r>
      <w:r w:rsidRPr="00F24444">
        <w:rPr>
          <w:rFonts w:ascii="Calibri" w:hAnsi="Calibri"/>
          <w:b/>
        </w:rPr>
        <w:t xml:space="preserve">? </w:t>
      </w:r>
      <w:r w:rsidRPr="005D2303">
        <w:rPr>
          <w:rFonts w:ascii="Calibri" w:hAnsi="Calibri"/>
        </w:rPr>
        <w:t xml:space="preserve">Include a minimum of 2 </w:t>
      </w:r>
      <w:r>
        <w:rPr>
          <w:rFonts w:ascii="Calibri" w:hAnsi="Calibri"/>
        </w:rPr>
        <w:t>Action Steps.</w:t>
      </w:r>
    </w:p>
    <w:p w14:paraId="134D7F4F" w14:textId="77777777" w:rsidR="00091425" w:rsidRPr="00F24444" w:rsidRDefault="00091425" w:rsidP="00091425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19"/>
        <w:gridCol w:w="2122"/>
        <w:gridCol w:w="13"/>
        <w:gridCol w:w="2169"/>
        <w:gridCol w:w="11"/>
        <w:gridCol w:w="2127"/>
        <w:gridCol w:w="2167"/>
      </w:tblGrid>
      <w:tr w:rsidR="00091425" w:rsidRPr="00F24444" w14:paraId="37B661C7" w14:textId="77777777" w:rsidTr="001B5A38">
        <w:trPr>
          <w:trHeight w:val="332"/>
        </w:trPr>
        <w:tc>
          <w:tcPr>
            <w:tcW w:w="10790" w:type="dxa"/>
            <w:gridSpan w:val="8"/>
            <w:shd w:val="clear" w:color="auto" w:fill="FDE9D9"/>
          </w:tcPr>
          <w:p w14:paraId="1F19B160" w14:textId="77777777" w:rsidR="00091425" w:rsidRPr="004960DA" w:rsidRDefault="00091425" w:rsidP="009B30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Fidelity</w:t>
            </w:r>
            <w:r w:rsidRPr="004960DA">
              <w:rPr>
                <w:rFonts w:ascii="Arial" w:hAnsi="Arial" w:cs="Arial"/>
                <w:b/>
              </w:rPr>
              <w:t xml:space="preserve"> Plan</w:t>
            </w:r>
          </w:p>
        </w:tc>
      </w:tr>
      <w:tr w:rsidR="00091425" w:rsidRPr="00F24444" w14:paraId="2348CA47" w14:textId="77777777" w:rsidTr="001B5A38">
        <w:tc>
          <w:tcPr>
            <w:tcW w:w="2162" w:type="dxa"/>
            <w:shd w:val="clear" w:color="auto" w:fill="FDE9D9"/>
            <w:vAlign w:val="center"/>
          </w:tcPr>
          <w:p w14:paraId="6AD1E815" w14:textId="77777777" w:rsidR="00091425" w:rsidRDefault="00091425" w:rsidP="009B3025">
            <w:pPr>
              <w:jc w:val="center"/>
              <w:rPr>
                <w:rFonts w:ascii="Arial" w:hAnsi="Arial" w:cs="Arial"/>
              </w:rPr>
            </w:pPr>
            <w:r w:rsidRPr="004960DA">
              <w:rPr>
                <w:rFonts w:ascii="Arial" w:hAnsi="Arial" w:cs="Arial"/>
              </w:rPr>
              <w:t>WHO</w:t>
            </w:r>
          </w:p>
          <w:p w14:paraId="11C150D6" w14:textId="77777777" w:rsidR="00091425" w:rsidRPr="004960DA" w:rsidRDefault="00091425" w:rsidP="009B3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person</w:t>
            </w:r>
          </w:p>
        </w:tc>
        <w:tc>
          <w:tcPr>
            <w:tcW w:w="2141" w:type="dxa"/>
            <w:gridSpan w:val="2"/>
            <w:shd w:val="clear" w:color="auto" w:fill="FDE9D9"/>
            <w:vAlign w:val="center"/>
          </w:tcPr>
          <w:p w14:paraId="4046E81A" w14:textId="77777777" w:rsidR="00091425" w:rsidRPr="004960DA" w:rsidRDefault="00091425" w:rsidP="009B3025">
            <w:pPr>
              <w:jc w:val="center"/>
              <w:rPr>
                <w:rFonts w:ascii="Arial" w:hAnsi="Arial" w:cs="Arial"/>
              </w:rPr>
            </w:pPr>
            <w:r w:rsidRPr="004960DA">
              <w:rPr>
                <w:rFonts w:ascii="Arial" w:hAnsi="Arial" w:cs="Arial"/>
              </w:rPr>
              <w:t>WHAT: Data Analyzed</w:t>
            </w:r>
          </w:p>
        </w:tc>
        <w:tc>
          <w:tcPr>
            <w:tcW w:w="2182" w:type="dxa"/>
            <w:gridSpan w:val="2"/>
            <w:shd w:val="clear" w:color="auto" w:fill="FDE9D9"/>
            <w:vAlign w:val="center"/>
          </w:tcPr>
          <w:p w14:paraId="7B42F66C" w14:textId="77777777" w:rsidR="00091425" w:rsidRPr="004960DA" w:rsidRDefault="00091425" w:rsidP="009B3025">
            <w:pPr>
              <w:jc w:val="center"/>
              <w:rPr>
                <w:rFonts w:ascii="Arial" w:hAnsi="Arial" w:cs="Arial"/>
              </w:rPr>
            </w:pPr>
            <w:r w:rsidRPr="00594770">
              <w:rPr>
                <w:rFonts w:ascii="Arial" w:hAnsi="Arial" w:cs="Arial"/>
              </w:rPr>
              <w:t>WHAT: Criteria for “Success”</w:t>
            </w:r>
            <w:r>
              <w:rPr>
                <w:rFonts w:ascii="Arial" w:hAnsi="Arial" w:cs="Arial"/>
              </w:rPr>
              <w:t xml:space="preserve"> of Implementation</w:t>
            </w:r>
          </w:p>
        </w:tc>
        <w:tc>
          <w:tcPr>
            <w:tcW w:w="2138" w:type="dxa"/>
            <w:gridSpan w:val="2"/>
            <w:shd w:val="clear" w:color="auto" w:fill="FDE9D9"/>
            <w:vAlign w:val="center"/>
          </w:tcPr>
          <w:p w14:paraId="52F48A4A" w14:textId="0BD05F39" w:rsidR="00091425" w:rsidRPr="004960DA" w:rsidRDefault="00091425" w:rsidP="009B3025">
            <w:pPr>
              <w:jc w:val="center"/>
              <w:rPr>
                <w:rFonts w:ascii="Arial" w:hAnsi="Arial" w:cs="Arial"/>
              </w:rPr>
            </w:pPr>
            <w:r w:rsidRPr="004960DA">
              <w:rPr>
                <w:rFonts w:ascii="Arial" w:hAnsi="Arial" w:cs="Arial"/>
              </w:rPr>
              <w:t>WHEN: Dates of Analysis</w:t>
            </w:r>
          </w:p>
        </w:tc>
        <w:tc>
          <w:tcPr>
            <w:tcW w:w="2167" w:type="dxa"/>
            <w:shd w:val="clear" w:color="auto" w:fill="FDE9D9"/>
            <w:vAlign w:val="center"/>
          </w:tcPr>
          <w:p w14:paraId="0A6A18DF" w14:textId="77777777" w:rsidR="00091425" w:rsidRPr="004960DA" w:rsidRDefault="00091425" w:rsidP="009B30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HOW: S</w:t>
            </w:r>
            <w:r w:rsidRPr="004960DA">
              <w:rPr>
                <w:rFonts w:ascii="Arial" w:hAnsi="Arial" w:cs="Arial"/>
              </w:rPr>
              <w:t>hared with Stakeholders</w:t>
            </w:r>
          </w:p>
        </w:tc>
      </w:tr>
      <w:tr w:rsidR="00091425" w:rsidRPr="00F24444" w14:paraId="49DCFFB2" w14:textId="77777777" w:rsidTr="001B5A38">
        <w:tc>
          <w:tcPr>
            <w:tcW w:w="2162" w:type="dxa"/>
            <w:shd w:val="clear" w:color="auto" w:fill="DBE5F1" w:themeFill="accent1" w:themeFillTint="33"/>
            <w:vAlign w:val="center"/>
          </w:tcPr>
          <w:p w14:paraId="3A84C02A" w14:textId="77777777" w:rsidR="00091425" w:rsidRPr="005D732C" w:rsidRDefault="00091425" w:rsidP="009B3025">
            <w:pPr>
              <w:jc w:val="center"/>
              <w:rPr>
                <w:rFonts w:ascii="Arial" w:hAnsi="Arial" w:cs="Arial"/>
                <w:sz w:val="22"/>
              </w:rPr>
            </w:pPr>
            <w:r w:rsidRPr="005D732C">
              <w:rPr>
                <w:rFonts w:ascii="Arial" w:hAnsi="Arial" w:cs="Arial"/>
                <w:sz w:val="22"/>
              </w:rPr>
              <w:t>EXAMPLE:</w:t>
            </w:r>
          </w:p>
          <w:p w14:paraId="11CCD1D8" w14:textId="77777777" w:rsidR="00091425" w:rsidRPr="005D732C" w:rsidRDefault="00091425" w:rsidP="009B3025">
            <w:pPr>
              <w:jc w:val="center"/>
              <w:rPr>
                <w:rFonts w:ascii="Arial" w:hAnsi="Arial" w:cs="Arial"/>
                <w:sz w:val="22"/>
              </w:rPr>
            </w:pPr>
            <w:r w:rsidRPr="005D732C">
              <w:rPr>
                <w:rFonts w:ascii="Arial" w:hAnsi="Arial" w:cs="Arial"/>
                <w:sz w:val="22"/>
              </w:rPr>
              <w:t>Principal</w:t>
            </w:r>
          </w:p>
        </w:tc>
        <w:tc>
          <w:tcPr>
            <w:tcW w:w="2141" w:type="dxa"/>
            <w:gridSpan w:val="2"/>
            <w:shd w:val="clear" w:color="auto" w:fill="DBE5F1" w:themeFill="accent1" w:themeFillTint="33"/>
            <w:vAlign w:val="center"/>
          </w:tcPr>
          <w:p w14:paraId="799B02FD" w14:textId="77777777" w:rsidR="00091425" w:rsidRPr="005D732C" w:rsidRDefault="00091425" w:rsidP="009B3025">
            <w:pPr>
              <w:jc w:val="center"/>
              <w:rPr>
                <w:rFonts w:ascii="Arial" w:hAnsi="Arial" w:cs="Arial"/>
                <w:sz w:val="22"/>
              </w:rPr>
            </w:pPr>
            <w:r w:rsidRPr="005D732C">
              <w:rPr>
                <w:rFonts w:ascii="Arial" w:hAnsi="Arial" w:cs="Arial"/>
                <w:sz w:val="22"/>
              </w:rPr>
              <w:t>Lesson Plan Review</w:t>
            </w:r>
          </w:p>
        </w:tc>
        <w:tc>
          <w:tcPr>
            <w:tcW w:w="2182" w:type="dxa"/>
            <w:gridSpan w:val="2"/>
            <w:shd w:val="clear" w:color="auto" w:fill="DBE5F1" w:themeFill="accent1" w:themeFillTint="33"/>
            <w:vAlign w:val="center"/>
          </w:tcPr>
          <w:p w14:paraId="4ACE949A" w14:textId="77777777" w:rsidR="00091425" w:rsidRPr="005D732C" w:rsidRDefault="00091425" w:rsidP="009B3025">
            <w:pPr>
              <w:jc w:val="center"/>
              <w:rPr>
                <w:rFonts w:ascii="Arial" w:hAnsi="Arial" w:cs="Arial"/>
                <w:sz w:val="22"/>
              </w:rPr>
            </w:pPr>
            <w:r w:rsidRPr="005D732C">
              <w:rPr>
                <w:rFonts w:ascii="Arial" w:hAnsi="Arial" w:cs="Arial"/>
                <w:sz w:val="22"/>
              </w:rPr>
              <w:t>100 % teachers will have behavior lesson plan in teacher log</w:t>
            </w:r>
          </w:p>
        </w:tc>
        <w:tc>
          <w:tcPr>
            <w:tcW w:w="2138" w:type="dxa"/>
            <w:gridSpan w:val="2"/>
            <w:shd w:val="clear" w:color="auto" w:fill="DBE5F1" w:themeFill="accent1" w:themeFillTint="33"/>
            <w:vAlign w:val="center"/>
          </w:tcPr>
          <w:p w14:paraId="7227B8FA" w14:textId="77777777" w:rsidR="00091425" w:rsidRPr="005D732C" w:rsidRDefault="00091425" w:rsidP="009B3025">
            <w:pPr>
              <w:jc w:val="center"/>
              <w:rPr>
                <w:rFonts w:ascii="Arial" w:hAnsi="Arial" w:cs="Arial"/>
                <w:sz w:val="22"/>
              </w:rPr>
            </w:pPr>
            <w:r w:rsidRPr="005D732C">
              <w:rPr>
                <w:rFonts w:ascii="Arial" w:hAnsi="Arial" w:cs="Arial"/>
                <w:sz w:val="22"/>
              </w:rPr>
              <w:t>Nov 14</w:t>
            </w:r>
          </w:p>
          <w:p w14:paraId="78F03146" w14:textId="77777777" w:rsidR="00091425" w:rsidRPr="005D732C" w:rsidRDefault="00091425" w:rsidP="009B3025">
            <w:pPr>
              <w:jc w:val="center"/>
              <w:rPr>
                <w:rFonts w:ascii="Arial" w:hAnsi="Arial" w:cs="Arial"/>
                <w:sz w:val="22"/>
              </w:rPr>
            </w:pPr>
            <w:r w:rsidRPr="005D732C">
              <w:rPr>
                <w:rFonts w:ascii="Arial" w:hAnsi="Arial" w:cs="Arial"/>
                <w:sz w:val="22"/>
              </w:rPr>
              <w:t>Jan 21</w:t>
            </w:r>
          </w:p>
          <w:p w14:paraId="319F3E58" w14:textId="77777777" w:rsidR="00091425" w:rsidRPr="005D732C" w:rsidRDefault="00091425" w:rsidP="009B3025">
            <w:pPr>
              <w:jc w:val="center"/>
              <w:rPr>
                <w:rFonts w:ascii="Arial" w:hAnsi="Arial" w:cs="Arial"/>
                <w:sz w:val="22"/>
              </w:rPr>
            </w:pPr>
            <w:r w:rsidRPr="005D732C">
              <w:rPr>
                <w:rFonts w:ascii="Arial" w:hAnsi="Arial" w:cs="Arial"/>
                <w:sz w:val="22"/>
              </w:rPr>
              <w:t>Mar 28</w:t>
            </w:r>
          </w:p>
        </w:tc>
        <w:tc>
          <w:tcPr>
            <w:tcW w:w="2167" w:type="dxa"/>
            <w:shd w:val="clear" w:color="auto" w:fill="DBE5F1" w:themeFill="accent1" w:themeFillTint="33"/>
            <w:vAlign w:val="center"/>
          </w:tcPr>
          <w:p w14:paraId="45278FCF" w14:textId="77777777" w:rsidR="00091425" w:rsidRPr="005D732C" w:rsidRDefault="00091425" w:rsidP="009B3025">
            <w:pPr>
              <w:jc w:val="center"/>
              <w:rPr>
                <w:rFonts w:ascii="Arial" w:hAnsi="Arial" w:cs="Arial"/>
                <w:sz w:val="22"/>
              </w:rPr>
            </w:pPr>
            <w:r w:rsidRPr="005D732C">
              <w:rPr>
                <w:rFonts w:ascii="Arial" w:hAnsi="Arial" w:cs="Arial"/>
                <w:sz w:val="22"/>
              </w:rPr>
              <w:t>Staff meetings on:</w:t>
            </w:r>
          </w:p>
          <w:p w14:paraId="19C4C9E0" w14:textId="77777777" w:rsidR="00091425" w:rsidRPr="005D732C" w:rsidRDefault="00091425" w:rsidP="009B3025">
            <w:pPr>
              <w:jc w:val="center"/>
              <w:rPr>
                <w:rFonts w:ascii="Arial" w:hAnsi="Arial" w:cs="Arial"/>
                <w:sz w:val="22"/>
              </w:rPr>
            </w:pPr>
            <w:r w:rsidRPr="005D732C">
              <w:rPr>
                <w:rFonts w:ascii="Arial" w:hAnsi="Arial" w:cs="Arial"/>
                <w:sz w:val="22"/>
              </w:rPr>
              <w:t>Nov16</w:t>
            </w:r>
          </w:p>
          <w:p w14:paraId="2D814967" w14:textId="77777777" w:rsidR="00091425" w:rsidRPr="005D732C" w:rsidRDefault="00091425" w:rsidP="009B3025">
            <w:pPr>
              <w:jc w:val="center"/>
              <w:rPr>
                <w:rFonts w:ascii="Arial" w:hAnsi="Arial" w:cs="Arial"/>
                <w:sz w:val="22"/>
              </w:rPr>
            </w:pPr>
            <w:r w:rsidRPr="005D732C">
              <w:rPr>
                <w:rFonts w:ascii="Arial" w:hAnsi="Arial" w:cs="Arial"/>
                <w:sz w:val="22"/>
              </w:rPr>
              <w:t>Jan 23</w:t>
            </w:r>
          </w:p>
          <w:p w14:paraId="53E9C2A4" w14:textId="77777777" w:rsidR="00091425" w:rsidRPr="005D732C" w:rsidRDefault="00091425" w:rsidP="009B3025">
            <w:pPr>
              <w:jc w:val="center"/>
              <w:rPr>
                <w:rFonts w:ascii="Arial" w:hAnsi="Arial" w:cs="Arial"/>
                <w:sz w:val="22"/>
              </w:rPr>
            </w:pPr>
            <w:r w:rsidRPr="005D732C">
              <w:rPr>
                <w:rFonts w:ascii="Arial" w:hAnsi="Arial" w:cs="Arial"/>
                <w:sz w:val="22"/>
              </w:rPr>
              <w:t>Apr 1</w:t>
            </w:r>
          </w:p>
        </w:tc>
      </w:tr>
      <w:tr w:rsidR="001B5A38" w:rsidRPr="00F24444" w14:paraId="6CCB9F15" w14:textId="77777777" w:rsidTr="001B5A38">
        <w:trPr>
          <w:trHeight w:val="629"/>
        </w:trPr>
        <w:tc>
          <w:tcPr>
            <w:tcW w:w="2181" w:type="dxa"/>
            <w:gridSpan w:val="2"/>
            <w:shd w:val="clear" w:color="auto" w:fill="auto"/>
            <w:vAlign w:val="center"/>
          </w:tcPr>
          <w:p w14:paraId="6A76DE03" w14:textId="77777777" w:rsidR="001B5A38" w:rsidRPr="00834A45" w:rsidRDefault="001B5A38" w:rsidP="001B5A38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Assistant Principals 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6D300369" w14:textId="77777777" w:rsidR="001B5A38" w:rsidRPr="00834A45" w:rsidRDefault="001B5A38" w:rsidP="00F31D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Lesson Plan Review</w:t>
            </w:r>
          </w:p>
        </w:tc>
        <w:tc>
          <w:tcPr>
            <w:tcW w:w="2180" w:type="dxa"/>
            <w:gridSpan w:val="2"/>
            <w:vAlign w:val="center"/>
          </w:tcPr>
          <w:p w14:paraId="65FFC9AE" w14:textId="77777777" w:rsidR="001B5A38" w:rsidRPr="00834A45" w:rsidRDefault="001B5A38" w:rsidP="00F31D7B">
            <w:pPr>
              <w:jc w:val="center"/>
              <w:rPr>
                <w:rFonts w:ascii="Calibri" w:hAnsi="Calibri"/>
              </w:rPr>
            </w:pPr>
            <w:r w:rsidRPr="00834A45">
              <w:rPr>
                <w:rFonts w:ascii="Calibri" w:hAnsi="Calibri" w:cs="Arial"/>
                <w:sz w:val="22"/>
              </w:rPr>
              <w:t>100 % teachers will have behavior lesson plan in teacher log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E8FFD7" w14:textId="77777777" w:rsidR="001B5A38" w:rsidRPr="00834A45" w:rsidRDefault="001B5A38" w:rsidP="00F31D7B">
            <w:pPr>
              <w:jc w:val="center"/>
              <w:rPr>
                <w:rFonts w:ascii="Calibri" w:hAnsi="Calibri" w:cs="Arial"/>
                <w:sz w:val="22"/>
              </w:rPr>
            </w:pPr>
            <w:r w:rsidRPr="00834A45">
              <w:rPr>
                <w:rFonts w:ascii="Calibri" w:hAnsi="Calibri" w:cs="Arial"/>
                <w:sz w:val="22"/>
              </w:rPr>
              <w:t>Nov 14</w:t>
            </w:r>
          </w:p>
          <w:p w14:paraId="25AB969A" w14:textId="77777777" w:rsidR="001B5A38" w:rsidRPr="00834A45" w:rsidRDefault="001B5A38" w:rsidP="00F31D7B">
            <w:pPr>
              <w:jc w:val="center"/>
              <w:rPr>
                <w:rFonts w:ascii="Calibri" w:hAnsi="Calibri" w:cs="Arial"/>
                <w:sz w:val="22"/>
              </w:rPr>
            </w:pPr>
            <w:r w:rsidRPr="00834A45">
              <w:rPr>
                <w:rFonts w:ascii="Calibri" w:hAnsi="Calibri" w:cs="Arial"/>
                <w:sz w:val="22"/>
              </w:rPr>
              <w:t>Jan 21</w:t>
            </w:r>
          </w:p>
          <w:p w14:paraId="42BD4DF7" w14:textId="77777777" w:rsidR="001B5A38" w:rsidRPr="00F24444" w:rsidRDefault="001B5A38" w:rsidP="00F31D7B">
            <w:pPr>
              <w:jc w:val="center"/>
              <w:rPr>
                <w:rFonts w:ascii="Calibri" w:hAnsi="Calibri"/>
                <w:b/>
              </w:rPr>
            </w:pPr>
            <w:r w:rsidRPr="00834A45">
              <w:rPr>
                <w:rFonts w:ascii="Calibri" w:hAnsi="Calibri" w:cs="Arial"/>
                <w:sz w:val="22"/>
              </w:rPr>
              <w:t>Mar 28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364C329" w14:textId="77777777" w:rsidR="001B5A38" w:rsidRPr="00834A45" w:rsidRDefault="001B5A38" w:rsidP="00F31D7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SAC meetings</w:t>
            </w:r>
            <w:r w:rsidRPr="00834A45">
              <w:rPr>
                <w:rFonts w:ascii="Calibri" w:hAnsi="Calibri" w:cs="Arial"/>
                <w:sz w:val="22"/>
              </w:rPr>
              <w:t>:</w:t>
            </w:r>
          </w:p>
          <w:p w14:paraId="7B9FF234" w14:textId="77777777" w:rsidR="001B5A38" w:rsidRPr="00834A45" w:rsidRDefault="001B5A38" w:rsidP="00F31D7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November 2016</w:t>
            </w:r>
          </w:p>
          <w:p w14:paraId="421BADE6" w14:textId="77777777" w:rsidR="001B5A38" w:rsidRPr="00834A45" w:rsidRDefault="001B5A38" w:rsidP="00F31D7B">
            <w:pPr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January 2017</w:t>
            </w:r>
          </w:p>
          <w:p w14:paraId="3AEB37E2" w14:textId="77777777" w:rsidR="001B5A38" w:rsidRPr="00F24444" w:rsidRDefault="001B5A38" w:rsidP="00F31D7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sz w:val="22"/>
              </w:rPr>
              <w:t>April 2017</w:t>
            </w:r>
          </w:p>
        </w:tc>
      </w:tr>
      <w:tr w:rsidR="001B5A38" w:rsidRPr="00F24444" w14:paraId="37D0E65A" w14:textId="77777777" w:rsidTr="001B5A38">
        <w:trPr>
          <w:trHeight w:val="620"/>
        </w:trPr>
        <w:tc>
          <w:tcPr>
            <w:tcW w:w="2181" w:type="dxa"/>
            <w:gridSpan w:val="2"/>
            <w:shd w:val="clear" w:color="auto" w:fill="auto"/>
            <w:vAlign w:val="center"/>
          </w:tcPr>
          <w:p w14:paraId="5AA2DB7E" w14:textId="77777777" w:rsidR="001B5A38" w:rsidRPr="00153830" w:rsidRDefault="001B5A38" w:rsidP="001B5A38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Department Chairs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34CB5C26" w14:textId="77777777" w:rsidR="001B5A38" w:rsidRPr="00153830" w:rsidRDefault="001B5A38" w:rsidP="00F31D7B">
            <w:pPr>
              <w:jc w:val="center"/>
              <w:rPr>
                <w:rFonts w:ascii="Calibri" w:hAnsi="Calibri"/>
              </w:rPr>
            </w:pPr>
            <w:r w:rsidRPr="00153830">
              <w:rPr>
                <w:rFonts w:ascii="Calibri" w:hAnsi="Calibri"/>
              </w:rPr>
              <w:t>Monthly Department Meetings</w:t>
            </w:r>
          </w:p>
        </w:tc>
        <w:tc>
          <w:tcPr>
            <w:tcW w:w="2180" w:type="dxa"/>
            <w:gridSpan w:val="2"/>
            <w:vAlign w:val="center"/>
          </w:tcPr>
          <w:p w14:paraId="789ADC71" w14:textId="77777777" w:rsidR="001B5A38" w:rsidRPr="00153830" w:rsidRDefault="001B5A38" w:rsidP="00F31D7B">
            <w:pPr>
              <w:jc w:val="center"/>
              <w:rPr>
                <w:rFonts w:ascii="Calibri" w:hAnsi="Calibri"/>
              </w:rPr>
            </w:pPr>
            <w:r w:rsidRPr="00153830">
              <w:rPr>
                <w:rFonts w:ascii="Calibri" w:hAnsi="Calibri"/>
              </w:rPr>
              <w:t>100% departmental participation discussed in monthly meetings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07D58E" w14:textId="77777777" w:rsidR="001B5A38" w:rsidRPr="00153830" w:rsidRDefault="001B5A38" w:rsidP="00F31D7B">
            <w:pPr>
              <w:jc w:val="center"/>
              <w:rPr>
                <w:rFonts w:ascii="Calibri" w:hAnsi="Calibri"/>
              </w:rPr>
            </w:pPr>
            <w:r w:rsidRPr="00153830">
              <w:rPr>
                <w:rFonts w:ascii="Calibri" w:hAnsi="Calibri"/>
              </w:rPr>
              <w:t>Monthly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F98A831" w14:textId="77777777" w:rsidR="001B5A38" w:rsidRPr="00153830" w:rsidRDefault="001B5A38" w:rsidP="00F31D7B">
            <w:pPr>
              <w:jc w:val="center"/>
              <w:rPr>
                <w:rFonts w:ascii="Calibri" w:hAnsi="Calibri"/>
              </w:rPr>
            </w:pPr>
            <w:r w:rsidRPr="00153830">
              <w:rPr>
                <w:rFonts w:ascii="Calibri" w:hAnsi="Calibri"/>
              </w:rPr>
              <w:t>Staff meetings:</w:t>
            </w:r>
          </w:p>
          <w:p w14:paraId="6E792016" w14:textId="77777777" w:rsidR="001B5A38" w:rsidRPr="00F24444" w:rsidRDefault="001B5A38" w:rsidP="00F31D7B">
            <w:pPr>
              <w:jc w:val="center"/>
              <w:rPr>
                <w:rFonts w:ascii="Calibri" w:hAnsi="Calibri"/>
                <w:b/>
              </w:rPr>
            </w:pPr>
            <w:r w:rsidRPr="00153830">
              <w:rPr>
                <w:rFonts w:ascii="Calibri" w:hAnsi="Calibri"/>
              </w:rPr>
              <w:t>Monthly</w:t>
            </w:r>
            <w:r>
              <w:rPr>
                <w:rFonts w:ascii="Calibri" w:hAnsi="Calibri"/>
              </w:rPr>
              <w:t xml:space="preserve"> Report Out to Principal from Dept. AP</w:t>
            </w:r>
          </w:p>
        </w:tc>
      </w:tr>
    </w:tbl>
    <w:p w14:paraId="2C5A0302" w14:textId="70474D63" w:rsidR="00091425" w:rsidRDefault="00091425" w:rsidP="00091425"/>
    <w:p w14:paraId="7A70B8FC" w14:textId="322FF253" w:rsidR="00F56DEB" w:rsidRDefault="00F56DEB" w:rsidP="00091425"/>
    <w:p w14:paraId="747021DB" w14:textId="6109F3E2" w:rsidR="00F56DEB" w:rsidRDefault="00F56DEB" w:rsidP="00091425"/>
    <w:p w14:paraId="6388D5C8" w14:textId="20538DD2" w:rsidR="00F56DEB" w:rsidRDefault="00F56DEB" w:rsidP="00091425"/>
    <w:p w14:paraId="40747B2B" w14:textId="08E4D86C" w:rsidR="00F56DEB" w:rsidRDefault="00F56DEB" w:rsidP="00091425"/>
    <w:p w14:paraId="4E4F4FC5" w14:textId="09B11236" w:rsidR="00DB0F43" w:rsidRDefault="00DB0F43" w:rsidP="00091425"/>
    <w:p w14:paraId="69145E75" w14:textId="12E1A03B" w:rsidR="00DB0F43" w:rsidRDefault="00DB0F43" w:rsidP="00091425"/>
    <w:p w14:paraId="74CCC43B" w14:textId="797B33B9" w:rsidR="00DB0F43" w:rsidRDefault="00DB0F43" w:rsidP="00091425"/>
    <w:p w14:paraId="067C4728" w14:textId="0E42C10E" w:rsidR="00DB0F43" w:rsidRDefault="00DB0F43" w:rsidP="00091425"/>
    <w:p w14:paraId="31F4E884" w14:textId="77777777" w:rsidR="00DB0F43" w:rsidRDefault="00DB0F43" w:rsidP="00091425">
      <w:bookmarkStart w:id="0" w:name="_GoBack"/>
      <w:bookmarkEnd w:id="0"/>
    </w:p>
    <w:p w14:paraId="364302E7" w14:textId="77777777" w:rsidR="00F56DEB" w:rsidRDefault="00F56DEB" w:rsidP="00091425"/>
    <w:p w14:paraId="7B491180" w14:textId="39BF45D8" w:rsidR="00F56DEB" w:rsidRDefault="00F56DEB" w:rsidP="00091425"/>
    <w:p w14:paraId="79E72F74" w14:textId="77777777" w:rsidR="00F56DEB" w:rsidRDefault="00F56DEB" w:rsidP="00091425"/>
    <w:p w14:paraId="14323CE5" w14:textId="77777777" w:rsidR="00091425" w:rsidRPr="00F24444" w:rsidRDefault="00091425" w:rsidP="00091425"/>
    <w:p w14:paraId="6656D682" w14:textId="77777777" w:rsidR="00091425" w:rsidRPr="00594770" w:rsidRDefault="00091425" w:rsidP="00091425">
      <w:pPr>
        <w:rPr>
          <w:rFonts w:ascii="Calibri" w:hAnsi="Calibri"/>
        </w:rPr>
      </w:pPr>
      <w:r w:rsidRPr="00F24444">
        <w:rPr>
          <w:b/>
        </w:rPr>
        <w:lastRenderedPageBreak/>
        <w:t xml:space="preserve">2. </w:t>
      </w:r>
      <w:r w:rsidRPr="00F24444">
        <w:rPr>
          <w:rFonts w:ascii="Calibri" w:hAnsi="Calibri"/>
          <w:b/>
        </w:rPr>
        <w:t xml:space="preserve">How and what data will you use to </w:t>
      </w:r>
      <w:r w:rsidRPr="00F24444">
        <w:rPr>
          <w:rFonts w:ascii="Calibri" w:hAnsi="Calibri"/>
          <w:b/>
          <w:u w:val="single"/>
        </w:rPr>
        <w:t>determine the success of the plan (</w:t>
      </w:r>
      <w:r>
        <w:rPr>
          <w:rFonts w:ascii="Calibri" w:hAnsi="Calibri"/>
          <w:b/>
          <w:u w:val="single"/>
        </w:rPr>
        <w:t xml:space="preserve">by </w:t>
      </w:r>
      <w:r w:rsidRPr="00F24444">
        <w:rPr>
          <w:rFonts w:ascii="Calibri" w:hAnsi="Calibri"/>
          <w:b/>
          <w:u w:val="single"/>
        </w:rPr>
        <w:t>Student outcome</w:t>
      </w:r>
      <w:r w:rsidRPr="00F24444">
        <w:rPr>
          <w:rFonts w:ascii="Calibri" w:hAnsi="Calibri"/>
          <w:b/>
        </w:rPr>
        <w:t xml:space="preserve">) </w:t>
      </w:r>
      <w:r w:rsidRPr="00594770">
        <w:rPr>
          <w:rFonts w:ascii="Calibri" w:hAnsi="Calibri"/>
        </w:rPr>
        <w:t xml:space="preserve">or need for modifications? Include a minimum of 2 </w:t>
      </w:r>
      <w:r>
        <w:rPr>
          <w:rFonts w:ascii="Calibri" w:hAnsi="Calibri"/>
        </w:rPr>
        <w:t>Action Steps.</w:t>
      </w:r>
    </w:p>
    <w:p w14:paraId="2C7037B5" w14:textId="77777777" w:rsidR="00091425" w:rsidRPr="00F24444" w:rsidRDefault="00091425" w:rsidP="0009142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2150"/>
        <w:gridCol w:w="2154"/>
        <w:gridCol w:w="2145"/>
        <w:gridCol w:w="2173"/>
      </w:tblGrid>
      <w:tr w:rsidR="00091425" w:rsidRPr="00F24444" w14:paraId="2B1656C2" w14:textId="77777777" w:rsidTr="001B5A38">
        <w:trPr>
          <w:trHeight w:val="359"/>
        </w:trPr>
        <w:tc>
          <w:tcPr>
            <w:tcW w:w="10790" w:type="dxa"/>
            <w:gridSpan w:val="5"/>
            <w:shd w:val="clear" w:color="auto" w:fill="FDE9D9" w:themeFill="accent6" w:themeFillTint="33"/>
          </w:tcPr>
          <w:p w14:paraId="6815E59B" w14:textId="77777777" w:rsidR="00091425" w:rsidRPr="004960DA" w:rsidRDefault="00091425" w:rsidP="009B302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Student </w:t>
            </w:r>
            <w:r w:rsidRPr="004960DA">
              <w:rPr>
                <w:rFonts w:ascii="Arial" w:hAnsi="Arial" w:cs="Arial"/>
                <w:b/>
                <w:sz w:val="24"/>
              </w:rPr>
              <w:t>Outcome Plan</w:t>
            </w:r>
          </w:p>
        </w:tc>
      </w:tr>
      <w:tr w:rsidR="00091425" w:rsidRPr="00F24444" w14:paraId="52E143D0" w14:textId="77777777" w:rsidTr="001B5A38">
        <w:tc>
          <w:tcPr>
            <w:tcW w:w="2168" w:type="dxa"/>
            <w:shd w:val="clear" w:color="auto" w:fill="FDE9D9" w:themeFill="accent6" w:themeFillTint="33"/>
            <w:vAlign w:val="center"/>
          </w:tcPr>
          <w:p w14:paraId="130B1617" w14:textId="77777777" w:rsidR="00091425" w:rsidRDefault="00091425" w:rsidP="009B3025">
            <w:pPr>
              <w:jc w:val="center"/>
              <w:rPr>
                <w:rFonts w:ascii="Arial" w:hAnsi="Arial" w:cs="Arial"/>
                <w:sz w:val="24"/>
              </w:rPr>
            </w:pPr>
            <w:r w:rsidRPr="00391011">
              <w:rPr>
                <w:rFonts w:ascii="Arial" w:hAnsi="Arial" w:cs="Arial"/>
                <w:sz w:val="24"/>
              </w:rPr>
              <w:t>WHO</w:t>
            </w:r>
          </w:p>
          <w:p w14:paraId="2B5B1A04" w14:textId="77777777" w:rsidR="00091425" w:rsidRPr="00391011" w:rsidRDefault="00091425" w:rsidP="009B302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Responsible Person</w:t>
            </w:r>
          </w:p>
        </w:tc>
        <w:tc>
          <w:tcPr>
            <w:tcW w:w="2150" w:type="dxa"/>
            <w:shd w:val="clear" w:color="auto" w:fill="FDE9D9" w:themeFill="accent6" w:themeFillTint="33"/>
            <w:vAlign w:val="center"/>
          </w:tcPr>
          <w:p w14:paraId="6101E4FE" w14:textId="77777777" w:rsidR="00091425" w:rsidRPr="00391011" w:rsidRDefault="00091425" w:rsidP="009B3025">
            <w:pPr>
              <w:jc w:val="center"/>
              <w:rPr>
                <w:rFonts w:ascii="Arial" w:hAnsi="Arial" w:cs="Arial"/>
                <w:sz w:val="24"/>
              </w:rPr>
            </w:pPr>
            <w:r w:rsidRPr="00391011">
              <w:rPr>
                <w:rFonts w:ascii="Arial" w:hAnsi="Arial" w:cs="Arial"/>
                <w:sz w:val="24"/>
              </w:rPr>
              <w:t xml:space="preserve">WHAT: </w:t>
            </w:r>
            <w:r>
              <w:rPr>
                <w:rFonts w:ascii="Arial" w:hAnsi="Arial" w:cs="Arial"/>
                <w:sz w:val="24"/>
              </w:rPr>
              <w:t>Data Analyzed</w:t>
            </w:r>
          </w:p>
          <w:p w14:paraId="20BAC070" w14:textId="77777777" w:rsidR="00091425" w:rsidRPr="00391011" w:rsidRDefault="00091425" w:rsidP="009B302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54" w:type="dxa"/>
            <w:shd w:val="clear" w:color="auto" w:fill="FDE9D9" w:themeFill="accent6" w:themeFillTint="33"/>
            <w:vAlign w:val="center"/>
          </w:tcPr>
          <w:p w14:paraId="37754C33" w14:textId="77777777" w:rsidR="00091425" w:rsidRPr="00391011" w:rsidRDefault="00091425" w:rsidP="009B3025">
            <w:pPr>
              <w:jc w:val="center"/>
              <w:rPr>
                <w:rFonts w:ascii="Arial" w:hAnsi="Arial" w:cs="Arial"/>
              </w:rPr>
            </w:pPr>
            <w:r w:rsidRPr="00594770">
              <w:rPr>
                <w:rFonts w:ascii="Arial" w:hAnsi="Arial" w:cs="Arial"/>
                <w:sz w:val="24"/>
              </w:rPr>
              <w:t>WHAT: Criteria for “Success”</w:t>
            </w:r>
            <w:r>
              <w:rPr>
                <w:rFonts w:ascii="Arial" w:hAnsi="Arial" w:cs="Arial"/>
                <w:sz w:val="24"/>
              </w:rPr>
              <w:t xml:space="preserve"> of Student Outcome</w:t>
            </w:r>
          </w:p>
        </w:tc>
        <w:tc>
          <w:tcPr>
            <w:tcW w:w="2145" w:type="dxa"/>
            <w:shd w:val="clear" w:color="auto" w:fill="FDE9D9" w:themeFill="accent6" w:themeFillTint="33"/>
            <w:vAlign w:val="center"/>
          </w:tcPr>
          <w:p w14:paraId="29F90D41" w14:textId="77777777" w:rsidR="00091425" w:rsidRPr="00391011" w:rsidRDefault="00091425" w:rsidP="009B3025">
            <w:pPr>
              <w:jc w:val="center"/>
              <w:rPr>
                <w:rFonts w:ascii="Arial" w:hAnsi="Arial" w:cs="Arial"/>
                <w:sz w:val="24"/>
              </w:rPr>
            </w:pPr>
            <w:r w:rsidRPr="00391011">
              <w:rPr>
                <w:rFonts w:ascii="Arial" w:hAnsi="Arial" w:cs="Arial"/>
                <w:sz w:val="24"/>
              </w:rPr>
              <w:t>WHEN: Dates of Analysis</w:t>
            </w:r>
          </w:p>
        </w:tc>
        <w:tc>
          <w:tcPr>
            <w:tcW w:w="2173" w:type="dxa"/>
            <w:shd w:val="clear" w:color="auto" w:fill="FDE9D9" w:themeFill="accent6" w:themeFillTint="33"/>
            <w:vAlign w:val="center"/>
          </w:tcPr>
          <w:p w14:paraId="527E5074" w14:textId="77777777" w:rsidR="00091425" w:rsidRPr="00391011" w:rsidRDefault="00091425" w:rsidP="009B302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HOW: S</w:t>
            </w:r>
            <w:r w:rsidRPr="00391011">
              <w:rPr>
                <w:rFonts w:ascii="Arial" w:hAnsi="Arial" w:cs="Arial"/>
                <w:sz w:val="24"/>
              </w:rPr>
              <w:t>hared with Stakeholders</w:t>
            </w:r>
          </w:p>
        </w:tc>
      </w:tr>
      <w:tr w:rsidR="00091425" w:rsidRPr="00F24444" w14:paraId="443E1129" w14:textId="77777777" w:rsidTr="001B5A38">
        <w:trPr>
          <w:trHeight w:val="476"/>
        </w:trPr>
        <w:tc>
          <w:tcPr>
            <w:tcW w:w="2168" w:type="dxa"/>
            <w:shd w:val="clear" w:color="auto" w:fill="DBE5F1" w:themeFill="accent1" w:themeFillTint="33"/>
            <w:vAlign w:val="center"/>
          </w:tcPr>
          <w:p w14:paraId="26F35BF4" w14:textId="77777777" w:rsidR="00091425" w:rsidRPr="00185C0D" w:rsidRDefault="00091425" w:rsidP="005D732C">
            <w:pPr>
              <w:jc w:val="center"/>
              <w:rPr>
                <w:rFonts w:asciiTheme="majorHAnsi" w:hAnsiTheme="majorHAnsi"/>
                <w:sz w:val="24"/>
              </w:rPr>
            </w:pPr>
            <w:r w:rsidRPr="00185C0D">
              <w:rPr>
                <w:rFonts w:asciiTheme="majorHAnsi" w:hAnsiTheme="majorHAnsi"/>
                <w:sz w:val="24"/>
              </w:rPr>
              <w:t>EXAMPLE:</w:t>
            </w:r>
          </w:p>
          <w:p w14:paraId="611B6DDD" w14:textId="77777777" w:rsidR="00091425" w:rsidRPr="00185C0D" w:rsidRDefault="00091425" w:rsidP="005D732C">
            <w:pPr>
              <w:jc w:val="center"/>
              <w:rPr>
                <w:rFonts w:asciiTheme="majorHAnsi" w:hAnsiTheme="majorHAnsi"/>
                <w:sz w:val="24"/>
              </w:rPr>
            </w:pPr>
            <w:r w:rsidRPr="00185C0D">
              <w:rPr>
                <w:rFonts w:asciiTheme="majorHAnsi" w:hAnsiTheme="majorHAnsi"/>
                <w:sz w:val="24"/>
              </w:rPr>
              <w:t>Assistant Principal</w:t>
            </w:r>
          </w:p>
        </w:tc>
        <w:tc>
          <w:tcPr>
            <w:tcW w:w="2150" w:type="dxa"/>
            <w:shd w:val="clear" w:color="auto" w:fill="DBE5F1" w:themeFill="accent1" w:themeFillTint="33"/>
            <w:vAlign w:val="center"/>
          </w:tcPr>
          <w:p w14:paraId="7452A966" w14:textId="77777777" w:rsidR="00091425" w:rsidRPr="00185C0D" w:rsidRDefault="00091425" w:rsidP="005D732C">
            <w:pPr>
              <w:jc w:val="center"/>
              <w:rPr>
                <w:rFonts w:asciiTheme="majorHAnsi" w:hAnsiTheme="majorHAnsi"/>
                <w:sz w:val="24"/>
              </w:rPr>
            </w:pPr>
            <w:r w:rsidRPr="00185C0D">
              <w:rPr>
                <w:rFonts w:asciiTheme="majorHAnsi" w:hAnsiTheme="majorHAnsi"/>
                <w:sz w:val="24"/>
              </w:rPr>
              <w:t>ODRS</w:t>
            </w:r>
          </w:p>
        </w:tc>
        <w:tc>
          <w:tcPr>
            <w:tcW w:w="2154" w:type="dxa"/>
            <w:shd w:val="clear" w:color="auto" w:fill="DBE5F1" w:themeFill="accent1" w:themeFillTint="33"/>
            <w:vAlign w:val="center"/>
          </w:tcPr>
          <w:p w14:paraId="2239A066" w14:textId="77777777" w:rsidR="00091425" w:rsidRPr="00185C0D" w:rsidRDefault="00091425" w:rsidP="005D732C">
            <w:pPr>
              <w:jc w:val="center"/>
              <w:rPr>
                <w:rFonts w:asciiTheme="majorHAnsi" w:hAnsiTheme="majorHAnsi"/>
                <w:sz w:val="24"/>
              </w:rPr>
            </w:pPr>
            <w:r w:rsidRPr="00185C0D">
              <w:rPr>
                <w:rFonts w:asciiTheme="majorHAnsi" w:hAnsiTheme="majorHAnsi"/>
                <w:sz w:val="24"/>
              </w:rPr>
              <w:t>80% students will have 1 or less ODR</w:t>
            </w:r>
          </w:p>
        </w:tc>
        <w:tc>
          <w:tcPr>
            <w:tcW w:w="2145" w:type="dxa"/>
            <w:shd w:val="clear" w:color="auto" w:fill="DBE5F1" w:themeFill="accent1" w:themeFillTint="33"/>
            <w:vAlign w:val="center"/>
          </w:tcPr>
          <w:p w14:paraId="17CB23BA" w14:textId="77777777" w:rsidR="00091425" w:rsidRPr="00185C0D" w:rsidRDefault="00091425" w:rsidP="005D732C">
            <w:pPr>
              <w:jc w:val="center"/>
              <w:rPr>
                <w:rFonts w:asciiTheme="majorHAnsi" w:hAnsiTheme="majorHAnsi"/>
                <w:sz w:val="24"/>
              </w:rPr>
            </w:pPr>
            <w:r w:rsidRPr="00185C0D">
              <w:rPr>
                <w:rFonts w:asciiTheme="majorHAnsi" w:hAnsiTheme="majorHAnsi"/>
                <w:sz w:val="24"/>
              </w:rPr>
              <w:t>Monthly – First Tuesday of each month to review previous month</w:t>
            </w:r>
          </w:p>
        </w:tc>
        <w:tc>
          <w:tcPr>
            <w:tcW w:w="2173" w:type="dxa"/>
            <w:shd w:val="clear" w:color="auto" w:fill="DBE5F1" w:themeFill="accent1" w:themeFillTint="33"/>
            <w:vAlign w:val="center"/>
          </w:tcPr>
          <w:p w14:paraId="672652A9" w14:textId="77777777" w:rsidR="00091425" w:rsidRPr="00185C0D" w:rsidRDefault="00091425" w:rsidP="005D732C">
            <w:pPr>
              <w:jc w:val="center"/>
              <w:rPr>
                <w:rFonts w:asciiTheme="majorHAnsi" w:hAnsiTheme="majorHAnsi"/>
                <w:sz w:val="24"/>
              </w:rPr>
            </w:pPr>
            <w:r w:rsidRPr="00185C0D">
              <w:rPr>
                <w:rFonts w:asciiTheme="majorHAnsi" w:hAnsiTheme="majorHAnsi"/>
                <w:sz w:val="24"/>
              </w:rPr>
              <w:t>Monthly behavior newsletter</w:t>
            </w:r>
          </w:p>
        </w:tc>
      </w:tr>
      <w:tr w:rsidR="001B5A38" w:rsidRPr="00F24444" w14:paraId="65A61F83" w14:textId="77777777" w:rsidTr="00F31D7B">
        <w:trPr>
          <w:trHeight w:val="566"/>
        </w:trPr>
        <w:tc>
          <w:tcPr>
            <w:tcW w:w="2168" w:type="dxa"/>
            <w:shd w:val="clear" w:color="auto" w:fill="auto"/>
            <w:vAlign w:val="center"/>
          </w:tcPr>
          <w:p w14:paraId="26457CE4" w14:textId="77777777" w:rsidR="001B5A38" w:rsidRPr="008061BF" w:rsidRDefault="001B5A38" w:rsidP="001B5A3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</w:rPr>
            </w:pPr>
            <w:r w:rsidRPr="008061BF">
              <w:rPr>
                <w:rFonts w:ascii="Calibri" w:hAnsi="Calibri"/>
                <w:sz w:val="24"/>
                <w:szCs w:val="24"/>
              </w:rPr>
              <w:t>Assistant Principal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2D4F518" w14:textId="77777777" w:rsidR="001B5A38" w:rsidRPr="008061BF" w:rsidRDefault="001B5A38" w:rsidP="00F31D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061BF">
              <w:rPr>
                <w:rFonts w:ascii="Calibri" w:hAnsi="Calibri"/>
                <w:sz w:val="24"/>
                <w:szCs w:val="24"/>
              </w:rPr>
              <w:t>Office Discipline Referrals</w:t>
            </w:r>
          </w:p>
        </w:tc>
        <w:tc>
          <w:tcPr>
            <w:tcW w:w="2154" w:type="dxa"/>
            <w:vAlign w:val="center"/>
          </w:tcPr>
          <w:p w14:paraId="4ECB7162" w14:textId="77777777" w:rsidR="001B5A38" w:rsidRPr="008061BF" w:rsidRDefault="001B5A38" w:rsidP="00F31D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061BF">
              <w:rPr>
                <w:rFonts w:ascii="Calibri" w:hAnsi="Calibri"/>
                <w:sz w:val="24"/>
                <w:szCs w:val="24"/>
              </w:rPr>
              <w:t>80% students will have 1 or less ODR</w:t>
            </w:r>
          </w:p>
        </w:tc>
        <w:tc>
          <w:tcPr>
            <w:tcW w:w="2145" w:type="dxa"/>
            <w:vAlign w:val="center"/>
          </w:tcPr>
          <w:p w14:paraId="6DC9AA5E" w14:textId="192A909A" w:rsidR="001B5A38" w:rsidRPr="008061BF" w:rsidRDefault="001B5A38" w:rsidP="00F31D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061BF">
              <w:rPr>
                <w:rFonts w:ascii="Calibri" w:hAnsi="Calibri"/>
                <w:sz w:val="24"/>
                <w:szCs w:val="24"/>
              </w:rPr>
              <w:t>Monthly – 1</w:t>
            </w:r>
            <w:r w:rsidRPr="008061BF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 w:rsidRPr="008061BF">
              <w:rPr>
                <w:rFonts w:ascii="Calibri" w:hAnsi="Calibri"/>
                <w:sz w:val="24"/>
                <w:szCs w:val="24"/>
              </w:rPr>
              <w:t xml:space="preserve"> Tuesday of each month to review previous month</w:t>
            </w:r>
          </w:p>
        </w:tc>
        <w:tc>
          <w:tcPr>
            <w:tcW w:w="2173" w:type="dxa"/>
            <w:vAlign w:val="center"/>
          </w:tcPr>
          <w:p w14:paraId="6C99DC52" w14:textId="77777777" w:rsidR="001B5A38" w:rsidRPr="008061BF" w:rsidRDefault="001B5A38" w:rsidP="00F31D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061BF">
              <w:rPr>
                <w:rFonts w:ascii="Calibri" w:hAnsi="Calibri"/>
                <w:sz w:val="24"/>
                <w:szCs w:val="24"/>
              </w:rPr>
              <w:t>Report out to the monthly SAC meetings</w:t>
            </w:r>
          </w:p>
        </w:tc>
      </w:tr>
      <w:tr w:rsidR="001B5A38" w14:paraId="25F7C29F" w14:textId="77777777" w:rsidTr="00F31D7B">
        <w:trPr>
          <w:trHeight w:val="629"/>
        </w:trPr>
        <w:tc>
          <w:tcPr>
            <w:tcW w:w="2168" w:type="dxa"/>
            <w:shd w:val="clear" w:color="auto" w:fill="auto"/>
            <w:vAlign w:val="center"/>
          </w:tcPr>
          <w:p w14:paraId="3113C9D2" w14:textId="77777777" w:rsidR="001B5A38" w:rsidRPr="008061BF" w:rsidRDefault="001B5A38" w:rsidP="001B5A38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8061BF">
              <w:rPr>
                <w:rFonts w:ascii="Calibri" w:hAnsi="Calibri"/>
                <w:sz w:val="24"/>
                <w:szCs w:val="24"/>
              </w:rPr>
              <w:t>Rti</w:t>
            </w:r>
            <w:proofErr w:type="spellEnd"/>
            <w:r w:rsidRPr="008061BF">
              <w:rPr>
                <w:rFonts w:ascii="Calibri" w:hAnsi="Calibri"/>
                <w:sz w:val="24"/>
                <w:szCs w:val="24"/>
              </w:rPr>
              <w:t>: B Team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F323FF9" w14:textId="77777777" w:rsidR="001B5A38" w:rsidRPr="008061BF" w:rsidRDefault="001B5A38" w:rsidP="00F31D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061BF">
              <w:rPr>
                <w:rFonts w:ascii="Calibri" w:hAnsi="Calibri"/>
                <w:sz w:val="24"/>
                <w:szCs w:val="24"/>
              </w:rPr>
              <w:t>BASIS</w:t>
            </w:r>
          </w:p>
        </w:tc>
        <w:tc>
          <w:tcPr>
            <w:tcW w:w="2154" w:type="dxa"/>
            <w:vAlign w:val="center"/>
          </w:tcPr>
          <w:p w14:paraId="25CD26A0" w14:textId="77777777" w:rsidR="001B5A38" w:rsidRPr="008061BF" w:rsidRDefault="001B5A38" w:rsidP="00F31D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061BF">
              <w:rPr>
                <w:rFonts w:ascii="Calibri" w:hAnsi="Calibri"/>
                <w:sz w:val="24"/>
                <w:szCs w:val="24"/>
              </w:rPr>
              <w:t>50% reduction of top three incidences from previous year data</w:t>
            </w:r>
          </w:p>
        </w:tc>
        <w:tc>
          <w:tcPr>
            <w:tcW w:w="2145" w:type="dxa"/>
            <w:vAlign w:val="center"/>
          </w:tcPr>
          <w:p w14:paraId="4A4F8292" w14:textId="7CD024F6" w:rsidR="001B5A38" w:rsidRPr="008061BF" w:rsidRDefault="001B5A38" w:rsidP="00F31D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061BF">
              <w:rPr>
                <w:rFonts w:ascii="Calibri" w:hAnsi="Calibri"/>
                <w:sz w:val="24"/>
                <w:szCs w:val="24"/>
              </w:rPr>
              <w:t>Monthly – 1</w:t>
            </w:r>
            <w:r w:rsidR="00A25D83" w:rsidRPr="008061BF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 w:rsidR="00A25D83" w:rsidRPr="008061BF">
              <w:rPr>
                <w:rFonts w:ascii="Calibri" w:hAnsi="Calibri"/>
                <w:sz w:val="24"/>
                <w:szCs w:val="24"/>
              </w:rPr>
              <w:t xml:space="preserve"> Monday</w:t>
            </w:r>
            <w:r w:rsidRPr="008061BF">
              <w:rPr>
                <w:rFonts w:ascii="Calibri" w:hAnsi="Calibri"/>
                <w:sz w:val="24"/>
                <w:szCs w:val="24"/>
              </w:rPr>
              <w:t xml:space="preserve"> of each month to review previous month</w:t>
            </w:r>
          </w:p>
        </w:tc>
        <w:tc>
          <w:tcPr>
            <w:tcW w:w="2173" w:type="dxa"/>
            <w:vAlign w:val="center"/>
          </w:tcPr>
          <w:p w14:paraId="6750E896" w14:textId="77777777" w:rsidR="001B5A38" w:rsidRPr="008061BF" w:rsidRDefault="001B5A38" w:rsidP="00F31D7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061BF">
              <w:rPr>
                <w:rFonts w:ascii="Calibri" w:hAnsi="Calibri"/>
                <w:sz w:val="24"/>
                <w:szCs w:val="24"/>
              </w:rPr>
              <w:t xml:space="preserve">Report out to the monthly </w:t>
            </w:r>
            <w:proofErr w:type="spellStart"/>
            <w:r w:rsidRPr="008061BF">
              <w:rPr>
                <w:rFonts w:ascii="Calibri" w:hAnsi="Calibri"/>
                <w:sz w:val="24"/>
                <w:szCs w:val="24"/>
              </w:rPr>
              <w:t>Rti</w:t>
            </w:r>
            <w:proofErr w:type="spellEnd"/>
            <w:r w:rsidRPr="008061BF">
              <w:rPr>
                <w:rFonts w:ascii="Calibri" w:hAnsi="Calibri"/>
                <w:sz w:val="24"/>
                <w:szCs w:val="24"/>
              </w:rPr>
              <w:t xml:space="preserve"> meetings</w:t>
            </w:r>
          </w:p>
        </w:tc>
      </w:tr>
    </w:tbl>
    <w:p w14:paraId="5229419A" w14:textId="0230C1ED" w:rsidR="001E6BA9" w:rsidRDefault="001E6BA9" w:rsidP="001B5A38"/>
    <w:sectPr w:rsidR="001E6BA9" w:rsidSect="00C916BF">
      <w:footerReference w:type="even" r:id="rId7"/>
      <w:foot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19066" w14:textId="77777777" w:rsidR="001F0A1F" w:rsidRDefault="001F0A1F" w:rsidP="00C916BF">
      <w:r>
        <w:separator/>
      </w:r>
    </w:p>
  </w:endnote>
  <w:endnote w:type="continuationSeparator" w:id="0">
    <w:p w14:paraId="45B95D37" w14:textId="77777777" w:rsidR="001F0A1F" w:rsidRDefault="001F0A1F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6F32" w14:textId="77777777" w:rsidR="00C916BF" w:rsidRDefault="00C916BF" w:rsidP="00886C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C916BF" w:rsidRDefault="00C916BF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F3FC" w14:textId="14E17697" w:rsidR="00C916BF" w:rsidRDefault="00C916BF" w:rsidP="00886C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18D7">
      <w:rPr>
        <w:rStyle w:val="PageNumber"/>
        <w:noProof/>
      </w:rPr>
      <w:t>8</w:t>
    </w:r>
    <w:r>
      <w:rPr>
        <w:rStyle w:val="PageNumber"/>
      </w:rPr>
      <w:fldChar w:fldCharType="end"/>
    </w:r>
  </w:p>
  <w:p w14:paraId="7FA3D911" w14:textId="77777777" w:rsidR="00C916BF" w:rsidRDefault="00C916BF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731C8" w14:textId="77777777" w:rsidR="001F0A1F" w:rsidRDefault="001F0A1F" w:rsidP="00C916BF">
      <w:r>
        <w:separator/>
      </w:r>
    </w:p>
  </w:footnote>
  <w:footnote w:type="continuationSeparator" w:id="0">
    <w:p w14:paraId="1BD6B5D0" w14:textId="77777777" w:rsidR="001F0A1F" w:rsidRDefault="001F0A1F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3C24"/>
    <w:multiLevelType w:val="hybridMultilevel"/>
    <w:tmpl w:val="E3A0F3F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39B2768"/>
    <w:multiLevelType w:val="hybridMultilevel"/>
    <w:tmpl w:val="779C3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45008"/>
    <w:multiLevelType w:val="hybridMultilevel"/>
    <w:tmpl w:val="83CA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42AD4"/>
    <w:rsid w:val="000722F6"/>
    <w:rsid w:val="00091425"/>
    <w:rsid w:val="000A4845"/>
    <w:rsid w:val="00185C0D"/>
    <w:rsid w:val="001A0E2D"/>
    <w:rsid w:val="001A3D74"/>
    <w:rsid w:val="001B5A38"/>
    <w:rsid w:val="001C7413"/>
    <w:rsid w:val="001E6BA9"/>
    <w:rsid w:val="001F0A1F"/>
    <w:rsid w:val="002E6D61"/>
    <w:rsid w:val="00341C5D"/>
    <w:rsid w:val="00363B26"/>
    <w:rsid w:val="003B5ABD"/>
    <w:rsid w:val="003D73AE"/>
    <w:rsid w:val="005004E8"/>
    <w:rsid w:val="00543741"/>
    <w:rsid w:val="005D56E4"/>
    <w:rsid w:val="005D732C"/>
    <w:rsid w:val="0061084D"/>
    <w:rsid w:val="00681EF7"/>
    <w:rsid w:val="00694E37"/>
    <w:rsid w:val="006E17D0"/>
    <w:rsid w:val="006F062A"/>
    <w:rsid w:val="007016EE"/>
    <w:rsid w:val="00966A8F"/>
    <w:rsid w:val="009D010E"/>
    <w:rsid w:val="00A02DF5"/>
    <w:rsid w:val="00A22030"/>
    <w:rsid w:val="00A2312C"/>
    <w:rsid w:val="00A25D83"/>
    <w:rsid w:val="00A40658"/>
    <w:rsid w:val="00A73444"/>
    <w:rsid w:val="00A744FB"/>
    <w:rsid w:val="00A8787D"/>
    <w:rsid w:val="00A90684"/>
    <w:rsid w:val="00AF4E7A"/>
    <w:rsid w:val="00B0180B"/>
    <w:rsid w:val="00B12DE2"/>
    <w:rsid w:val="00B8581A"/>
    <w:rsid w:val="00B918D7"/>
    <w:rsid w:val="00C70941"/>
    <w:rsid w:val="00C916BF"/>
    <w:rsid w:val="00CB71DD"/>
    <w:rsid w:val="00D50327"/>
    <w:rsid w:val="00D6637E"/>
    <w:rsid w:val="00DB0F43"/>
    <w:rsid w:val="00DE63CD"/>
    <w:rsid w:val="00EB3521"/>
    <w:rsid w:val="00ED0037"/>
    <w:rsid w:val="00ED1907"/>
    <w:rsid w:val="00F5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3C05C8"/>
  <w14:defaultImageDpi w14:val="300"/>
  <w15:docId w15:val="{72F3EA3B-B521-4E50-AC46-518F6443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BalloonText">
    <w:name w:val="Balloon Text"/>
    <w:basedOn w:val="Normal"/>
    <w:link w:val="BalloonTextChar"/>
    <w:uiPriority w:val="99"/>
    <w:semiHidden/>
    <w:unhideWhenUsed/>
    <w:rsid w:val="00042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D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10441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Peter A. Zakes</cp:lastModifiedBy>
  <cp:revision>2</cp:revision>
  <cp:lastPrinted>2017-04-24T12:53:00Z</cp:lastPrinted>
  <dcterms:created xsi:type="dcterms:W3CDTF">2017-10-19T01:20:00Z</dcterms:created>
  <dcterms:modified xsi:type="dcterms:W3CDTF">2017-10-19T01:20:00Z</dcterms:modified>
  <cp:category/>
</cp:coreProperties>
</file>