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0E14" w14:textId="77777777" w:rsidR="00406F3C" w:rsidRPr="004B68FD" w:rsidRDefault="00406F3C" w:rsidP="00406F3C">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14:paraId="7C48D267" w14:textId="77777777" w:rsidR="00406F3C" w:rsidRPr="004B68FD" w:rsidRDefault="00406F3C" w:rsidP="00406F3C">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0BCC204" w14:textId="77777777" w:rsidR="00406F3C" w:rsidRPr="004B68FD" w:rsidRDefault="00406F3C" w:rsidP="00406F3C">
      <w:pPr>
        <w:jc w:val="center"/>
        <w:rPr>
          <w:rFonts w:ascii="Arial" w:eastAsiaTheme="minorEastAsia" w:hAnsi="Arial" w:cs="Arial"/>
          <w:sz w:val="20"/>
          <w:szCs w:val="20"/>
        </w:rPr>
      </w:pPr>
    </w:p>
    <w:p w14:paraId="346BCC06" w14:textId="77777777" w:rsidR="00406F3C" w:rsidRPr="004B68FD" w:rsidRDefault="00406F3C" w:rsidP="00406F3C">
      <w:pPr>
        <w:rPr>
          <w:rFonts w:ascii="Arial" w:eastAsiaTheme="minorEastAsia" w:hAnsi="Arial" w:cs="Arial"/>
          <w:b/>
          <w:sz w:val="20"/>
          <w:szCs w:val="20"/>
        </w:rPr>
      </w:pPr>
      <w:r w:rsidRPr="004B68FD">
        <w:rPr>
          <w:rFonts w:ascii="Arial" w:eastAsiaTheme="minorEastAsia" w:hAnsi="Arial" w:cs="Arial"/>
          <w:b/>
          <w:sz w:val="20"/>
          <w:szCs w:val="20"/>
        </w:rPr>
        <w:t>School-wide Expectation #1</w:t>
      </w:r>
      <w:r>
        <w:rPr>
          <w:rFonts w:ascii="Arial" w:eastAsiaTheme="minorEastAsia" w:hAnsi="Arial" w:cs="Arial"/>
          <w:b/>
          <w:sz w:val="20"/>
          <w:szCs w:val="20"/>
        </w:rPr>
        <w:t xml:space="preserve">: </w:t>
      </w:r>
      <w:r w:rsidRPr="004B68FD">
        <w:rPr>
          <w:rFonts w:ascii="Arial" w:eastAsiaTheme="minorEastAsia" w:hAnsi="Arial" w:cs="Arial"/>
          <w:b/>
          <w:sz w:val="20"/>
          <w:szCs w:val="20"/>
        </w:rPr>
        <w:t>_____</w:t>
      </w:r>
      <w:r w:rsidRPr="00B07233">
        <w:rPr>
          <w:rFonts w:ascii="Calibri" w:hAnsi="Calibri" w:cs="Arial"/>
          <w:b/>
        </w:rPr>
        <w:t xml:space="preserve"> </w:t>
      </w:r>
      <w:r>
        <w:rPr>
          <w:rFonts w:ascii="Calibri" w:hAnsi="Calibri" w:cs="Arial"/>
          <w:b/>
        </w:rPr>
        <w:t>Be Respectful to others</w:t>
      </w:r>
      <w:r w:rsidRPr="004B68FD">
        <w:rPr>
          <w:rFonts w:ascii="Arial" w:eastAsiaTheme="minorEastAsia" w:hAnsi="Arial" w:cs="Arial"/>
          <w:b/>
          <w:sz w:val="20"/>
          <w:szCs w:val="20"/>
        </w:rPr>
        <w:t xml:space="preserve"> ___________________________________________________________________</w:t>
      </w:r>
    </w:p>
    <w:p w14:paraId="267EE157" w14:textId="77777777" w:rsidR="00406F3C" w:rsidRPr="004B68FD" w:rsidRDefault="00406F3C" w:rsidP="00406F3C">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633"/>
        <w:gridCol w:w="2066"/>
        <w:gridCol w:w="4723"/>
      </w:tblGrid>
      <w:tr w:rsidR="00406F3C" w:rsidRPr="004B68FD" w14:paraId="0E215C0A" w14:textId="77777777" w:rsidTr="00B2549F">
        <w:trPr>
          <w:trHeight w:val="314"/>
        </w:trPr>
        <w:tc>
          <w:tcPr>
            <w:tcW w:w="10862" w:type="dxa"/>
            <w:gridSpan w:val="3"/>
            <w:shd w:val="clear" w:color="auto" w:fill="FBE4D5" w:themeFill="accent2" w:themeFillTint="33"/>
            <w:vAlign w:val="center"/>
          </w:tcPr>
          <w:p w14:paraId="6C97944E"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406F3C" w:rsidRPr="004B68FD" w14:paraId="6E54DFB3" w14:textId="77777777" w:rsidTr="00B2549F">
        <w:trPr>
          <w:trHeight w:val="313"/>
        </w:trPr>
        <w:tc>
          <w:tcPr>
            <w:tcW w:w="10862" w:type="dxa"/>
            <w:gridSpan w:val="3"/>
          </w:tcPr>
          <w:p w14:paraId="30D4AE18" w14:textId="77777777" w:rsidR="00406F3C" w:rsidRPr="004B68FD" w:rsidRDefault="00406F3C" w:rsidP="00B2549F">
            <w:pPr>
              <w:rPr>
                <w:rFonts w:ascii="Arial" w:eastAsiaTheme="minorEastAsia" w:hAnsi="Arial" w:cs="Arial"/>
                <w:sz w:val="20"/>
                <w:szCs w:val="20"/>
              </w:rPr>
            </w:pPr>
          </w:p>
          <w:p w14:paraId="6A27ACFA" w14:textId="77777777" w:rsidR="00406F3C" w:rsidRPr="004B68FD" w:rsidRDefault="00406F3C" w:rsidP="00B2549F">
            <w:pPr>
              <w:rPr>
                <w:rFonts w:ascii="Arial" w:eastAsiaTheme="minorEastAsia" w:hAnsi="Arial" w:cs="Arial"/>
                <w:sz w:val="20"/>
                <w:szCs w:val="20"/>
              </w:rPr>
            </w:pPr>
            <w:r>
              <w:rPr>
                <w:rFonts w:ascii="Calibri" w:hAnsi="Calibri" w:cs="Arial"/>
              </w:rPr>
              <w:t>Thinking about ones actions as it relates to others and how it will affect them. Being kind and compassionate to others.</w:t>
            </w:r>
          </w:p>
          <w:p w14:paraId="0F23DFFE" w14:textId="77777777" w:rsidR="00406F3C" w:rsidRPr="004B68FD" w:rsidRDefault="00406F3C" w:rsidP="00B2549F">
            <w:pPr>
              <w:rPr>
                <w:rFonts w:ascii="Arial" w:eastAsiaTheme="minorEastAsia" w:hAnsi="Arial" w:cs="Arial"/>
                <w:sz w:val="20"/>
                <w:szCs w:val="20"/>
              </w:rPr>
            </w:pPr>
          </w:p>
        </w:tc>
      </w:tr>
      <w:tr w:rsidR="00406F3C" w:rsidRPr="004B68FD" w14:paraId="07F8174B" w14:textId="77777777" w:rsidTr="00B2549F">
        <w:trPr>
          <w:trHeight w:val="314"/>
        </w:trPr>
        <w:tc>
          <w:tcPr>
            <w:tcW w:w="11088" w:type="dxa"/>
            <w:gridSpan w:val="3"/>
            <w:shd w:val="clear" w:color="auto" w:fill="FBE4D5" w:themeFill="accent2" w:themeFillTint="33"/>
            <w:vAlign w:val="center"/>
          </w:tcPr>
          <w:p w14:paraId="4916BA5B"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shd w:val="clear" w:color="auto" w:fill="FBE4D5"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406F3C" w:rsidRPr="004B68FD" w14:paraId="15006138" w14:textId="77777777" w:rsidTr="00B2549F">
        <w:trPr>
          <w:trHeight w:val="313"/>
        </w:trPr>
        <w:tc>
          <w:tcPr>
            <w:tcW w:w="11088" w:type="dxa"/>
            <w:gridSpan w:val="3"/>
            <w:vAlign w:val="center"/>
          </w:tcPr>
          <w:p w14:paraId="53A250BE" w14:textId="77777777" w:rsidR="00406F3C" w:rsidRPr="004B68FD" w:rsidRDefault="00406F3C" w:rsidP="00B2549F">
            <w:pPr>
              <w:rPr>
                <w:rFonts w:ascii="Arial" w:eastAsiaTheme="minorEastAsia" w:hAnsi="Arial" w:cs="Arial"/>
                <w:sz w:val="20"/>
                <w:szCs w:val="20"/>
              </w:rPr>
            </w:pPr>
            <w:r>
              <w:rPr>
                <w:rFonts w:ascii="Calibri" w:hAnsi="Calibri" w:cs="Arial"/>
              </w:rPr>
              <w:t>Schools are very diverse places with various cultures, races, and beliefs. When we respect others, we allow the school community to get along in harmony.</w:t>
            </w:r>
          </w:p>
        </w:tc>
      </w:tr>
      <w:tr w:rsidR="00406F3C" w:rsidRPr="004B68FD" w14:paraId="1C03ED75" w14:textId="77777777" w:rsidTr="00B2549F">
        <w:trPr>
          <w:trHeight w:val="378"/>
        </w:trPr>
        <w:tc>
          <w:tcPr>
            <w:tcW w:w="5431" w:type="dxa"/>
            <w:gridSpan w:val="2"/>
            <w:shd w:val="clear" w:color="auto" w:fill="FBE4D5" w:themeFill="accent2" w:themeFillTint="33"/>
            <w:vAlign w:val="center"/>
          </w:tcPr>
          <w:p w14:paraId="4A9E4CCD" w14:textId="77777777" w:rsidR="00406F3C" w:rsidRPr="004B68FD" w:rsidRDefault="00406F3C" w:rsidP="00B2549F">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431" w:type="dxa"/>
            <w:shd w:val="clear" w:color="auto" w:fill="FBE4D5" w:themeFill="accent2" w:themeFillTint="33"/>
            <w:vAlign w:val="center"/>
          </w:tcPr>
          <w:p w14:paraId="35F53BCD" w14:textId="77777777" w:rsidR="00406F3C" w:rsidRPr="004B68FD" w:rsidRDefault="00406F3C" w:rsidP="00B2549F">
            <w:pPr>
              <w:jc w:val="center"/>
              <w:rPr>
                <w:rFonts w:ascii="Arial" w:eastAsiaTheme="minorEastAsia" w:hAnsi="Arial" w:cs="Arial"/>
                <w:color w:val="8496B0" w:themeColor="text2" w:themeTint="99"/>
                <w:sz w:val="20"/>
                <w:szCs w:val="20"/>
              </w:rPr>
            </w:pPr>
            <w:r w:rsidRPr="004B68FD">
              <w:rPr>
                <w:rFonts w:ascii="Arial" w:eastAsiaTheme="minorEastAsia" w:hAnsi="Arial" w:cs="Arial"/>
                <w:sz w:val="20"/>
                <w:szCs w:val="20"/>
              </w:rPr>
              <w:t>Non-examples</w:t>
            </w:r>
          </w:p>
        </w:tc>
      </w:tr>
      <w:tr w:rsidR="00406F3C" w:rsidRPr="004B68FD" w14:paraId="6E38BC6D" w14:textId="77777777" w:rsidTr="00B2549F">
        <w:trPr>
          <w:trHeight w:val="376"/>
        </w:trPr>
        <w:tc>
          <w:tcPr>
            <w:tcW w:w="5431" w:type="dxa"/>
            <w:gridSpan w:val="2"/>
            <w:vAlign w:val="center"/>
          </w:tcPr>
          <w:p w14:paraId="5DB96E01" w14:textId="77777777" w:rsidR="00406F3C" w:rsidRPr="004B68FD" w:rsidRDefault="00406F3C" w:rsidP="00B2549F">
            <w:pPr>
              <w:jc w:val="center"/>
              <w:rPr>
                <w:rFonts w:ascii="Arial" w:eastAsiaTheme="minorEastAsia" w:hAnsi="Arial" w:cs="Arial"/>
                <w:sz w:val="20"/>
                <w:szCs w:val="20"/>
              </w:rPr>
            </w:pPr>
            <w:r>
              <w:rPr>
                <w:rFonts w:ascii="Calibri" w:hAnsi="Calibri" w:cs="Arial"/>
              </w:rPr>
              <w:t>Helping Others</w:t>
            </w:r>
          </w:p>
        </w:tc>
        <w:tc>
          <w:tcPr>
            <w:tcW w:w="5431" w:type="dxa"/>
            <w:vAlign w:val="center"/>
          </w:tcPr>
          <w:p w14:paraId="2DBE07A9" w14:textId="77777777" w:rsidR="00406F3C" w:rsidRPr="004B68FD" w:rsidRDefault="00406F3C" w:rsidP="00B2549F">
            <w:pPr>
              <w:jc w:val="center"/>
              <w:rPr>
                <w:rFonts w:ascii="Arial" w:eastAsiaTheme="minorEastAsia" w:hAnsi="Arial" w:cs="Arial"/>
                <w:sz w:val="20"/>
                <w:szCs w:val="20"/>
              </w:rPr>
            </w:pPr>
            <w:r>
              <w:rPr>
                <w:rFonts w:ascii="Calibri" w:hAnsi="Calibri" w:cs="Arial"/>
              </w:rPr>
              <w:t>Put Downs</w:t>
            </w:r>
          </w:p>
        </w:tc>
      </w:tr>
      <w:tr w:rsidR="00406F3C" w:rsidRPr="004B68FD" w14:paraId="2F62FFDF" w14:textId="77777777" w:rsidTr="00B2549F">
        <w:trPr>
          <w:trHeight w:val="376"/>
        </w:trPr>
        <w:tc>
          <w:tcPr>
            <w:tcW w:w="5321" w:type="dxa"/>
            <w:gridSpan w:val="2"/>
            <w:vAlign w:val="center"/>
          </w:tcPr>
          <w:p w14:paraId="11A1A03B" w14:textId="77777777" w:rsidR="00406F3C" w:rsidRPr="004B68FD" w:rsidRDefault="00406F3C" w:rsidP="00B2549F">
            <w:pPr>
              <w:jc w:val="center"/>
              <w:rPr>
                <w:rFonts w:ascii="Arial" w:eastAsiaTheme="minorEastAsia" w:hAnsi="Arial" w:cs="Arial"/>
                <w:sz w:val="20"/>
                <w:szCs w:val="20"/>
              </w:rPr>
            </w:pPr>
            <w:r>
              <w:rPr>
                <w:rFonts w:ascii="Calibri" w:hAnsi="Calibri" w:cs="Arial"/>
              </w:rPr>
              <w:t>Using Manners</w:t>
            </w:r>
          </w:p>
        </w:tc>
        <w:tc>
          <w:tcPr>
            <w:tcW w:w="5541" w:type="dxa"/>
            <w:vAlign w:val="center"/>
          </w:tcPr>
          <w:p w14:paraId="008CAA04" w14:textId="77777777" w:rsidR="00406F3C" w:rsidRPr="004B68FD" w:rsidRDefault="00406F3C" w:rsidP="00B2549F">
            <w:pPr>
              <w:jc w:val="center"/>
              <w:rPr>
                <w:rFonts w:ascii="Arial" w:eastAsiaTheme="minorEastAsia" w:hAnsi="Arial" w:cs="Arial"/>
                <w:sz w:val="20"/>
                <w:szCs w:val="20"/>
              </w:rPr>
            </w:pPr>
            <w:r>
              <w:rPr>
                <w:rFonts w:ascii="Calibri" w:hAnsi="Calibri" w:cs="Arial"/>
              </w:rPr>
              <w:t>Bullying</w:t>
            </w:r>
          </w:p>
        </w:tc>
        <w:bookmarkStart w:id="0" w:name="_GoBack"/>
        <w:bookmarkEnd w:id="0"/>
      </w:tr>
      <w:tr w:rsidR="00406F3C" w:rsidRPr="004B68FD" w14:paraId="07BEB9A5" w14:textId="77777777" w:rsidTr="00B2549F">
        <w:trPr>
          <w:trHeight w:val="376"/>
        </w:trPr>
        <w:tc>
          <w:tcPr>
            <w:tcW w:w="5321" w:type="dxa"/>
            <w:gridSpan w:val="2"/>
            <w:vAlign w:val="center"/>
          </w:tcPr>
          <w:p w14:paraId="03FECC22" w14:textId="77777777" w:rsidR="00406F3C" w:rsidRPr="004B68FD" w:rsidRDefault="00406F3C" w:rsidP="00B2549F">
            <w:pPr>
              <w:jc w:val="center"/>
              <w:rPr>
                <w:rFonts w:ascii="Arial" w:eastAsiaTheme="minorEastAsia" w:hAnsi="Arial" w:cs="Arial"/>
                <w:sz w:val="20"/>
                <w:szCs w:val="20"/>
              </w:rPr>
            </w:pPr>
            <w:r>
              <w:rPr>
                <w:rFonts w:ascii="Calibri" w:hAnsi="Calibri" w:cs="Arial"/>
              </w:rPr>
              <w:t>Using kind, pleasant tones and complimentary words</w:t>
            </w:r>
          </w:p>
        </w:tc>
        <w:tc>
          <w:tcPr>
            <w:tcW w:w="5541" w:type="dxa"/>
            <w:vAlign w:val="center"/>
          </w:tcPr>
          <w:p w14:paraId="60E9E338" w14:textId="77777777" w:rsidR="00406F3C" w:rsidRPr="004B68FD" w:rsidRDefault="00406F3C" w:rsidP="00B2549F">
            <w:pPr>
              <w:jc w:val="center"/>
              <w:rPr>
                <w:rFonts w:ascii="Arial" w:eastAsiaTheme="minorEastAsia" w:hAnsi="Arial" w:cs="Arial"/>
                <w:sz w:val="20"/>
                <w:szCs w:val="20"/>
              </w:rPr>
            </w:pPr>
            <w:r>
              <w:rPr>
                <w:rFonts w:ascii="Calibri" w:hAnsi="Calibri" w:cs="Arial"/>
              </w:rPr>
              <w:t>Name Calling</w:t>
            </w:r>
          </w:p>
        </w:tc>
      </w:tr>
      <w:tr w:rsidR="00406F3C" w:rsidRPr="004B68FD" w14:paraId="3F905687" w14:textId="77777777" w:rsidTr="00B2549F">
        <w:trPr>
          <w:trHeight w:val="376"/>
        </w:trPr>
        <w:tc>
          <w:tcPr>
            <w:tcW w:w="5321" w:type="dxa"/>
            <w:gridSpan w:val="2"/>
          </w:tcPr>
          <w:p w14:paraId="3AE4A617" w14:textId="77777777" w:rsidR="00406F3C" w:rsidRPr="004B68FD" w:rsidRDefault="00406F3C" w:rsidP="00B2549F">
            <w:pPr>
              <w:jc w:val="center"/>
              <w:rPr>
                <w:rFonts w:ascii="Arial" w:eastAsiaTheme="minorEastAsia" w:hAnsi="Arial" w:cs="Arial"/>
                <w:sz w:val="20"/>
                <w:szCs w:val="20"/>
              </w:rPr>
            </w:pPr>
          </w:p>
        </w:tc>
        <w:tc>
          <w:tcPr>
            <w:tcW w:w="5541" w:type="dxa"/>
          </w:tcPr>
          <w:p w14:paraId="70C48E34" w14:textId="77777777" w:rsidR="00406F3C" w:rsidRPr="004B68FD" w:rsidRDefault="00406F3C" w:rsidP="00B2549F">
            <w:pPr>
              <w:jc w:val="center"/>
              <w:rPr>
                <w:rFonts w:ascii="Arial" w:eastAsiaTheme="minorEastAsia" w:hAnsi="Arial" w:cs="Arial"/>
                <w:sz w:val="20"/>
                <w:szCs w:val="20"/>
              </w:rPr>
            </w:pPr>
          </w:p>
        </w:tc>
      </w:tr>
      <w:tr w:rsidR="00406F3C" w:rsidRPr="004B68FD" w14:paraId="0204EDE1" w14:textId="77777777" w:rsidTr="00B2549F">
        <w:trPr>
          <w:trHeight w:val="314"/>
        </w:trPr>
        <w:tc>
          <w:tcPr>
            <w:tcW w:w="10862" w:type="dxa"/>
            <w:gridSpan w:val="3"/>
            <w:shd w:val="clear" w:color="auto" w:fill="FBE4D5" w:themeFill="accent2" w:themeFillTint="33"/>
            <w:vAlign w:val="center"/>
          </w:tcPr>
          <w:p w14:paraId="1F5459C7"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406F3C" w:rsidRPr="004B68FD" w14:paraId="00926429" w14:textId="77777777" w:rsidTr="00B2549F">
        <w:trPr>
          <w:trHeight w:val="488"/>
        </w:trPr>
        <w:tc>
          <w:tcPr>
            <w:tcW w:w="10862" w:type="dxa"/>
            <w:gridSpan w:val="3"/>
            <w:shd w:val="clear" w:color="auto" w:fill="auto"/>
          </w:tcPr>
          <w:p w14:paraId="12268843" w14:textId="77777777" w:rsidR="00406F3C" w:rsidRPr="00B07233" w:rsidRDefault="00406F3C" w:rsidP="00406F3C">
            <w:pPr>
              <w:pStyle w:val="ListParagraph"/>
              <w:numPr>
                <w:ilvl w:val="0"/>
                <w:numId w:val="1"/>
              </w:numPr>
              <w:rPr>
                <w:rFonts w:ascii="Calibri" w:hAnsi="Calibri" w:cs="Arial"/>
                <w:sz w:val="20"/>
              </w:rPr>
            </w:pPr>
            <w:r w:rsidRPr="00B07233">
              <w:rPr>
                <w:rFonts w:ascii="Calibri" w:hAnsi="Calibri" w:cs="Arial"/>
                <w:sz w:val="20"/>
              </w:rPr>
              <w:t xml:space="preserve">The book “the Mystery Airplane” by </w:t>
            </w:r>
            <w:proofErr w:type="spellStart"/>
            <w:r w:rsidRPr="00B07233">
              <w:rPr>
                <w:rFonts w:ascii="Calibri" w:hAnsi="Calibri" w:cs="Arial"/>
                <w:sz w:val="20"/>
              </w:rPr>
              <w:t>Leneen</w:t>
            </w:r>
            <w:proofErr w:type="spellEnd"/>
            <w:r w:rsidRPr="00B07233">
              <w:rPr>
                <w:rFonts w:ascii="Calibri" w:hAnsi="Calibri" w:cs="Arial"/>
                <w:sz w:val="20"/>
              </w:rPr>
              <w:t xml:space="preserve"> Faith which encompasses the character trait “RESPECT”. Read on the morning TV show in increments until completed.</w:t>
            </w:r>
          </w:p>
          <w:p w14:paraId="6B463CAB" w14:textId="77777777" w:rsidR="00406F3C" w:rsidRPr="004B68FD" w:rsidRDefault="00406F3C" w:rsidP="00B2549F">
            <w:pPr>
              <w:rPr>
                <w:rFonts w:ascii="Arial" w:eastAsiaTheme="minorEastAsia" w:hAnsi="Arial" w:cs="Arial"/>
                <w:sz w:val="20"/>
                <w:szCs w:val="20"/>
              </w:rPr>
            </w:pPr>
          </w:p>
        </w:tc>
      </w:tr>
      <w:tr w:rsidR="00406F3C" w:rsidRPr="004B68FD" w14:paraId="5F21EA67" w14:textId="77777777" w:rsidTr="00B2549F">
        <w:trPr>
          <w:trHeight w:val="488"/>
        </w:trPr>
        <w:tc>
          <w:tcPr>
            <w:tcW w:w="10862" w:type="dxa"/>
            <w:gridSpan w:val="3"/>
            <w:shd w:val="clear" w:color="auto" w:fill="auto"/>
          </w:tcPr>
          <w:p w14:paraId="0B192C13" w14:textId="77777777" w:rsidR="00406F3C" w:rsidRPr="00B07233" w:rsidRDefault="00F75C19" w:rsidP="00406F3C">
            <w:pPr>
              <w:pStyle w:val="ListParagraph"/>
              <w:numPr>
                <w:ilvl w:val="0"/>
                <w:numId w:val="1"/>
              </w:numPr>
              <w:rPr>
                <w:rFonts w:ascii="Calibri" w:hAnsi="Calibri" w:cs="Arial"/>
                <w:sz w:val="20"/>
              </w:rPr>
            </w:pPr>
            <w:hyperlink r:id="rId5" w:history="1">
              <w:r w:rsidR="00406F3C" w:rsidRPr="00B07233">
                <w:rPr>
                  <w:rStyle w:val="Hyperlink"/>
                  <w:rFonts w:ascii="Calibri" w:hAnsi="Calibri" w:cs="Arial"/>
                  <w:sz w:val="20"/>
                </w:rPr>
                <w:t>www.goleaps.com-</w:t>
              </w:r>
            </w:hyperlink>
            <w:r w:rsidR="00406F3C" w:rsidRPr="00B07233">
              <w:rPr>
                <w:rFonts w:ascii="Calibri" w:hAnsi="Calibri" w:cs="Arial"/>
                <w:sz w:val="20"/>
              </w:rPr>
              <w:t xml:space="preserve"> This website is the basis by which we will teach expectations and rules.</w:t>
            </w:r>
          </w:p>
          <w:p w14:paraId="5FBC8AB3" w14:textId="77777777" w:rsidR="00406F3C" w:rsidRPr="00B07233" w:rsidRDefault="00406F3C" w:rsidP="00B2549F">
            <w:pPr>
              <w:pStyle w:val="ListParagraph"/>
              <w:rPr>
                <w:rFonts w:ascii="Arial" w:eastAsiaTheme="minorEastAsia" w:hAnsi="Arial" w:cs="Arial"/>
                <w:sz w:val="20"/>
                <w:szCs w:val="20"/>
              </w:rPr>
            </w:pPr>
          </w:p>
        </w:tc>
      </w:tr>
      <w:tr w:rsidR="00406F3C" w:rsidRPr="004B68FD" w14:paraId="78D251EE" w14:textId="77777777" w:rsidTr="00B2549F">
        <w:trPr>
          <w:trHeight w:val="314"/>
        </w:trPr>
        <w:tc>
          <w:tcPr>
            <w:tcW w:w="10862" w:type="dxa"/>
            <w:gridSpan w:val="3"/>
            <w:shd w:val="clear" w:color="auto" w:fill="FBE4D5" w:themeFill="accent2" w:themeFillTint="33"/>
            <w:vAlign w:val="center"/>
          </w:tcPr>
          <w:p w14:paraId="332A4CD5"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406F3C" w:rsidRPr="004B68FD" w14:paraId="2E9AB813" w14:textId="77777777" w:rsidTr="00B2549F">
        <w:trPr>
          <w:trHeight w:val="365"/>
        </w:trPr>
        <w:tc>
          <w:tcPr>
            <w:tcW w:w="10862" w:type="dxa"/>
            <w:gridSpan w:val="3"/>
          </w:tcPr>
          <w:p w14:paraId="379E0D66" w14:textId="77777777" w:rsidR="00406F3C" w:rsidRPr="00B07233" w:rsidRDefault="00406F3C" w:rsidP="00406F3C">
            <w:pPr>
              <w:pStyle w:val="ListParagraph"/>
              <w:numPr>
                <w:ilvl w:val="0"/>
                <w:numId w:val="2"/>
              </w:numPr>
              <w:rPr>
                <w:rFonts w:ascii="Arial" w:eastAsiaTheme="minorEastAsia" w:hAnsi="Arial" w:cs="Arial"/>
                <w:sz w:val="20"/>
                <w:szCs w:val="20"/>
              </w:rPr>
            </w:pPr>
            <w:r w:rsidRPr="00F56BBC">
              <w:rPr>
                <w:rFonts w:ascii="Calibri" w:hAnsi="Calibri" w:cs="Arial"/>
                <w:sz w:val="20"/>
              </w:rPr>
              <w:t>Students will participate in a classroom guidance lesson</w:t>
            </w:r>
            <w:r>
              <w:rPr>
                <w:rFonts w:ascii="Calibri" w:hAnsi="Calibri" w:cs="Arial"/>
                <w:sz w:val="20"/>
              </w:rPr>
              <w:t xml:space="preserve"> focusing on RESPECT</w:t>
            </w:r>
            <w:r w:rsidRPr="00F56BBC">
              <w:rPr>
                <w:rFonts w:ascii="Calibri" w:hAnsi="Calibri" w:cs="Arial"/>
                <w:sz w:val="20"/>
              </w:rPr>
              <w:t xml:space="preserve"> during their specials (media, art, Spanish) in a classroom discussion format.</w:t>
            </w:r>
            <w:r>
              <w:rPr>
                <w:rFonts w:ascii="Calibri" w:hAnsi="Calibri" w:cs="Arial"/>
                <w:sz w:val="20"/>
              </w:rPr>
              <w:t xml:space="preserve"> </w:t>
            </w:r>
            <w:r w:rsidRPr="00F56BBC">
              <w:rPr>
                <w:rFonts w:ascii="Calibri" w:hAnsi="Calibri" w:cs="Arial"/>
                <w:sz w:val="20"/>
              </w:rPr>
              <w:t xml:space="preserve">The LEAP lesson “Showing respect for others” will be utilized following the script. </w:t>
            </w:r>
          </w:p>
          <w:p w14:paraId="4574D84C" w14:textId="77777777" w:rsidR="00406F3C" w:rsidRPr="004B68FD" w:rsidRDefault="00406F3C" w:rsidP="00B2549F">
            <w:pPr>
              <w:rPr>
                <w:rFonts w:ascii="Arial" w:eastAsiaTheme="minorEastAsia" w:hAnsi="Arial" w:cs="Arial"/>
                <w:sz w:val="20"/>
                <w:szCs w:val="20"/>
              </w:rPr>
            </w:pPr>
          </w:p>
        </w:tc>
      </w:tr>
      <w:tr w:rsidR="00406F3C" w:rsidRPr="004B68FD" w14:paraId="022C95F3" w14:textId="77777777" w:rsidTr="00B2549F">
        <w:trPr>
          <w:trHeight w:val="365"/>
        </w:trPr>
        <w:tc>
          <w:tcPr>
            <w:tcW w:w="10862" w:type="dxa"/>
            <w:gridSpan w:val="3"/>
          </w:tcPr>
          <w:p w14:paraId="009469ED" w14:textId="77777777" w:rsidR="00406F3C" w:rsidRPr="00B07233" w:rsidRDefault="00406F3C" w:rsidP="00406F3C">
            <w:pPr>
              <w:pStyle w:val="ListParagraph"/>
              <w:numPr>
                <w:ilvl w:val="0"/>
                <w:numId w:val="2"/>
              </w:numPr>
              <w:rPr>
                <w:rFonts w:ascii="Arial" w:eastAsiaTheme="minorEastAsia" w:hAnsi="Arial" w:cs="Arial"/>
                <w:sz w:val="20"/>
                <w:szCs w:val="20"/>
              </w:rPr>
            </w:pPr>
            <w:r w:rsidRPr="00F56BBC">
              <w:rPr>
                <w:rFonts w:ascii="Calibri" w:hAnsi="Calibri" w:cs="Arial"/>
                <w:sz w:val="20"/>
              </w:rPr>
              <w:t>Students will then be placed in groups and given key words such as playground, classroom, home, etc. and asked to create a 1 minute skit/role play demonstrating being respectful to others in these locations.</w:t>
            </w:r>
          </w:p>
          <w:p w14:paraId="58B06557" w14:textId="77777777" w:rsidR="00406F3C" w:rsidRPr="004B68FD" w:rsidRDefault="00406F3C" w:rsidP="00B2549F">
            <w:pPr>
              <w:rPr>
                <w:rFonts w:ascii="Arial" w:eastAsiaTheme="minorEastAsia" w:hAnsi="Arial" w:cs="Arial"/>
                <w:sz w:val="20"/>
                <w:szCs w:val="20"/>
              </w:rPr>
            </w:pPr>
          </w:p>
        </w:tc>
      </w:tr>
      <w:tr w:rsidR="00406F3C" w:rsidRPr="004B68FD" w14:paraId="1106D626" w14:textId="77777777" w:rsidTr="00B2549F">
        <w:trPr>
          <w:trHeight w:val="365"/>
        </w:trPr>
        <w:tc>
          <w:tcPr>
            <w:tcW w:w="10862" w:type="dxa"/>
            <w:gridSpan w:val="3"/>
          </w:tcPr>
          <w:p w14:paraId="038133F8" w14:textId="77777777" w:rsidR="00406F3C" w:rsidRPr="00B07233" w:rsidRDefault="00406F3C" w:rsidP="00406F3C">
            <w:pPr>
              <w:pStyle w:val="ListParagraph"/>
              <w:numPr>
                <w:ilvl w:val="0"/>
                <w:numId w:val="2"/>
              </w:numPr>
              <w:rPr>
                <w:rFonts w:ascii="Arial" w:eastAsiaTheme="minorEastAsia" w:hAnsi="Arial" w:cs="Arial"/>
                <w:sz w:val="20"/>
                <w:szCs w:val="20"/>
              </w:rPr>
            </w:pPr>
            <w:r>
              <w:rPr>
                <w:rFonts w:ascii="Calibri" w:hAnsi="Calibri" w:cs="Arial"/>
                <w:sz w:val="20"/>
              </w:rPr>
              <w:t>Students create TWEETS/hashtags about RESPECT to be posted on our twitter board.</w:t>
            </w:r>
          </w:p>
          <w:p w14:paraId="0EB3566A" w14:textId="77777777" w:rsidR="00406F3C" w:rsidRPr="004B68FD" w:rsidRDefault="00406F3C" w:rsidP="00B2549F">
            <w:pPr>
              <w:rPr>
                <w:rFonts w:ascii="Arial" w:eastAsiaTheme="minorEastAsia" w:hAnsi="Arial" w:cs="Arial"/>
                <w:sz w:val="20"/>
                <w:szCs w:val="20"/>
              </w:rPr>
            </w:pPr>
          </w:p>
        </w:tc>
      </w:tr>
      <w:tr w:rsidR="00406F3C" w:rsidRPr="004B68FD" w14:paraId="26A498A7" w14:textId="77777777" w:rsidTr="00B2549F">
        <w:trPr>
          <w:trHeight w:val="365"/>
        </w:trPr>
        <w:tc>
          <w:tcPr>
            <w:tcW w:w="10862" w:type="dxa"/>
            <w:gridSpan w:val="3"/>
          </w:tcPr>
          <w:p w14:paraId="4E523C7E" w14:textId="77777777" w:rsidR="00406F3C" w:rsidRPr="00BA5B88" w:rsidRDefault="00406F3C" w:rsidP="00406F3C">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Students will share tweets/hashtags with the class.</w:t>
            </w:r>
          </w:p>
          <w:p w14:paraId="43E7974F" w14:textId="77777777" w:rsidR="00406F3C" w:rsidRPr="004B68FD" w:rsidRDefault="00406F3C" w:rsidP="00B2549F">
            <w:pPr>
              <w:rPr>
                <w:rFonts w:ascii="Arial" w:eastAsiaTheme="minorEastAsia" w:hAnsi="Arial" w:cs="Arial"/>
                <w:sz w:val="20"/>
                <w:szCs w:val="20"/>
              </w:rPr>
            </w:pPr>
          </w:p>
        </w:tc>
      </w:tr>
      <w:tr w:rsidR="00406F3C" w:rsidRPr="004B68FD" w14:paraId="605098C7" w14:textId="77777777" w:rsidTr="00B2549F">
        <w:trPr>
          <w:trHeight w:val="365"/>
        </w:trPr>
        <w:tc>
          <w:tcPr>
            <w:tcW w:w="10862" w:type="dxa"/>
            <w:gridSpan w:val="3"/>
          </w:tcPr>
          <w:p w14:paraId="1381082D"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5.</w:t>
            </w:r>
          </w:p>
          <w:p w14:paraId="58236117" w14:textId="77777777" w:rsidR="00406F3C" w:rsidRPr="004B68FD" w:rsidRDefault="00406F3C" w:rsidP="00B2549F">
            <w:pPr>
              <w:rPr>
                <w:rFonts w:ascii="Arial" w:eastAsiaTheme="minorEastAsia" w:hAnsi="Arial" w:cs="Arial"/>
                <w:sz w:val="20"/>
                <w:szCs w:val="20"/>
              </w:rPr>
            </w:pPr>
          </w:p>
        </w:tc>
      </w:tr>
      <w:tr w:rsidR="00406F3C" w:rsidRPr="004B68FD" w14:paraId="59DE3863" w14:textId="77777777" w:rsidTr="00B2549F">
        <w:trPr>
          <w:trHeight w:val="332"/>
        </w:trPr>
        <w:tc>
          <w:tcPr>
            <w:tcW w:w="10862" w:type="dxa"/>
            <w:gridSpan w:val="3"/>
            <w:shd w:val="clear" w:color="auto" w:fill="FBE4D5" w:themeFill="accent2" w:themeFillTint="33"/>
            <w:vAlign w:val="center"/>
          </w:tcPr>
          <w:p w14:paraId="0F01F9F0"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406F3C" w:rsidRPr="004B68FD" w14:paraId="5CDFA678" w14:textId="77777777" w:rsidTr="00B2549F">
        <w:trPr>
          <w:trHeight w:val="488"/>
        </w:trPr>
        <w:tc>
          <w:tcPr>
            <w:tcW w:w="2877" w:type="dxa"/>
            <w:vAlign w:val="center"/>
          </w:tcPr>
          <w:p w14:paraId="3D2623C1" w14:textId="77777777" w:rsidR="00406F3C" w:rsidRPr="004B68FD" w:rsidRDefault="00406F3C" w:rsidP="00B2549F">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85" w:type="dxa"/>
            <w:gridSpan w:val="2"/>
          </w:tcPr>
          <w:p w14:paraId="7B366B44" w14:textId="77777777" w:rsidR="00406F3C" w:rsidRDefault="00406F3C" w:rsidP="00B2549F">
            <w:pPr>
              <w:rPr>
                <w:rFonts w:ascii="Calibri" w:hAnsi="Calibri" w:cs="Arial"/>
              </w:rPr>
            </w:pPr>
            <w:r>
              <w:rPr>
                <w:rFonts w:ascii="Calibri" w:hAnsi="Calibri" w:cs="Arial"/>
              </w:rPr>
              <w:t>September 5-8, 2017  8:30-9:00</w:t>
            </w:r>
          </w:p>
          <w:p w14:paraId="71BE0CD5" w14:textId="77777777" w:rsidR="00406F3C" w:rsidRDefault="00406F3C" w:rsidP="00B2549F">
            <w:pPr>
              <w:rPr>
                <w:rFonts w:ascii="Calibri" w:hAnsi="Calibri" w:cs="Arial"/>
              </w:rPr>
            </w:pPr>
            <w:r>
              <w:rPr>
                <w:rFonts w:ascii="Calibri" w:hAnsi="Calibri" w:cs="Arial"/>
              </w:rPr>
              <w:t>2. September 11-15, 2017  8:30-9:00</w:t>
            </w:r>
          </w:p>
          <w:p w14:paraId="22FF2E68" w14:textId="77777777" w:rsidR="00406F3C" w:rsidRDefault="00406F3C" w:rsidP="00B2549F">
            <w:pPr>
              <w:rPr>
                <w:rFonts w:ascii="Calibri" w:hAnsi="Calibri" w:cs="Arial"/>
              </w:rPr>
            </w:pPr>
            <w:r>
              <w:rPr>
                <w:rFonts w:ascii="Calibri" w:hAnsi="Calibri" w:cs="Arial"/>
              </w:rPr>
              <w:t>3. October 16-19, 2017   8:30-9:00</w:t>
            </w:r>
          </w:p>
          <w:p w14:paraId="32A41C55" w14:textId="77777777" w:rsidR="00406F3C" w:rsidRPr="004B68FD" w:rsidRDefault="00406F3C" w:rsidP="00B2549F">
            <w:pPr>
              <w:rPr>
                <w:rFonts w:ascii="Arial" w:eastAsiaTheme="minorEastAsia" w:hAnsi="Arial" w:cs="Arial"/>
                <w:sz w:val="20"/>
                <w:szCs w:val="20"/>
              </w:rPr>
            </w:pPr>
            <w:r>
              <w:rPr>
                <w:rFonts w:ascii="Calibri" w:hAnsi="Calibri" w:cs="Arial"/>
              </w:rPr>
              <w:lastRenderedPageBreak/>
              <w:t>4. October 23-27, 2017  8:30-9:00</w:t>
            </w:r>
          </w:p>
        </w:tc>
      </w:tr>
      <w:tr w:rsidR="00406F3C" w:rsidRPr="004B68FD" w14:paraId="38F1ACC0" w14:textId="77777777" w:rsidTr="00B2549F">
        <w:trPr>
          <w:trHeight w:val="359"/>
        </w:trPr>
        <w:tc>
          <w:tcPr>
            <w:tcW w:w="2877" w:type="dxa"/>
            <w:shd w:val="clear" w:color="auto" w:fill="D9D9D9" w:themeFill="background1" w:themeFillShade="D9"/>
            <w:vAlign w:val="center"/>
          </w:tcPr>
          <w:p w14:paraId="0B022F46" w14:textId="77777777" w:rsidR="00406F3C" w:rsidRPr="00832B3D" w:rsidRDefault="00406F3C" w:rsidP="00B2549F">
            <w:pPr>
              <w:jc w:val="right"/>
              <w:rPr>
                <w:rFonts w:ascii="Arial" w:eastAsiaTheme="minorEastAsia" w:hAnsi="Arial" w:cs="Arial"/>
                <w:b/>
                <w:sz w:val="20"/>
                <w:szCs w:val="20"/>
              </w:rPr>
            </w:pPr>
            <w:r w:rsidRPr="008035D6">
              <w:rPr>
                <w:rFonts w:ascii="Arial" w:eastAsiaTheme="minorEastAsia" w:hAnsi="Arial" w:cs="Arial"/>
                <w:b/>
                <w:sz w:val="20"/>
                <w:szCs w:val="20"/>
              </w:rPr>
              <w:lastRenderedPageBreak/>
              <w:t xml:space="preserve">After long holidays </w:t>
            </w:r>
          </w:p>
        </w:tc>
        <w:tc>
          <w:tcPr>
            <w:tcW w:w="7985" w:type="dxa"/>
            <w:gridSpan w:val="2"/>
            <w:vMerge w:val="restart"/>
            <w:shd w:val="clear" w:color="auto" w:fill="D9D9D9" w:themeFill="background1" w:themeFillShade="D9"/>
            <w:vAlign w:val="center"/>
          </w:tcPr>
          <w:p w14:paraId="6DDC568F"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406F3C" w:rsidRPr="004B68FD" w14:paraId="0231FBE1" w14:textId="77777777" w:rsidTr="00B2549F">
        <w:trPr>
          <w:trHeight w:val="251"/>
        </w:trPr>
        <w:tc>
          <w:tcPr>
            <w:tcW w:w="2877" w:type="dxa"/>
            <w:shd w:val="clear" w:color="auto" w:fill="D9D9D9" w:themeFill="background1" w:themeFillShade="D9"/>
            <w:vAlign w:val="center"/>
          </w:tcPr>
          <w:p w14:paraId="2A7D24E2" w14:textId="77777777" w:rsidR="00406F3C" w:rsidRPr="00832B3D" w:rsidRDefault="00406F3C" w:rsidP="00B2549F">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85" w:type="dxa"/>
            <w:gridSpan w:val="2"/>
            <w:vMerge/>
            <w:shd w:val="clear" w:color="auto" w:fill="D9D9D9" w:themeFill="background1" w:themeFillShade="D9"/>
          </w:tcPr>
          <w:p w14:paraId="1DFCB17E" w14:textId="77777777" w:rsidR="00406F3C" w:rsidRPr="004B68FD" w:rsidRDefault="00406F3C" w:rsidP="00B2549F">
            <w:pPr>
              <w:rPr>
                <w:rFonts w:ascii="Arial" w:eastAsiaTheme="minorEastAsia" w:hAnsi="Arial" w:cs="Arial"/>
                <w:sz w:val="20"/>
                <w:szCs w:val="20"/>
              </w:rPr>
            </w:pPr>
          </w:p>
        </w:tc>
      </w:tr>
      <w:tr w:rsidR="00406F3C" w:rsidRPr="004B68FD" w14:paraId="3C9BE333" w14:textId="77777777" w:rsidTr="00B2549F">
        <w:trPr>
          <w:trHeight w:val="207"/>
        </w:trPr>
        <w:tc>
          <w:tcPr>
            <w:tcW w:w="5321" w:type="dxa"/>
            <w:gridSpan w:val="2"/>
            <w:shd w:val="clear" w:color="auto" w:fill="FBE4D5" w:themeFill="accent2" w:themeFillTint="33"/>
          </w:tcPr>
          <w:p w14:paraId="529896B1"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1" w:type="dxa"/>
            <w:shd w:val="clear" w:color="auto" w:fill="FBE4D5" w:themeFill="accent2" w:themeFillTint="33"/>
          </w:tcPr>
          <w:p w14:paraId="42D9E7BC"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406F3C" w:rsidRPr="004B68FD" w14:paraId="58030391" w14:textId="77777777" w:rsidTr="00B2549F">
        <w:trPr>
          <w:trHeight w:val="413"/>
        </w:trPr>
        <w:tc>
          <w:tcPr>
            <w:tcW w:w="5321" w:type="dxa"/>
            <w:gridSpan w:val="2"/>
          </w:tcPr>
          <w:p w14:paraId="4367F571"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School counselor/Specials Teachers</w:t>
            </w:r>
          </w:p>
        </w:tc>
        <w:tc>
          <w:tcPr>
            <w:tcW w:w="5541" w:type="dxa"/>
          </w:tcPr>
          <w:p w14:paraId="063FC8B2"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The lesson will occur in during specials and electives.</w:t>
            </w:r>
          </w:p>
        </w:tc>
      </w:tr>
    </w:tbl>
    <w:p w14:paraId="06ACC6A5" w14:textId="77777777" w:rsidR="00406F3C" w:rsidRPr="004B68FD" w:rsidRDefault="00406F3C" w:rsidP="00406F3C">
      <w:pPr>
        <w:rPr>
          <w:rFonts w:ascii="Arial" w:eastAsiaTheme="minorEastAsia" w:hAnsi="Arial" w:cs="Arial"/>
          <w:b/>
          <w:sz w:val="20"/>
          <w:szCs w:val="20"/>
        </w:rPr>
      </w:pPr>
      <w:r w:rsidRPr="004B68FD">
        <w:rPr>
          <w:rFonts w:ascii="Arial" w:eastAsiaTheme="minorEastAsia" w:hAnsi="Arial" w:cs="Arial"/>
          <w:b/>
          <w:sz w:val="20"/>
          <w:szCs w:val="20"/>
        </w:rPr>
        <w:br w:type="page"/>
      </w:r>
    </w:p>
    <w:p w14:paraId="2D4D49CF" w14:textId="77777777" w:rsidR="00406F3C" w:rsidRPr="004B68FD" w:rsidRDefault="00406F3C" w:rsidP="00406F3C">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091567F0" w14:textId="77777777" w:rsidR="00406F3C" w:rsidRPr="004B68FD" w:rsidRDefault="00406F3C" w:rsidP="00406F3C">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5411E95" w14:textId="77777777" w:rsidR="00406F3C" w:rsidRPr="004B68FD" w:rsidRDefault="00406F3C" w:rsidP="00406F3C">
      <w:pPr>
        <w:jc w:val="center"/>
        <w:rPr>
          <w:rFonts w:ascii="Arial" w:eastAsiaTheme="minorEastAsia" w:hAnsi="Arial" w:cs="Arial"/>
          <w:sz w:val="20"/>
          <w:szCs w:val="20"/>
        </w:rPr>
      </w:pPr>
    </w:p>
    <w:p w14:paraId="7E3EFD09" w14:textId="77777777" w:rsidR="00406F3C" w:rsidRDefault="00406F3C" w:rsidP="00406F3C">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Pr>
          <w:rFonts w:ascii="Arial" w:eastAsiaTheme="minorEastAsia" w:hAnsi="Arial" w:cs="Arial"/>
          <w:b/>
          <w:sz w:val="20"/>
          <w:szCs w:val="20"/>
        </w:rPr>
        <w:t>#2: __Cooperate with others</w:t>
      </w:r>
    </w:p>
    <w:p w14:paraId="517E4A57" w14:textId="77777777" w:rsidR="00406F3C" w:rsidRPr="004B68FD" w:rsidRDefault="00406F3C" w:rsidP="00406F3C">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760"/>
        <w:gridCol w:w="2072"/>
        <w:gridCol w:w="4590"/>
      </w:tblGrid>
      <w:tr w:rsidR="00406F3C" w:rsidRPr="004B68FD" w14:paraId="39328166" w14:textId="77777777" w:rsidTr="00B2549F">
        <w:trPr>
          <w:trHeight w:val="314"/>
        </w:trPr>
        <w:tc>
          <w:tcPr>
            <w:tcW w:w="10862" w:type="dxa"/>
            <w:gridSpan w:val="3"/>
            <w:shd w:val="clear" w:color="auto" w:fill="FBE4D5" w:themeFill="accent2" w:themeFillTint="33"/>
            <w:vAlign w:val="center"/>
          </w:tcPr>
          <w:p w14:paraId="74F6C00C"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406F3C" w:rsidRPr="004B68FD" w14:paraId="2E2246B0" w14:textId="77777777" w:rsidTr="00B2549F">
        <w:trPr>
          <w:trHeight w:val="313"/>
        </w:trPr>
        <w:tc>
          <w:tcPr>
            <w:tcW w:w="11088" w:type="dxa"/>
            <w:gridSpan w:val="3"/>
          </w:tcPr>
          <w:p w14:paraId="619AF567" w14:textId="77777777" w:rsidR="00406F3C" w:rsidRPr="004B68FD" w:rsidRDefault="00406F3C" w:rsidP="00B2549F">
            <w:pPr>
              <w:rPr>
                <w:rFonts w:ascii="Arial" w:eastAsiaTheme="minorEastAsia" w:hAnsi="Arial" w:cs="Arial"/>
                <w:sz w:val="20"/>
                <w:szCs w:val="20"/>
              </w:rPr>
            </w:pPr>
            <w:r>
              <w:rPr>
                <w:rFonts w:ascii="Calibri" w:hAnsi="Calibri" w:cs="Arial"/>
              </w:rPr>
              <w:t>Working together to achieve one common goal of excellence that benefits us all</w:t>
            </w:r>
          </w:p>
          <w:p w14:paraId="10C557F9" w14:textId="77777777" w:rsidR="00406F3C" w:rsidRPr="004B68FD" w:rsidRDefault="00406F3C" w:rsidP="00B2549F">
            <w:pPr>
              <w:rPr>
                <w:rFonts w:ascii="Arial" w:eastAsiaTheme="minorEastAsia" w:hAnsi="Arial" w:cs="Arial"/>
                <w:sz w:val="20"/>
                <w:szCs w:val="20"/>
              </w:rPr>
            </w:pPr>
          </w:p>
          <w:p w14:paraId="7DCC9FFA" w14:textId="77777777" w:rsidR="00406F3C" w:rsidRPr="004B68FD" w:rsidRDefault="00406F3C" w:rsidP="00B2549F">
            <w:pPr>
              <w:rPr>
                <w:rFonts w:ascii="Arial" w:eastAsiaTheme="minorEastAsia" w:hAnsi="Arial" w:cs="Arial"/>
                <w:sz w:val="20"/>
                <w:szCs w:val="20"/>
              </w:rPr>
            </w:pPr>
          </w:p>
        </w:tc>
      </w:tr>
      <w:tr w:rsidR="00406F3C" w:rsidRPr="004B68FD" w14:paraId="0880711C" w14:textId="77777777" w:rsidTr="00B2549F">
        <w:trPr>
          <w:trHeight w:val="314"/>
        </w:trPr>
        <w:tc>
          <w:tcPr>
            <w:tcW w:w="11088" w:type="dxa"/>
            <w:gridSpan w:val="3"/>
            <w:shd w:val="clear" w:color="auto" w:fill="FBE4D5" w:themeFill="accent2" w:themeFillTint="33"/>
            <w:vAlign w:val="center"/>
          </w:tcPr>
          <w:p w14:paraId="73FE93FE"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shd w:val="clear" w:color="auto" w:fill="FBE4D5"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406F3C" w:rsidRPr="004B68FD" w14:paraId="30B90D57" w14:textId="77777777" w:rsidTr="00B2549F">
        <w:trPr>
          <w:trHeight w:val="313"/>
        </w:trPr>
        <w:tc>
          <w:tcPr>
            <w:tcW w:w="11088" w:type="dxa"/>
            <w:gridSpan w:val="3"/>
          </w:tcPr>
          <w:p w14:paraId="42800023" w14:textId="77777777" w:rsidR="00406F3C" w:rsidRPr="004B68FD" w:rsidRDefault="00406F3C" w:rsidP="00B2549F">
            <w:pPr>
              <w:rPr>
                <w:rFonts w:ascii="Arial" w:eastAsiaTheme="minorEastAsia" w:hAnsi="Arial" w:cs="Arial"/>
                <w:sz w:val="20"/>
                <w:szCs w:val="20"/>
              </w:rPr>
            </w:pPr>
          </w:p>
          <w:p w14:paraId="439204B3" w14:textId="77777777" w:rsidR="00406F3C" w:rsidRPr="004B68FD" w:rsidRDefault="00406F3C" w:rsidP="00B2549F">
            <w:pPr>
              <w:rPr>
                <w:rFonts w:ascii="Arial" w:eastAsiaTheme="minorEastAsia" w:hAnsi="Arial" w:cs="Arial"/>
                <w:sz w:val="20"/>
                <w:szCs w:val="20"/>
              </w:rPr>
            </w:pPr>
            <w:r>
              <w:rPr>
                <w:rFonts w:ascii="Calibri" w:hAnsi="Calibri" w:cs="Arial"/>
              </w:rPr>
              <w:t>Faculty, staff, students, and parents make up the school community. When we are in unison (cooperate) with each other we are able to overcome the challenges or barriers that we face daily at school. Working together helps us to achieve academic excellence and benefits us all.</w:t>
            </w:r>
          </w:p>
          <w:p w14:paraId="53CB1387" w14:textId="77777777" w:rsidR="00406F3C" w:rsidRPr="004B68FD" w:rsidRDefault="00406F3C" w:rsidP="00B2549F">
            <w:pPr>
              <w:rPr>
                <w:rFonts w:ascii="Arial" w:eastAsiaTheme="minorEastAsia" w:hAnsi="Arial" w:cs="Arial"/>
                <w:sz w:val="20"/>
                <w:szCs w:val="20"/>
              </w:rPr>
            </w:pPr>
          </w:p>
        </w:tc>
      </w:tr>
      <w:tr w:rsidR="00406F3C" w:rsidRPr="004B68FD" w14:paraId="024DB643" w14:textId="77777777" w:rsidTr="00B2549F">
        <w:trPr>
          <w:trHeight w:val="378"/>
        </w:trPr>
        <w:tc>
          <w:tcPr>
            <w:tcW w:w="5544" w:type="dxa"/>
            <w:gridSpan w:val="2"/>
            <w:shd w:val="clear" w:color="auto" w:fill="FBE4D5" w:themeFill="accent2" w:themeFillTint="33"/>
            <w:vAlign w:val="center"/>
          </w:tcPr>
          <w:p w14:paraId="4641A0A4" w14:textId="77777777" w:rsidR="00406F3C" w:rsidRPr="004B68FD" w:rsidRDefault="00406F3C" w:rsidP="00B2549F">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BE4D5" w:themeFill="accent2" w:themeFillTint="33"/>
            <w:vAlign w:val="center"/>
          </w:tcPr>
          <w:p w14:paraId="5EBC8BD8" w14:textId="77777777" w:rsidR="00406F3C" w:rsidRPr="004B68FD" w:rsidRDefault="00406F3C" w:rsidP="00B2549F">
            <w:pPr>
              <w:jc w:val="center"/>
              <w:rPr>
                <w:rFonts w:ascii="Arial" w:eastAsiaTheme="minorEastAsia" w:hAnsi="Arial" w:cs="Arial"/>
                <w:color w:val="8496B0" w:themeColor="text2" w:themeTint="99"/>
                <w:sz w:val="20"/>
                <w:szCs w:val="20"/>
              </w:rPr>
            </w:pPr>
            <w:r w:rsidRPr="004B68FD">
              <w:rPr>
                <w:rFonts w:ascii="Arial" w:eastAsiaTheme="minorEastAsia" w:hAnsi="Arial" w:cs="Arial"/>
                <w:sz w:val="20"/>
                <w:szCs w:val="20"/>
              </w:rPr>
              <w:t>Non-examples</w:t>
            </w:r>
          </w:p>
        </w:tc>
      </w:tr>
      <w:tr w:rsidR="00406F3C" w:rsidRPr="004B68FD" w14:paraId="34D83C4F" w14:textId="77777777" w:rsidTr="00B2549F">
        <w:trPr>
          <w:trHeight w:val="376"/>
        </w:trPr>
        <w:tc>
          <w:tcPr>
            <w:tcW w:w="5544" w:type="dxa"/>
            <w:gridSpan w:val="2"/>
            <w:vAlign w:val="center"/>
          </w:tcPr>
          <w:p w14:paraId="7A55E52E" w14:textId="77777777" w:rsidR="00406F3C" w:rsidRPr="004B68FD" w:rsidRDefault="00406F3C" w:rsidP="00B2549F">
            <w:pPr>
              <w:jc w:val="center"/>
              <w:rPr>
                <w:rFonts w:ascii="Arial" w:eastAsiaTheme="minorEastAsia" w:hAnsi="Arial" w:cs="Arial"/>
                <w:sz w:val="20"/>
                <w:szCs w:val="20"/>
              </w:rPr>
            </w:pPr>
            <w:r>
              <w:rPr>
                <w:rFonts w:ascii="Calibri" w:hAnsi="Calibri" w:cs="Arial"/>
              </w:rPr>
              <w:t>Completing all class assignments given (including homework)</w:t>
            </w:r>
          </w:p>
        </w:tc>
        <w:tc>
          <w:tcPr>
            <w:tcW w:w="5544" w:type="dxa"/>
            <w:vAlign w:val="center"/>
          </w:tcPr>
          <w:p w14:paraId="4C46026F" w14:textId="77777777" w:rsidR="00406F3C" w:rsidRPr="004B68FD" w:rsidRDefault="00406F3C" w:rsidP="00B2549F">
            <w:pPr>
              <w:jc w:val="center"/>
              <w:rPr>
                <w:rFonts w:ascii="Arial" w:eastAsiaTheme="minorEastAsia" w:hAnsi="Arial" w:cs="Arial"/>
                <w:sz w:val="20"/>
                <w:szCs w:val="20"/>
              </w:rPr>
            </w:pPr>
            <w:r>
              <w:rPr>
                <w:rFonts w:ascii="Calibri" w:hAnsi="Calibri" w:cs="Arial"/>
              </w:rPr>
              <w:t xml:space="preserve"> Incomplete assignments</w:t>
            </w:r>
          </w:p>
        </w:tc>
      </w:tr>
      <w:tr w:rsidR="00406F3C" w:rsidRPr="004B68FD" w14:paraId="73C6CB0B" w14:textId="77777777" w:rsidTr="00B2549F">
        <w:trPr>
          <w:trHeight w:val="376"/>
        </w:trPr>
        <w:tc>
          <w:tcPr>
            <w:tcW w:w="5431" w:type="dxa"/>
            <w:gridSpan w:val="2"/>
            <w:vAlign w:val="center"/>
          </w:tcPr>
          <w:p w14:paraId="668E7053" w14:textId="77777777" w:rsidR="00406F3C" w:rsidRPr="004B68FD" w:rsidRDefault="00406F3C" w:rsidP="00B2549F">
            <w:pPr>
              <w:jc w:val="center"/>
              <w:rPr>
                <w:rFonts w:ascii="Arial" w:eastAsiaTheme="minorEastAsia" w:hAnsi="Arial" w:cs="Arial"/>
                <w:sz w:val="20"/>
                <w:szCs w:val="20"/>
              </w:rPr>
            </w:pPr>
            <w:r>
              <w:rPr>
                <w:rFonts w:ascii="Calibri" w:hAnsi="Calibri" w:cs="Arial"/>
              </w:rPr>
              <w:t>Following Directions the first time given</w:t>
            </w:r>
          </w:p>
        </w:tc>
        <w:tc>
          <w:tcPr>
            <w:tcW w:w="5431" w:type="dxa"/>
            <w:vAlign w:val="center"/>
          </w:tcPr>
          <w:p w14:paraId="017800E4" w14:textId="77777777" w:rsidR="00406F3C" w:rsidRPr="004B68FD" w:rsidRDefault="00406F3C" w:rsidP="00B2549F">
            <w:pPr>
              <w:jc w:val="center"/>
              <w:rPr>
                <w:rFonts w:ascii="Arial" w:eastAsiaTheme="minorEastAsia" w:hAnsi="Arial" w:cs="Arial"/>
                <w:sz w:val="20"/>
                <w:szCs w:val="20"/>
              </w:rPr>
            </w:pPr>
            <w:r>
              <w:rPr>
                <w:rFonts w:ascii="Calibri" w:hAnsi="Calibri" w:cs="Arial"/>
              </w:rPr>
              <w:t>NOT Following directions</w:t>
            </w:r>
          </w:p>
        </w:tc>
      </w:tr>
      <w:tr w:rsidR="00406F3C" w:rsidRPr="004B68FD" w14:paraId="0B278AF8" w14:textId="77777777" w:rsidTr="00B2549F">
        <w:trPr>
          <w:trHeight w:val="376"/>
        </w:trPr>
        <w:tc>
          <w:tcPr>
            <w:tcW w:w="5431" w:type="dxa"/>
            <w:gridSpan w:val="2"/>
            <w:vAlign w:val="center"/>
          </w:tcPr>
          <w:p w14:paraId="2C68693F" w14:textId="77777777" w:rsidR="00406F3C" w:rsidRPr="004B68FD" w:rsidRDefault="00406F3C" w:rsidP="00B2549F">
            <w:pPr>
              <w:jc w:val="center"/>
              <w:rPr>
                <w:rFonts w:ascii="Arial" w:eastAsiaTheme="minorEastAsia" w:hAnsi="Arial" w:cs="Arial"/>
                <w:sz w:val="20"/>
                <w:szCs w:val="20"/>
              </w:rPr>
            </w:pPr>
            <w:r>
              <w:rPr>
                <w:rFonts w:ascii="Calibri" w:hAnsi="Calibri" w:cs="Arial"/>
              </w:rPr>
              <w:t>Compromising/problem solving with others</w:t>
            </w:r>
          </w:p>
        </w:tc>
        <w:tc>
          <w:tcPr>
            <w:tcW w:w="5431" w:type="dxa"/>
            <w:vAlign w:val="center"/>
          </w:tcPr>
          <w:p w14:paraId="3C9A6BD4" w14:textId="77777777" w:rsidR="00406F3C" w:rsidRPr="004B68FD" w:rsidRDefault="00406F3C" w:rsidP="00B2549F">
            <w:pPr>
              <w:jc w:val="center"/>
              <w:rPr>
                <w:rFonts w:ascii="Arial" w:eastAsiaTheme="minorEastAsia" w:hAnsi="Arial" w:cs="Arial"/>
                <w:sz w:val="20"/>
                <w:szCs w:val="20"/>
              </w:rPr>
            </w:pPr>
            <w:r>
              <w:rPr>
                <w:rFonts w:ascii="Calibri" w:hAnsi="Calibri" w:cs="Arial"/>
              </w:rPr>
              <w:t>Arguing with others</w:t>
            </w:r>
          </w:p>
        </w:tc>
      </w:tr>
      <w:tr w:rsidR="00406F3C" w:rsidRPr="004B68FD" w14:paraId="28F19C5D" w14:textId="77777777" w:rsidTr="00B2549F">
        <w:trPr>
          <w:trHeight w:val="376"/>
        </w:trPr>
        <w:tc>
          <w:tcPr>
            <w:tcW w:w="5431" w:type="dxa"/>
            <w:gridSpan w:val="2"/>
          </w:tcPr>
          <w:p w14:paraId="070B159A" w14:textId="77777777" w:rsidR="00406F3C" w:rsidRPr="004B68FD" w:rsidRDefault="00406F3C" w:rsidP="00B2549F">
            <w:pPr>
              <w:jc w:val="center"/>
              <w:rPr>
                <w:rFonts w:ascii="Arial" w:eastAsiaTheme="minorEastAsia" w:hAnsi="Arial" w:cs="Arial"/>
                <w:sz w:val="20"/>
                <w:szCs w:val="20"/>
              </w:rPr>
            </w:pPr>
          </w:p>
        </w:tc>
        <w:tc>
          <w:tcPr>
            <w:tcW w:w="5431" w:type="dxa"/>
          </w:tcPr>
          <w:p w14:paraId="4F486FB0" w14:textId="77777777" w:rsidR="00406F3C" w:rsidRPr="004B68FD" w:rsidRDefault="00406F3C" w:rsidP="00B2549F">
            <w:pPr>
              <w:jc w:val="center"/>
              <w:rPr>
                <w:rFonts w:ascii="Arial" w:eastAsiaTheme="minorEastAsia" w:hAnsi="Arial" w:cs="Arial"/>
                <w:sz w:val="20"/>
                <w:szCs w:val="20"/>
              </w:rPr>
            </w:pPr>
          </w:p>
        </w:tc>
      </w:tr>
      <w:tr w:rsidR="00406F3C" w:rsidRPr="004B68FD" w14:paraId="551A0960" w14:textId="77777777" w:rsidTr="00B2549F">
        <w:trPr>
          <w:trHeight w:val="314"/>
        </w:trPr>
        <w:tc>
          <w:tcPr>
            <w:tcW w:w="10862" w:type="dxa"/>
            <w:gridSpan w:val="3"/>
            <w:shd w:val="clear" w:color="auto" w:fill="FBE4D5" w:themeFill="accent2" w:themeFillTint="33"/>
            <w:vAlign w:val="center"/>
          </w:tcPr>
          <w:p w14:paraId="58086510"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406F3C" w:rsidRPr="004B68FD" w14:paraId="260A97CF" w14:textId="77777777" w:rsidTr="00B2549F">
        <w:trPr>
          <w:trHeight w:val="488"/>
        </w:trPr>
        <w:tc>
          <w:tcPr>
            <w:tcW w:w="10862" w:type="dxa"/>
            <w:gridSpan w:val="3"/>
            <w:shd w:val="clear" w:color="auto" w:fill="auto"/>
          </w:tcPr>
          <w:p w14:paraId="62E69DA9" w14:textId="77777777" w:rsidR="00406F3C" w:rsidRPr="00BA5B88" w:rsidRDefault="00406F3C" w:rsidP="00406F3C">
            <w:pPr>
              <w:pStyle w:val="ListParagraph"/>
              <w:numPr>
                <w:ilvl w:val="0"/>
                <w:numId w:val="3"/>
              </w:numPr>
              <w:rPr>
                <w:rFonts w:ascii="Calibri" w:hAnsi="Calibri" w:cs="Arial"/>
                <w:sz w:val="20"/>
              </w:rPr>
            </w:pPr>
            <w:r w:rsidRPr="00BA5B88">
              <w:rPr>
                <w:rFonts w:ascii="Calibri" w:hAnsi="Calibri" w:cs="Arial"/>
                <w:sz w:val="20"/>
              </w:rPr>
              <w:t xml:space="preserve">The book “PEACEBE’S MESSY ROOM” by </w:t>
            </w:r>
            <w:proofErr w:type="spellStart"/>
            <w:r w:rsidRPr="00BA5B88">
              <w:rPr>
                <w:rFonts w:ascii="Calibri" w:hAnsi="Calibri" w:cs="Arial"/>
                <w:sz w:val="20"/>
              </w:rPr>
              <w:t>Leneen</w:t>
            </w:r>
            <w:proofErr w:type="spellEnd"/>
            <w:r w:rsidRPr="00BA5B88">
              <w:rPr>
                <w:rFonts w:ascii="Calibri" w:hAnsi="Calibri" w:cs="Arial"/>
                <w:sz w:val="20"/>
              </w:rPr>
              <w:t xml:space="preserve"> Faith which encompasses the character trait “COOPERATION”. Read on the morning announcements in increments until complete.</w:t>
            </w:r>
          </w:p>
          <w:p w14:paraId="443B4AEA" w14:textId="77777777" w:rsidR="00406F3C" w:rsidRPr="00BA5B88" w:rsidRDefault="00406F3C" w:rsidP="00B2549F">
            <w:pPr>
              <w:ind w:left="360"/>
              <w:rPr>
                <w:rFonts w:ascii="Arial" w:eastAsiaTheme="minorEastAsia" w:hAnsi="Arial" w:cs="Arial"/>
                <w:sz w:val="20"/>
                <w:szCs w:val="20"/>
              </w:rPr>
            </w:pPr>
          </w:p>
          <w:p w14:paraId="31B5C9C7" w14:textId="77777777" w:rsidR="00406F3C" w:rsidRPr="004B68FD" w:rsidRDefault="00406F3C" w:rsidP="00B2549F">
            <w:pPr>
              <w:rPr>
                <w:rFonts w:ascii="Arial" w:eastAsiaTheme="minorEastAsia" w:hAnsi="Arial" w:cs="Arial"/>
                <w:sz w:val="20"/>
                <w:szCs w:val="20"/>
              </w:rPr>
            </w:pPr>
          </w:p>
        </w:tc>
      </w:tr>
      <w:tr w:rsidR="00406F3C" w:rsidRPr="004B68FD" w14:paraId="5265EB86" w14:textId="77777777" w:rsidTr="00B2549F">
        <w:trPr>
          <w:trHeight w:val="488"/>
        </w:trPr>
        <w:tc>
          <w:tcPr>
            <w:tcW w:w="10862" w:type="dxa"/>
            <w:gridSpan w:val="3"/>
            <w:shd w:val="clear" w:color="auto" w:fill="auto"/>
          </w:tcPr>
          <w:p w14:paraId="7F6EA2BB" w14:textId="77777777" w:rsidR="00406F3C" w:rsidRPr="00BA5B88" w:rsidRDefault="00F75C19" w:rsidP="00406F3C">
            <w:pPr>
              <w:pStyle w:val="ListParagraph"/>
              <w:numPr>
                <w:ilvl w:val="0"/>
                <w:numId w:val="3"/>
              </w:numPr>
              <w:rPr>
                <w:rFonts w:ascii="Arial" w:eastAsiaTheme="minorEastAsia" w:hAnsi="Arial" w:cs="Arial"/>
                <w:sz w:val="20"/>
                <w:szCs w:val="20"/>
              </w:rPr>
            </w:pPr>
            <w:hyperlink r:id="rId6" w:history="1">
              <w:r w:rsidR="00406F3C" w:rsidRPr="008F408D">
                <w:rPr>
                  <w:rStyle w:val="Hyperlink"/>
                  <w:rFonts w:ascii="Calibri" w:hAnsi="Calibri" w:cs="Arial"/>
                  <w:sz w:val="20"/>
                </w:rPr>
                <w:t>www.goleaps.com-</w:t>
              </w:r>
            </w:hyperlink>
            <w:r w:rsidR="00406F3C" w:rsidRPr="008F408D">
              <w:rPr>
                <w:rFonts w:ascii="Calibri" w:hAnsi="Calibri" w:cs="Arial"/>
                <w:sz w:val="20"/>
              </w:rPr>
              <w:t xml:space="preserve"> T</w:t>
            </w:r>
            <w:r w:rsidR="00406F3C">
              <w:rPr>
                <w:rFonts w:ascii="Calibri" w:hAnsi="Calibri" w:cs="Arial"/>
                <w:sz w:val="20"/>
              </w:rPr>
              <w:t>his website is the basis by which</w:t>
            </w:r>
            <w:r w:rsidR="00406F3C" w:rsidRPr="008F408D">
              <w:rPr>
                <w:rFonts w:ascii="Calibri" w:hAnsi="Calibri" w:cs="Arial"/>
                <w:sz w:val="20"/>
              </w:rPr>
              <w:t xml:space="preserve"> we will teach expectations and rules.</w:t>
            </w:r>
          </w:p>
        </w:tc>
      </w:tr>
      <w:tr w:rsidR="00406F3C" w:rsidRPr="004B68FD" w14:paraId="213A1E9C" w14:textId="77777777" w:rsidTr="00B2549F">
        <w:trPr>
          <w:trHeight w:val="314"/>
        </w:trPr>
        <w:tc>
          <w:tcPr>
            <w:tcW w:w="10862" w:type="dxa"/>
            <w:gridSpan w:val="3"/>
            <w:shd w:val="clear" w:color="auto" w:fill="FBE4D5" w:themeFill="accent2" w:themeFillTint="33"/>
            <w:vAlign w:val="center"/>
          </w:tcPr>
          <w:p w14:paraId="2B095CCE"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406F3C" w:rsidRPr="004B68FD" w14:paraId="3468BA8E" w14:textId="77777777" w:rsidTr="00B2549F">
        <w:trPr>
          <w:trHeight w:val="365"/>
        </w:trPr>
        <w:tc>
          <w:tcPr>
            <w:tcW w:w="10862" w:type="dxa"/>
            <w:gridSpan w:val="3"/>
          </w:tcPr>
          <w:p w14:paraId="4DB4FCFF" w14:textId="77777777" w:rsidR="00406F3C" w:rsidRPr="00BA5B88" w:rsidRDefault="00406F3C" w:rsidP="00406F3C">
            <w:pPr>
              <w:pStyle w:val="ListParagraph"/>
              <w:numPr>
                <w:ilvl w:val="0"/>
                <w:numId w:val="4"/>
              </w:numPr>
              <w:rPr>
                <w:rFonts w:ascii="Arial" w:eastAsiaTheme="minorEastAsia" w:hAnsi="Arial" w:cs="Arial"/>
                <w:sz w:val="20"/>
                <w:szCs w:val="20"/>
              </w:rPr>
            </w:pPr>
            <w:r w:rsidRPr="00F56BBC">
              <w:rPr>
                <w:rFonts w:ascii="Calibri" w:hAnsi="Calibri" w:cs="Arial"/>
                <w:sz w:val="20"/>
              </w:rPr>
              <w:t>Students will participate in a classroom guidance lesson</w:t>
            </w:r>
            <w:r>
              <w:rPr>
                <w:rFonts w:ascii="Calibri" w:hAnsi="Calibri" w:cs="Arial"/>
                <w:sz w:val="20"/>
              </w:rPr>
              <w:t xml:space="preserve"> focusing on COOPERATION </w:t>
            </w:r>
            <w:r w:rsidRPr="00F56BBC">
              <w:rPr>
                <w:rFonts w:ascii="Calibri" w:hAnsi="Calibri" w:cs="Arial"/>
                <w:sz w:val="20"/>
              </w:rPr>
              <w:t>during their specials (media, art, Spanish) in a classroom discussion format.</w:t>
            </w:r>
          </w:p>
          <w:p w14:paraId="335A9090" w14:textId="77777777" w:rsidR="00406F3C" w:rsidRPr="004B68FD" w:rsidRDefault="00406F3C" w:rsidP="00B2549F">
            <w:pPr>
              <w:rPr>
                <w:rFonts w:ascii="Arial" w:eastAsiaTheme="minorEastAsia" w:hAnsi="Arial" w:cs="Arial"/>
                <w:sz w:val="20"/>
                <w:szCs w:val="20"/>
              </w:rPr>
            </w:pPr>
          </w:p>
        </w:tc>
      </w:tr>
      <w:tr w:rsidR="00406F3C" w:rsidRPr="004B68FD" w14:paraId="209D60A2" w14:textId="77777777" w:rsidTr="00B2549F">
        <w:trPr>
          <w:trHeight w:val="365"/>
        </w:trPr>
        <w:tc>
          <w:tcPr>
            <w:tcW w:w="10862" w:type="dxa"/>
            <w:gridSpan w:val="3"/>
          </w:tcPr>
          <w:p w14:paraId="30C9B60C" w14:textId="77777777" w:rsidR="00406F3C" w:rsidRPr="00BA5B88" w:rsidRDefault="00406F3C" w:rsidP="00406F3C">
            <w:pPr>
              <w:pStyle w:val="ListParagraph"/>
              <w:numPr>
                <w:ilvl w:val="0"/>
                <w:numId w:val="4"/>
              </w:numPr>
              <w:rPr>
                <w:rFonts w:ascii="Arial" w:eastAsiaTheme="minorEastAsia" w:hAnsi="Arial" w:cs="Arial"/>
                <w:sz w:val="20"/>
                <w:szCs w:val="20"/>
              </w:rPr>
            </w:pPr>
            <w:r w:rsidRPr="00F56BBC">
              <w:rPr>
                <w:rFonts w:ascii="Calibri" w:hAnsi="Calibri" w:cs="Arial"/>
                <w:sz w:val="20"/>
              </w:rPr>
              <w:t>The LEAP lesson “</w:t>
            </w:r>
            <w:r>
              <w:rPr>
                <w:rFonts w:ascii="Calibri" w:hAnsi="Calibri" w:cs="Arial"/>
                <w:sz w:val="20"/>
              </w:rPr>
              <w:t>Recognizing Cultural and Racial Differences</w:t>
            </w:r>
            <w:r w:rsidRPr="00F56BBC">
              <w:rPr>
                <w:rFonts w:ascii="Calibri" w:hAnsi="Calibri" w:cs="Arial"/>
                <w:sz w:val="20"/>
              </w:rPr>
              <w:t>” will be utilized following the script.</w:t>
            </w:r>
          </w:p>
          <w:p w14:paraId="4559C9BE" w14:textId="77777777" w:rsidR="00406F3C" w:rsidRPr="004B68FD" w:rsidRDefault="00406F3C" w:rsidP="00B2549F">
            <w:pPr>
              <w:rPr>
                <w:rFonts w:ascii="Arial" w:eastAsiaTheme="minorEastAsia" w:hAnsi="Arial" w:cs="Arial"/>
                <w:sz w:val="20"/>
                <w:szCs w:val="20"/>
              </w:rPr>
            </w:pPr>
          </w:p>
        </w:tc>
      </w:tr>
      <w:tr w:rsidR="00406F3C" w:rsidRPr="004B68FD" w14:paraId="2EEC42A4" w14:textId="77777777" w:rsidTr="00B2549F">
        <w:trPr>
          <w:trHeight w:val="365"/>
        </w:trPr>
        <w:tc>
          <w:tcPr>
            <w:tcW w:w="10862" w:type="dxa"/>
            <w:gridSpan w:val="3"/>
          </w:tcPr>
          <w:p w14:paraId="5090DBD3" w14:textId="77777777" w:rsidR="00406F3C" w:rsidRPr="00BA5B88" w:rsidRDefault="00406F3C" w:rsidP="00406F3C">
            <w:pPr>
              <w:pStyle w:val="ListParagraph"/>
              <w:numPr>
                <w:ilvl w:val="0"/>
                <w:numId w:val="4"/>
              </w:numPr>
              <w:rPr>
                <w:rFonts w:ascii="Arial" w:eastAsiaTheme="minorEastAsia" w:hAnsi="Arial" w:cs="Arial"/>
                <w:sz w:val="20"/>
                <w:szCs w:val="20"/>
              </w:rPr>
            </w:pPr>
            <w:r w:rsidRPr="00F56BBC">
              <w:rPr>
                <w:rFonts w:ascii="Calibri" w:hAnsi="Calibri" w:cs="Arial"/>
                <w:sz w:val="20"/>
              </w:rPr>
              <w:t>Students will then b</w:t>
            </w:r>
            <w:r>
              <w:rPr>
                <w:rFonts w:ascii="Calibri" w:hAnsi="Calibri" w:cs="Arial"/>
                <w:sz w:val="20"/>
              </w:rPr>
              <w:t>e placed in two types of groups…One will create a list of methods for promoting social harmony (cooperation) and the other will brainstorm methods to building bridges between diverse groups (such as sharing an ethnic meal).</w:t>
            </w:r>
          </w:p>
          <w:p w14:paraId="604E1799" w14:textId="77777777" w:rsidR="00406F3C" w:rsidRPr="004B68FD" w:rsidRDefault="00406F3C" w:rsidP="00B2549F">
            <w:pPr>
              <w:rPr>
                <w:rFonts w:ascii="Arial" w:eastAsiaTheme="minorEastAsia" w:hAnsi="Arial" w:cs="Arial"/>
                <w:sz w:val="20"/>
                <w:szCs w:val="20"/>
              </w:rPr>
            </w:pPr>
          </w:p>
        </w:tc>
      </w:tr>
      <w:tr w:rsidR="00406F3C" w:rsidRPr="004B68FD" w14:paraId="369F9D8A" w14:textId="77777777" w:rsidTr="00B2549F">
        <w:trPr>
          <w:trHeight w:val="365"/>
        </w:trPr>
        <w:tc>
          <w:tcPr>
            <w:tcW w:w="10862" w:type="dxa"/>
            <w:gridSpan w:val="3"/>
          </w:tcPr>
          <w:p w14:paraId="38C5634C" w14:textId="77777777" w:rsidR="00406F3C" w:rsidRPr="00BA5B88" w:rsidRDefault="00406F3C" w:rsidP="00406F3C">
            <w:pPr>
              <w:pStyle w:val="ListParagraph"/>
              <w:numPr>
                <w:ilvl w:val="0"/>
                <w:numId w:val="4"/>
              </w:numPr>
              <w:rPr>
                <w:rFonts w:ascii="Calibri" w:hAnsi="Calibri" w:cs="Arial"/>
              </w:rPr>
            </w:pPr>
            <w:r w:rsidRPr="00BA5B88">
              <w:rPr>
                <w:rFonts w:ascii="Calibri" w:hAnsi="Calibri" w:cs="Arial"/>
                <w:sz w:val="20"/>
              </w:rPr>
              <w:t>The class will decide which item from each list they will participate in together.</w:t>
            </w:r>
          </w:p>
          <w:p w14:paraId="077F2CA9" w14:textId="77777777" w:rsidR="00406F3C" w:rsidRPr="00BA5B88" w:rsidRDefault="00406F3C" w:rsidP="00B2549F">
            <w:pPr>
              <w:ind w:left="360"/>
              <w:rPr>
                <w:rFonts w:ascii="Arial" w:eastAsiaTheme="minorEastAsia" w:hAnsi="Arial" w:cs="Arial"/>
                <w:sz w:val="20"/>
                <w:szCs w:val="20"/>
              </w:rPr>
            </w:pPr>
          </w:p>
          <w:p w14:paraId="34E0FEE6" w14:textId="77777777" w:rsidR="00406F3C" w:rsidRPr="004B68FD" w:rsidRDefault="00406F3C" w:rsidP="00B2549F">
            <w:pPr>
              <w:rPr>
                <w:rFonts w:ascii="Arial" w:eastAsiaTheme="minorEastAsia" w:hAnsi="Arial" w:cs="Arial"/>
                <w:sz w:val="20"/>
                <w:szCs w:val="20"/>
              </w:rPr>
            </w:pPr>
          </w:p>
        </w:tc>
      </w:tr>
      <w:tr w:rsidR="00406F3C" w:rsidRPr="004B68FD" w14:paraId="2842C934" w14:textId="77777777" w:rsidTr="00B2549F">
        <w:trPr>
          <w:trHeight w:val="365"/>
        </w:trPr>
        <w:tc>
          <w:tcPr>
            <w:tcW w:w="10862" w:type="dxa"/>
            <w:gridSpan w:val="3"/>
          </w:tcPr>
          <w:p w14:paraId="246B84C3"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5.</w:t>
            </w:r>
          </w:p>
          <w:p w14:paraId="4BD0E735" w14:textId="77777777" w:rsidR="00406F3C" w:rsidRPr="004B68FD" w:rsidRDefault="00406F3C" w:rsidP="00B2549F">
            <w:pPr>
              <w:rPr>
                <w:rFonts w:ascii="Arial" w:eastAsiaTheme="minorEastAsia" w:hAnsi="Arial" w:cs="Arial"/>
                <w:sz w:val="20"/>
                <w:szCs w:val="20"/>
              </w:rPr>
            </w:pPr>
          </w:p>
        </w:tc>
      </w:tr>
      <w:tr w:rsidR="00406F3C" w:rsidRPr="004B68FD" w14:paraId="5EB0B7D6" w14:textId="77777777" w:rsidTr="00B2549F">
        <w:trPr>
          <w:trHeight w:val="332"/>
        </w:trPr>
        <w:tc>
          <w:tcPr>
            <w:tcW w:w="10862" w:type="dxa"/>
            <w:gridSpan w:val="3"/>
            <w:shd w:val="clear" w:color="auto" w:fill="FBE4D5" w:themeFill="accent2" w:themeFillTint="33"/>
            <w:vAlign w:val="center"/>
          </w:tcPr>
          <w:p w14:paraId="252D876A"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406F3C" w:rsidRPr="004B68FD" w14:paraId="72CAD9DA" w14:textId="77777777" w:rsidTr="00B2549F">
        <w:trPr>
          <w:trHeight w:val="488"/>
        </w:trPr>
        <w:tc>
          <w:tcPr>
            <w:tcW w:w="2923" w:type="dxa"/>
            <w:vAlign w:val="center"/>
          </w:tcPr>
          <w:p w14:paraId="3C896DC6" w14:textId="77777777" w:rsidR="00406F3C" w:rsidRPr="004B68FD" w:rsidRDefault="00406F3C" w:rsidP="00B2549F">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39" w:type="dxa"/>
            <w:gridSpan w:val="2"/>
          </w:tcPr>
          <w:p w14:paraId="7F452762" w14:textId="77777777" w:rsidR="00406F3C" w:rsidRDefault="00406F3C" w:rsidP="00B2549F">
            <w:pPr>
              <w:rPr>
                <w:rFonts w:ascii="Calibri" w:hAnsi="Calibri" w:cs="Arial"/>
              </w:rPr>
            </w:pPr>
            <w:r>
              <w:rPr>
                <w:rFonts w:ascii="Calibri" w:hAnsi="Calibri" w:cs="Arial"/>
              </w:rPr>
              <w:t>1. November 28-30, 2017    8:30-9:00</w:t>
            </w:r>
          </w:p>
          <w:p w14:paraId="1B04CE5E" w14:textId="77777777" w:rsidR="00406F3C" w:rsidRDefault="00406F3C" w:rsidP="00B2549F">
            <w:pPr>
              <w:rPr>
                <w:rFonts w:ascii="Calibri" w:hAnsi="Calibri" w:cs="Arial"/>
              </w:rPr>
            </w:pPr>
            <w:r>
              <w:rPr>
                <w:rFonts w:ascii="Calibri" w:hAnsi="Calibri" w:cs="Arial"/>
              </w:rPr>
              <w:lastRenderedPageBreak/>
              <w:t>2. December 5-6, 2017          8:30-9:00</w:t>
            </w:r>
          </w:p>
          <w:p w14:paraId="226DB80E" w14:textId="77777777" w:rsidR="00406F3C" w:rsidRDefault="00406F3C" w:rsidP="00B2549F">
            <w:pPr>
              <w:rPr>
                <w:rFonts w:ascii="Calibri" w:hAnsi="Calibri" w:cs="Arial"/>
              </w:rPr>
            </w:pPr>
            <w:r>
              <w:rPr>
                <w:rFonts w:ascii="Calibri" w:hAnsi="Calibri" w:cs="Arial"/>
              </w:rPr>
              <w:t>3.December 12-13, 2017       8:30-9:00</w:t>
            </w:r>
          </w:p>
          <w:p w14:paraId="663AA4A2" w14:textId="77777777" w:rsidR="00406F3C" w:rsidRPr="004B68FD" w:rsidRDefault="00406F3C" w:rsidP="00B2549F">
            <w:pPr>
              <w:rPr>
                <w:rFonts w:ascii="Arial" w:eastAsiaTheme="minorEastAsia" w:hAnsi="Arial" w:cs="Arial"/>
                <w:sz w:val="20"/>
                <w:szCs w:val="20"/>
              </w:rPr>
            </w:pPr>
            <w:r>
              <w:rPr>
                <w:rFonts w:ascii="Calibri" w:hAnsi="Calibri" w:cs="Arial"/>
              </w:rPr>
              <w:t>4.December 19-20, 2017        8:30-9:00</w:t>
            </w:r>
          </w:p>
        </w:tc>
      </w:tr>
      <w:tr w:rsidR="00406F3C" w:rsidRPr="004B68FD" w14:paraId="0F112F73" w14:textId="77777777" w:rsidTr="00B2549F">
        <w:trPr>
          <w:trHeight w:val="359"/>
        </w:trPr>
        <w:tc>
          <w:tcPr>
            <w:tcW w:w="2923" w:type="dxa"/>
            <w:shd w:val="clear" w:color="auto" w:fill="D9D9D9" w:themeFill="background1" w:themeFillShade="D9"/>
            <w:vAlign w:val="center"/>
          </w:tcPr>
          <w:p w14:paraId="6B147BD3" w14:textId="77777777" w:rsidR="00406F3C" w:rsidRPr="00832B3D" w:rsidRDefault="00406F3C" w:rsidP="00B2549F">
            <w:pPr>
              <w:jc w:val="right"/>
              <w:rPr>
                <w:rFonts w:ascii="Arial" w:eastAsiaTheme="minorEastAsia" w:hAnsi="Arial" w:cs="Arial"/>
                <w:b/>
                <w:sz w:val="20"/>
                <w:szCs w:val="20"/>
              </w:rPr>
            </w:pPr>
            <w:r w:rsidRPr="008035D6">
              <w:rPr>
                <w:rFonts w:ascii="Arial" w:eastAsiaTheme="minorEastAsia" w:hAnsi="Arial" w:cs="Arial"/>
                <w:b/>
                <w:sz w:val="20"/>
                <w:szCs w:val="20"/>
              </w:rPr>
              <w:lastRenderedPageBreak/>
              <w:t xml:space="preserve">After long holidays </w:t>
            </w:r>
          </w:p>
        </w:tc>
        <w:tc>
          <w:tcPr>
            <w:tcW w:w="7939" w:type="dxa"/>
            <w:gridSpan w:val="2"/>
            <w:vMerge w:val="restart"/>
            <w:shd w:val="clear" w:color="auto" w:fill="D9D9D9" w:themeFill="background1" w:themeFillShade="D9"/>
            <w:vAlign w:val="center"/>
          </w:tcPr>
          <w:p w14:paraId="0BDF42C5"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406F3C" w:rsidRPr="004B68FD" w14:paraId="0925C916" w14:textId="77777777" w:rsidTr="00B2549F">
        <w:trPr>
          <w:trHeight w:val="251"/>
        </w:trPr>
        <w:tc>
          <w:tcPr>
            <w:tcW w:w="2923" w:type="dxa"/>
            <w:shd w:val="clear" w:color="auto" w:fill="D9D9D9" w:themeFill="background1" w:themeFillShade="D9"/>
            <w:vAlign w:val="center"/>
          </w:tcPr>
          <w:p w14:paraId="215604E1" w14:textId="77777777" w:rsidR="00406F3C" w:rsidRPr="00832B3D" w:rsidRDefault="00406F3C" w:rsidP="00B2549F">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39" w:type="dxa"/>
            <w:gridSpan w:val="2"/>
            <w:vMerge/>
            <w:shd w:val="clear" w:color="auto" w:fill="D9D9D9" w:themeFill="background1" w:themeFillShade="D9"/>
          </w:tcPr>
          <w:p w14:paraId="7C05E4C1" w14:textId="77777777" w:rsidR="00406F3C" w:rsidRPr="004B68FD" w:rsidRDefault="00406F3C" w:rsidP="00B2549F">
            <w:pPr>
              <w:rPr>
                <w:rFonts w:ascii="Arial" w:eastAsiaTheme="minorEastAsia" w:hAnsi="Arial" w:cs="Arial"/>
                <w:sz w:val="20"/>
                <w:szCs w:val="20"/>
              </w:rPr>
            </w:pPr>
          </w:p>
        </w:tc>
      </w:tr>
      <w:tr w:rsidR="00406F3C" w:rsidRPr="004B68FD" w14:paraId="52CCECE8" w14:textId="77777777" w:rsidTr="00B2549F">
        <w:trPr>
          <w:trHeight w:val="207"/>
        </w:trPr>
        <w:tc>
          <w:tcPr>
            <w:tcW w:w="5431" w:type="dxa"/>
            <w:gridSpan w:val="2"/>
            <w:shd w:val="clear" w:color="auto" w:fill="FBE4D5" w:themeFill="accent2" w:themeFillTint="33"/>
          </w:tcPr>
          <w:p w14:paraId="09A005F8"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1" w:type="dxa"/>
            <w:shd w:val="clear" w:color="auto" w:fill="FBE4D5" w:themeFill="accent2" w:themeFillTint="33"/>
          </w:tcPr>
          <w:p w14:paraId="5B11BEAE"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406F3C" w:rsidRPr="004B68FD" w14:paraId="73557239" w14:textId="77777777" w:rsidTr="00B2549F">
        <w:trPr>
          <w:trHeight w:val="413"/>
        </w:trPr>
        <w:tc>
          <w:tcPr>
            <w:tcW w:w="5431" w:type="dxa"/>
            <w:gridSpan w:val="2"/>
          </w:tcPr>
          <w:p w14:paraId="1AA95600"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School counselor/Specials/Elective Teachers</w:t>
            </w:r>
          </w:p>
        </w:tc>
        <w:tc>
          <w:tcPr>
            <w:tcW w:w="5431" w:type="dxa"/>
          </w:tcPr>
          <w:p w14:paraId="6D55100B"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Lessons will occur in specials/elective classrooms</w:t>
            </w:r>
          </w:p>
        </w:tc>
      </w:tr>
    </w:tbl>
    <w:p w14:paraId="300BFB34" w14:textId="77777777" w:rsidR="00406F3C" w:rsidRPr="004B68FD" w:rsidRDefault="00406F3C" w:rsidP="00406F3C">
      <w:pPr>
        <w:rPr>
          <w:rFonts w:ascii="Arial" w:eastAsiaTheme="minorEastAsia" w:hAnsi="Arial" w:cs="Arial"/>
          <w:b/>
          <w:sz w:val="20"/>
          <w:szCs w:val="20"/>
        </w:rPr>
      </w:pPr>
    </w:p>
    <w:p w14:paraId="56B0D587" w14:textId="77777777" w:rsidR="00406F3C" w:rsidRDefault="00406F3C" w:rsidP="00406F3C">
      <w:pPr>
        <w:jc w:val="center"/>
        <w:rPr>
          <w:rFonts w:ascii="Arial" w:eastAsiaTheme="minorEastAsia" w:hAnsi="Arial" w:cs="Arial"/>
          <w:b/>
          <w:sz w:val="20"/>
          <w:szCs w:val="20"/>
        </w:rPr>
      </w:pPr>
    </w:p>
    <w:p w14:paraId="58FC7B80" w14:textId="77777777" w:rsidR="00406F3C" w:rsidRDefault="00406F3C" w:rsidP="00406F3C">
      <w:pPr>
        <w:jc w:val="center"/>
        <w:rPr>
          <w:rFonts w:ascii="Arial" w:eastAsiaTheme="minorEastAsia" w:hAnsi="Arial" w:cs="Arial"/>
          <w:b/>
          <w:sz w:val="20"/>
          <w:szCs w:val="20"/>
        </w:rPr>
      </w:pPr>
    </w:p>
    <w:p w14:paraId="691AC712" w14:textId="77777777" w:rsidR="00406F3C" w:rsidRDefault="00406F3C" w:rsidP="00406F3C">
      <w:pPr>
        <w:jc w:val="center"/>
        <w:rPr>
          <w:rFonts w:ascii="Arial" w:eastAsiaTheme="minorEastAsia" w:hAnsi="Arial" w:cs="Arial"/>
          <w:b/>
          <w:sz w:val="20"/>
          <w:szCs w:val="20"/>
        </w:rPr>
      </w:pPr>
    </w:p>
    <w:p w14:paraId="4353FB1E" w14:textId="77777777" w:rsidR="00406F3C" w:rsidRDefault="00406F3C" w:rsidP="00406F3C">
      <w:pPr>
        <w:jc w:val="center"/>
        <w:rPr>
          <w:rFonts w:ascii="Arial" w:eastAsiaTheme="minorEastAsia" w:hAnsi="Arial" w:cs="Arial"/>
          <w:b/>
          <w:sz w:val="20"/>
          <w:szCs w:val="20"/>
        </w:rPr>
      </w:pPr>
    </w:p>
    <w:p w14:paraId="07D5983A" w14:textId="77777777" w:rsidR="00406F3C" w:rsidRDefault="00406F3C" w:rsidP="00406F3C">
      <w:pPr>
        <w:jc w:val="center"/>
        <w:rPr>
          <w:rFonts w:ascii="Arial" w:eastAsiaTheme="minorEastAsia" w:hAnsi="Arial" w:cs="Arial"/>
          <w:b/>
          <w:sz w:val="20"/>
          <w:szCs w:val="20"/>
        </w:rPr>
      </w:pPr>
    </w:p>
    <w:p w14:paraId="283D92E2" w14:textId="77777777" w:rsidR="00406F3C" w:rsidRDefault="00406F3C" w:rsidP="00406F3C">
      <w:pPr>
        <w:jc w:val="center"/>
        <w:rPr>
          <w:rFonts w:ascii="Arial" w:eastAsiaTheme="minorEastAsia" w:hAnsi="Arial" w:cs="Arial"/>
          <w:b/>
          <w:sz w:val="20"/>
          <w:szCs w:val="20"/>
        </w:rPr>
      </w:pPr>
    </w:p>
    <w:p w14:paraId="5D38A936" w14:textId="77777777" w:rsidR="00406F3C" w:rsidRDefault="00406F3C" w:rsidP="00406F3C">
      <w:pPr>
        <w:jc w:val="center"/>
        <w:rPr>
          <w:rFonts w:ascii="Arial" w:eastAsiaTheme="minorEastAsia" w:hAnsi="Arial" w:cs="Arial"/>
          <w:b/>
          <w:sz w:val="20"/>
          <w:szCs w:val="20"/>
        </w:rPr>
      </w:pPr>
    </w:p>
    <w:p w14:paraId="61C076E6" w14:textId="77777777" w:rsidR="00406F3C" w:rsidRDefault="00406F3C" w:rsidP="00406F3C">
      <w:pPr>
        <w:jc w:val="center"/>
        <w:rPr>
          <w:rFonts w:ascii="Arial" w:eastAsiaTheme="minorEastAsia" w:hAnsi="Arial" w:cs="Arial"/>
          <w:b/>
          <w:sz w:val="20"/>
          <w:szCs w:val="20"/>
        </w:rPr>
      </w:pPr>
    </w:p>
    <w:p w14:paraId="2F9E402E" w14:textId="77777777" w:rsidR="00406F3C" w:rsidRDefault="00406F3C" w:rsidP="00406F3C">
      <w:pPr>
        <w:jc w:val="center"/>
        <w:rPr>
          <w:rFonts w:ascii="Arial" w:eastAsiaTheme="minorEastAsia" w:hAnsi="Arial" w:cs="Arial"/>
          <w:b/>
          <w:sz w:val="20"/>
          <w:szCs w:val="20"/>
        </w:rPr>
      </w:pPr>
    </w:p>
    <w:p w14:paraId="6510EA64" w14:textId="77777777" w:rsidR="00406F3C" w:rsidRDefault="00406F3C" w:rsidP="00406F3C">
      <w:pPr>
        <w:jc w:val="center"/>
        <w:rPr>
          <w:rFonts w:ascii="Arial" w:eastAsiaTheme="minorEastAsia" w:hAnsi="Arial" w:cs="Arial"/>
          <w:b/>
          <w:sz w:val="20"/>
          <w:szCs w:val="20"/>
        </w:rPr>
      </w:pPr>
    </w:p>
    <w:p w14:paraId="54FCFBAF" w14:textId="77777777" w:rsidR="00406F3C" w:rsidRPr="004B68FD" w:rsidRDefault="00406F3C" w:rsidP="00406F3C">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14:paraId="08503DFF" w14:textId="77777777" w:rsidR="00406F3C" w:rsidRPr="004B68FD" w:rsidRDefault="00406F3C" w:rsidP="00406F3C">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096715D0" w14:textId="77777777" w:rsidR="00406F3C" w:rsidRPr="004B68FD" w:rsidRDefault="00406F3C" w:rsidP="00406F3C">
      <w:pPr>
        <w:jc w:val="center"/>
        <w:rPr>
          <w:rFonts w:ascii="Arial" w:eastAsiaTheme="minorEastAsia" w:hAnsi="Arial" w:cs="Arial"/>
          <w:sz w:val="20"/>
          <w:szCs w:val="20"/>
        </w:rPr>
      </w:pPr>
    </w:p>
    <w:p w14:paraId="52BC8C8D" w14:textId="77777777" w:rsidR="00406F3C" w:rsidRDefault="00406F3C" w:rsidP="00406F3C">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Pr>
          <w:rFonts w:ascii="Arial" w:eastAsiaTheme="minorEastAsia" w:hAnsi="Arial" w:cs="Arial"/>
          <w:b/>
          <w:sz w:val="20"/>
          <w:szCs w:val="20"/>
        </w:rPr>
        <w:t>#3: Be Responsible and Considerate</w:t>
      </w:r>
    </w:p>
    <w:p w14:paraId="2668DBB6" w14:textId="77777777" w:rsidR="00406F3C" w:rsidRDefault="00406F3C" w:rsidP="00406F3C">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778"/>
        <w:gridCol w:w="2071"/>
        <w:gridCol w:w="4573"/>
      </w:tblGrid>
      <w:tr w:rsidR="00406F3C" w:rsidRPr="004B68FD" w14:paraId="5EE9DDA8" w14:textId="77777777" w:rsidTr="00B2549F">
        <w:trPr>
          <w:trHeight w:val="314"/>
        </w:trPr>
        <w:tc>
          <w:tcPr>
            <w:tcW w:w="10862" w:type="dxa"/>
            <w:gridSpan w:val="3"/>
            <w:shd w:val="clear" w:color="auto" w:fill="FBE4D5" w:themeFill="accent2" w:themeFillTint="33"/>
            <w:vAlign w:val="center"/>
          </w:tcPr>
          <w:p w14:paraId="1FC18A78"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406F3C" w:rsidRPr="004B68FD" w14:paraId="65239262" w14:textId="77777777" w:rsidTr="00B2549F">
        <w:trPr>
          <w:trHeight w:val="313"/>
        </w:trPr>
        <w:tc>
          <w:tcPr>
            <w:tcW w:w="11088" w:type="dxa"/>
            <w:gridSpan w:val="3"/>
          </w:tcPr>
          <w:p w14:paraId="4CE95B7C" w14:textId="77777777" w:rsidR="00406F3C" w:rsidRPr="004B68FD" w:rsidRDefault="00406F3C" w:rsidP="00B2549F">
            <w:pPr>
              <w:rPr>
                <w:rFonts w:ascii="Arial" w:eastAsiaTheme="minorEastAsia" w:hAnsi="Arial" w:cs="Arial"/>
                <w:sz w:val="20"/>
                <w:szCs w:val="20"/>
              </w:rPr>
            </w:pPr>
          </w:p>
          <w:p w14:paraId="2F677BA4" w14:textId="77777777" w:rsidR="00406F3C" w:rsidRPr="004B68FD" w:rsidRDefault="00406F3C" w:rsidP="00B2549F">
            <w:pPr>
              <w:rPr>
                <w:rFonts w:ascii="Arial" w:eastAsiaTheme="minorEastAsia" w:hAnsi="Arial" w:cs="Arial"/>
                <w:sz w:val="20"/>
                <w:szCs w:val="20"/>
              </w:rPr>
            </w:pPr>
            <w:r>
              <w:rPr>
                <w:rFonts w:ascii="Calibri" w:hAnsi="Calibri" w:cs="Arial"/>
              </w:rPr>
              <w:t>Being held accountable for daily required tasks, actions, and duties as well as taking into consideration the feelings of others as it relates the consequences of ones actions.</w:t>
            </w:r>
          </w:p>
          <w:p w14:paraId="2FFF0305" w14:textId="77777777" w:rsidR="00406F3C" w:rsidRPr="004B68FD" w:rsidRDefault="00406F3C" w:rsidP="00B2549F">
            <w:pPr>
              <w:rPr>
                <w:rFonts w:ascii="Arial" w:eastAsiaTheme="minorEastAsia" w:hAnsi="Arial" w:cs="Arial"/>
                <w:sz w:val="20"/>
                <w:szCs w:val="20"/>
              </w:rPr>
            </w:pPr>
          </w:p>
        </w:tc>
      </w:tr>
      <w:tr w:rsidR="00406F3C" w:rsidRPr="004B68FD" w14:paraId="267F2CF4" w14:textId="77777777" w:rsidTr="00B2549F">
        <w:trPr>
          <w:trHeight w:val="314"/>
        </w:trPr>
        <w:tc>
          <w:tcPr>
            <w:tcW w:w="11088" w:type="dxa"/>
            <w:gridSpan w:val="3"/>
            <w:shd w:val="clear" w:color="auto" w:fill="FBE4D5" w:themeFill="accent2" w:themeFillTint="33"/>
            <w:vAlign w:val="center"/>
          </w:tcPr>
          <w:p w14:paraId="20B3A2F4"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shd w:val="clear" w:color="auto" w:fill="FBE4D5"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406F3C" w:rsidRPr="004B68FD" w14:paraId="76636A1E" w14:textId="77777777" w:rsidTr="00B2549F">
        <w:trPr>
          <w:trHeight w:val="313"/>
        </w:trPr>
        <w:tc>
          <w:tcPr>
            <w:tcW w:w="11088" w:type="dxa"/>
            <w:gridSpan w:val="3"/>
          </w:tcPr>
          <w:p w14:paraId="77EC5CF6" w14:textId="77777777" w:rsidR="00406F3C" w:rsidRPr="004B68FD" w:rsidRDefault="00406F3C" w:rsidP="00B2549F">
            <w:pPr>
              <w:rPr>
                <w:rFonts w:ascii="Arial" w:eastAsiaTheme="minorEastAsia" w:hAnsi="Arial" w:cs="Arial"/>
                <w:sz w:val="20"/>
                <w:szCs w:val="20"/>
              </w:rPr>
            </w:pPr>
          </w:p>
          <w:p w14:paraId="41B73EC8" w14:textId="77777777" w:rsidR="00406F3C" w:rsidRPr="004B68FD" w:rsidRDefault="00406F3C" w:rsidP="00B2549F">
            <w:pPr>
              <w:rPr>
                <w:rFonts w:ascii="Arial" w:eastAsiaTheme="minorEastAsia" w:hAnsi="Arial" w:cs="Arial"/>
                <w:sz w:val="20"/>
                <w:szCs w:val="20"/>
              </w:rPr>
            </w:pPr>
            <w:r>
              <w:rPr>
                <w:rFonts w:ascii="Calibri" w:hAnsi="Calibri" w:cs="Arial"/>
              </w:rPr>
              <w:t>We aim to produce responsible citizens of society at our school. Strong young men and women that are diligent in completing tasks, considerate of others, and pay close attention to their actions as it relates to themselves and others. Students are to be held accountable for their success.</w:t>
            </w:r>
          </w:p>
          <w:p w14:paraId="2DF04A69" w14:textId="77777777" w:rsidR="00406F3C" w:rsidRPr="004B68FD" w:rsidRDefault="00406F3C" w:rsidP="00B2549F">
            <w:pPr>
              <w:rPr>
                <w:rFonts w:ascii="Arial" w:eastAsiaTheme="minorEastAsia" w:hAnsi="Arial" w:cs="Arial"/>
                <w:sz w:val="20"/>
                <w:szCs w:val="20"/>
              </w:rPr>
            </w:pPr>
          </w:p>
        </w:tc>
      </w:tr>
      <w:tr w:rsidR="00406F3C" w:rsidRPr="004B68FD" w14:paraId="2E6C5DE2" w14:textId="77777777" w:rsidTr="00B2549F">
        <w:trPr>
          <w:trHeight w:val="378"/>
        </w:trPr>
        <w:tc>
          <w:tcPr>
            <w:tcW w:w="5544" w:type="dxa"/>
            <w:gridSpan w:val="2"/>
            <w:shd w:val="clear" w:color="auto" w:fill="FBE4D5" w:themeFill="accent2" w:themeFillTint="33"/>
            <w:vAlign w:val="center"/>
          </w:tcPr>
          <w:p w14:paraId="5EEB0824" w14:textId="77777777" w:rsidR="00406F3C" w:rsidRPr="004B68FD" w:rsidRDefault="00406F3C" w:rsidP="00B2549F">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BE4D5" w:themeFill="accent2" w:themeFillTint="33"/>
            <w:vAlign w:val="center"/>
          </w:tcPr>
          <w:p w14:paraId="79A44808" w14:textId="77777777" w:rsidR="00406F3C" w:rsidRPr="004B68FD" w:rsidRDefault="00406F3C" w:rsidP="00B2549F">
            <w:pPr>
              <w:jc w:val="center"/>
              <w:rPr>
                <w:rFonts w:ascii="Arial" w:eastAsiaTheme="minorEastAsia" w:hAnsi="Arial" w:cs="Arial"/>
                <w:color w:val="8496B0" w:themeColor="text2" w:themeTint="99"/>
                <w:sz w:val="20"/>
                <w:szCs w:val="20"/>
              </w:rPr>
            </w:pPr>
            <w:r w:rsidRPr="004B68FD">
              <w:rPr>
                <w:rFonts w:ascii="Arial" w:eastAsiaTheme="minorEastAsia" w:hAnsi="Arial" w:cs="Arial"/>
                <w:sz w:val="20"/>
                <w:szCs w:val="20"/>
              </w:rPr>
              <w:t>Non-examples</w:t>
            </w:r>
          </w:p>
        </w:tc>
      </w:tr>
      <w:tr w:rsidR="00406F3C" w:rsidRPr="004B68FD" w14:paraId="47947AA6" w14:textId="77777777" w:rsidTr="00B2549F">
        <w:trPr>
          <w:trHeight w:val="376"/>
        </w:trPr>
        <w:tc>
          <w:tcPr>
            <w:tcW w:w="5544" w:type="dxa"/>
            <w:gridSpan w:val="2"/>
            <w:vAlign w:val="center"/>
          </w:tcPr>
          <w:p w14:paraId="0E5A6E10" w14:textId="77777777" w:rsidR="00406F3C" w:rsidRPr="004B68FD" w:rsidRDefault="00406F3C" w:rsidP="00B2549F">
            <w:pPr>
              <w:jc w:val="center"/>
              <w:rPr>
                <w:rFonts w:ascii="Arial" w:eastAsiaTheme="minorEastAsia" w:hAnsi="Arial" w:cs="Arial"/>
                <w:sz w:val="20"/>
                <w:szCs w:val="20"/>
              </w:rPr>
            </w:pPr>
            <w:r>
              <w:rPr>
                <w:rFonts w:ascii="Calibri" w:hAnsi="Calibri" w:cs="Arial"/>
              </w:rPr>
              <w:t>Being on time for school/class</w:t>
            </w:r>
          </w:p>
        </w:tc>
        <w:tc>
          <w:tcPr>
            <w:tcW w:w="5544" w:type="dxa"/>
            <w:vAlign w:val="center"/>
          </w:tcPr>
          <w:p w14:paraId="3E3D0FD0" w14:textId="77777777" w:rsidR="00406F3C" w:rsidRPr="004B68FD" w:rsidRDefault="00406F3C" w:rsidP="00B2549F">
            <w:pPr>
              <w:jc w:val="center"/>
              <w:rPr>
                <w:rFonts w:ascii="Arial" w:eastAsiaTheme="minorEastAsia" w:hAnsi="Arial" w:cs="Arial"/>
                <w:sz w:val="20"/>
                <w:szCs w:val="20"/>
              </w:rPr>
            </w:pPr>
            <w:r>
              <w:rPr>
                <w:rFonts w:ascii="Calibri" w:hAnsi="Calibri" w:cs="Arial"/>
              </w:rPr>
              <w:t xml:space="preserve">Excessive </w:t>
            </w:r>
            <w:proofErr w:type="spellStart"/>
            <w:r>
              <w:rPr>
                <w:rFonts w:ascii="Calibri" w:hAnsi="Calibri" w:cs="Arial"/>
              </w:rPr>
              <w:t>tardies</w:t>
            </w:r>
            <w:proofErr w:type="spellEnd"/>
            <w:r>
              <w:rPr>
                <w:rFonts w:ascii="Calibri" w:hAnsi="Calibri" w:cs="Arial"/>
              </w:rPr>
              <w:t xml:space="preserve"> and absences</w:t>
            </w:r>
          </w:p>
        </w:tc>
      </w:tr>
      <w:tr w:rsidR="00406F3C" w:rsidRPr="004B68FD" w14:paraId="2DFA73B2" w14:textId="77777777" w:rsidTr="00B2549F">
        <w:trPr>
          <w:trHeight w:val="376"/>
        </w:trPr>
        <w:tc>
          <w:tcPr>
            <w:tcW w:w="5431" w:type="dxa"/>
            <w:gridSpan w:val="2"/>
            <w:vAlign w:val="center"/>
          </w:tcPr>
          <w:p w14:paraId="26321536" w14:textId="77777777" w:rsidR="00406F3C" w:rsidRPr="004B68FD" w:rsidRDefault="00406F3C" w:rsidP="00B2549F">
            <w:pPr>
              <w:jc w:val="center"/>
              <w:rPr>
                <w:rFonts w:ascii="Arial" w:eastAsiaTheme="minorEastAsia" w:hAnsi="Arial" w:cs="Arial"/>
                <w:sz w:val="20"/>
                <w:szCs w:val="20"/>
              </w:rPr>
            </w:pPr>
            <w:r>
              <w:rPr>
                <w:rFonts w:ascii="Calibri" w:hAnsi="Calibri" w:cs="Arial"/>
              </w:rPr>
              <w:t>Completing school work</w:t>
            </w:r>
          </w:p>
        </w:tc>
        <w:tc>
          <w:tcPr>
            <w:tcW w:w="5431" w:type="dxa"/>
            <w:vAlign w:val="center"/>
          </w:tcPr>
          <w:p w14:paraId="6A648976" w14:textId="77777777" w:rsidR="00406F3C" w:rsidRPr="004B68FD" w:rsidRDefault="00406F3C" w:rsidP="00B2549F">
            <w:pPr>
              <w:jc w:val="center"/>
              <w:rPr>
                <w:rFonts w:ascii="Arial" w:eastAsiaTheme="minorEastAsia" w:hAnsi="Arial" w:cs="Arial"/>
                <w:sz w:val="20"/>
                <w:szCs w:val="20"/>
              </w:rPr>
            </w:pPr>
            <w:r>
              <w:rPr>
                <w:rFonts w:ascii="Calibri" w:hAnsi="Calibri" w:cs="Arial"/>
              </w:rPr>
              <w:t>Not doing your class assignments</w:t>
            </w:r>
          </w:p>
        </w:tc>
      </w:tr>
      <w:tr w:rsidR="00406F3C" w:rsidRPr="004B68FD" w14:paraId="5917FEF0" w14:textId="77777777" w:rsidTr="00B2549F">
        <w:trPr>
          <w:trHeight w:val="376"/>
        </w:trPr>
        <w:tc>
          <w:tcPr>
            <w:tcW w:w="5431" w:type="dxa"/>
            <w:gridSpan w:val="2"/>
            <w:vAlign w:val="center"/>
          </w:tcPr>
          <w:p w14:paraId="7C3548DB" w14:textId="77777777" w:rsidR="00406F3C" w:rsidRPr="004B68FD" w:rsidRDefault="00406F3C" w:rsidP="00B2549F">
            <w:pPr>
              <w:jc w:val="center"/>
              <w:rPr>
                <w:rFonts w:ascii="Arial" w:eastAsiaTheme="minorEastAsia" w:hAnsi="Arial" w:cs="Arial"/>
                <w:sz w:val="20"/>
                <w:szCs w:val="20"/>
              </w:rPr>
            </w:pPr>
            <w:r>
              <w:rPr>
                <w:rFonts w:ascii="Calibri" w:hAnsi="Calibri" w:cs="Arial"/>
              </w:rPr>
              <w:t>Making the Honor Roll</w:t>
            </w:r>
          </w:p>
        </w:tc>
        <w:tc>
          <w:tcPr>
            <w:tcW w:w="5431" w:type="dxa"/>
            <w:vAlign w:val="center"/>
          </w:tcPr>
          <w:p w14:paraId="2338E78E" w14:textId="77777777" w:rsidR="00406F3C" w:rsidRPr="004B68FD" w:rsidRDefault="00406F3C" w:rsidP="00B2549F">
            <w:pPr>
              <w:jc w:val="center"/>
              <w:rPr>
                <w:rFonts w:ascii="Arial" w:eastAsiaTheme="minorEastAsia" w:hAnsi="Arial" w:cs="Arial"/>
                <w:sz w:val="20"/>
                <w:szCs w:val="20"/>
              </w:rPr>
            </w:pPr>
            <w:r>
              <w:rPr>
                <w:rFonts w:ascii="Calibri" w:hAnsi="Calibri" w:cs="Arial"/>
              </w:rPr>
              <w:t>Not making the Honor Roll</w:t>
            </w:r>
          </w:p>
        </w:tc>
      </w:tr>
      <w:tr w:rsidR="00406F3C" w:rsidRPr="004B68FD" w14:paraId="65893D3B" w14:textId="77777777" w:rsidTr="00B2549F">
        <w:trPr>
          <w:trHeight w:val="376"/>
        </w:trPr>
        <w:tc>
          <w:tcPr>
            <w:tcW w:w="5431" w:type="dxa"/>
            <w:gridSpan w:val="2"/>
          </w:tcPr>
          <w:p w14:paraId="089C1A8D" w14:textId="77777777" w:rsidR="00406F3C" w:rsidRPr="004B68FD" w:rsidRDefault="00406F3C" w:rsidP="00B2549F">
            <w:pPr>
              <w:jc w:val="center"/>
              <w:rPr>
                <w:rFonts w:ascii="Arial" w:eastAsiaTheme="minorEastAsia" w:hAnsi="Arial" w:cs="Arial"/>
                <w:sz w:val="20"/>
                <w:szCs w:val="20"/>
              </w:rPr>
            </w:pPr>
          </w:p>
        </w:tc>
        <w:tc>
          <w:tcPr>
            <w:tcW w:w="5431" w:type="dxa"/>
          </w:tcPr>
          <w:p w14:paraId="67B35322" w14:textId="77777777" w:rsidR="00406F3C" w:rsidRPr="004B68FD" w:rsidRDefault="00406F3C" w:rsidP="00B2549F">
            <w:pPr>
              <w:jc w:val="center"/>
              <w:rPr>
                <w:rFonts w:ascii="Arial" w:eastAsiaTheme="minorEastAsia" w:hAnsi="Arial" w:cs="Arial"/>
                <w:sz w:val="20"/>
                <w:szCs w:val="20"/>
              </w:rPr>
            </w:pPr>
          </w:p>
        </w:tc>
      </w:tr>
      <w:tr w:rsidR="00406F3C" w:rsidRPr="004B68FD" w14:paraId="38EE76C2" w14:textId="77777777" w:rsidTr="00B2549F">
        <w:trPr>
          <w:trHeight w:val="314"/>
        </w:trPr>
        <w:tc>
          <w:tcPr>
            <w:tcW w:w="10862" w:type="dxa"/>
            <w:gridSpan w:val="3"/>
            <w:shd w:val="clear" w:color="auto" w:fill="FBE4D5" w:themeFill="accent2" w:themeFillTint="33"/>
            <w:vAlign w:val="center"/>
          </w:tcPr>
          <w:p w14:paraId="5CFEE044"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406F3C" w:rsidRPr="004B68FD" w14:paraId="2439F95E" w14:textId="77777777" w:rsidTr="00B2549F">
        <w:trPr>
          <w:trHeight w:val="488"/>
        </w:trPr>
        <w:tc>
          <w:tcPr>
            <w:tcW w:w="10862" w:type="dxa"/>
            <w:gridSpan w:val="3"/>
            <w:shd w:val="clear" w:color="auto" w:fill="auto"/>
          </w:tcPr>
          <w:p w14:paraId="2F4EB317" w14:textId="77777777" w:rsidR="00406F3C" w:rsidRPr="00BA5B88" w:rsidRDefault="00406F3C" w:rsidP="00406F3C">
            <w:pPr>
              <w:pStyle w:val="ListParagraph"/>
              <w:numPr>
                <w:ilvl w:val="0"/>
                <w:numId w:val="5"/>
              </w:numPr>
              <w:rPr>
                <w:rFonts w:ascii="Arial" w:eastAsiaTheme="minorEastAsia" w:hAnsi="Arial" w:cs="Arial"/>
                <w:sz w:val="20"/>
                <w:szCs w:val="20"/>
              </w:rPr>
            </w:pPr>
            <w:r w:rsidRPr="008F408D">
              <w:rPr>
                <w:rFonts w:ascii="Calibri" w:hAnsi="Calibri" w:cs="Arial"/>
                <w:sz w:val="20"/>
              </w:rPr>
              <w:t>The book “</w:t>
            </w:r>
            <w:r>
              <w:rPr>
                <w:rFonts w:ascii="Calibri" w:hAnsi="Calibri" w:cs="Arial"/>
                <w:sz w:val="20"/>
              </w:rPr>
              <w:t>PEACEBE’S SPELLING DISASTER</w:t>
            </w:r>
            <w:r w:rsidRPr="008F408D">
              <w:rPr>
                <w:rFonts w:ascii="Calibri" w:hAnsi="Calibri" w:cs="Arial"/>
                <w:sz w:val="20"/>
              </w:rPr>
              <w:t xml:space="preserve">” by </w:t>
            </w:r>
            <w:proofErr w:type="spellStart"/>
            <w:r w:rsidRPr="008F408D">
              <w:rPr>
                <w:rFonts w:ascii="Calibri" w:hAnsi="Calibri" w:cs="Arial"/>
                <w:sz w:val="20"/>
              </w:rPr>
              <w:t>Leneen</w:t>
            </w:r>
            <w:proofErr w:type="spellEnd"/>
            <w:r w:rsidRPr="008F408D">
              <w:rPr>
                <w:rFonts w:ascii="Calibri" w:hAnsi="Calibri" w:cs="Arial"/>
                <w:sz w:val="20"/>
              </w:rPr>
              <w:t xml:space="preserve"> Faith which encompasses the character trait “</w:t>
            </w:r>
            <w:r>
              <w:rPr>
                <w:rFonts w:ascii="Calibri" w:hAnsi="Calibri" w:cs="Arial"/>
                <w:sz w:val="20"/>
              </w:rPr>
              <w:t>RESPONSIBILITY</w:t>
            </w:r>
            <w:r w:rsidRPr="008F408D">
              <w:rPr>
                <w:rFonts w:ascii="Calibri" w:hAnsi="Calibri" w:cs="Arial"/>
                <w:sz w:val="20"/>
              </w:rPr>
              <w:t>”.</w:t>
            </w:r>
            <w:r>
              <w:rPr>
                <w:rFonts w:ascii="Calibri" w:hAnsi="Calibri" w:cs="Arial"/>
                <w:sz w:val="20"/>
              </w:rPr>
              <w:t xml:space="preserve"> Read on the morning announcements in increments until complete.</w:t>
            </w:r>
          </w:p>
          <w:p w14:paraId="79393F2F" w14:textId="77777777" w:rsidR="00406F3C" w:rsidRPr="004B68FD" w:rsidRDefault="00406F3C" w:rsidP="00B2549F">
            <w:pPr>
              <w:rPr>
                <w:rFonts w:ascii="Arial" w:eastAsiaTheme="minorEastAsia" w:hAnsi="Arial" w:cs="Arial"/>
                <w:sz w:val="20"/>
                <w:szCs w:val="20"/>
              </w:rPr>
            </w:pPr>
          </w:p>
        </w:tc>
      </w:tr>
      <w:tr w:rsidR="00406F3C" w:rsidRPr="004B68FD" w14:paraId="5C6022E3" w14:textId="77777777" w:rsidTr="00B2549F">
        <w:trPr>
          <w:trHeight w:val="488"/>
        </w:trPr>
        <w:tc>
          <w:tcPr>
            <w:tcW w:w="10862" w:type="dxa"/>
            <w:gridSpan w:val="3"/>
            <w:shd w:val="clear" w:color="auto" w:fill="auto"/>
          </w:tcPr>
          <w:p w14:paraId="5F205866" w14:textId="77777777" w:rsidR="00406F3C" w:rsidRPr="00BA5B88" w:rsidRDefault="00F75C19" w:rsidP="00406F3C">
            <w:pPr>
              <w:pStyle w:val="ListParagraph"/>
              <w:numPr>
                <w:ilvl w:val="0"/>
                <w:numId w:val="5"/>
              </w:numPr>
              <w:rPr>
                <w:rFonts w:ascii="Calibri" w:hAnsi="Calibri" w:cs="Arial"/>
                <w:sz w:val="20"/>
              </w:rPr>
            </w:pPr>
            <w:hyperlink r:id="rId7" w:history="1">
              <w:r w:rsidR="00406F3C" w:rsidRPr="00BA5B88">
                <w:rPr>
                  <w:rStyle w:val="Hyperlink"/>
                  <w:rFonts w:ascii="Calibri" w:hAnsi="Calibri" w:cs="Arial"/>
                  <w:sz w:val="20"/>
                </w:rPr>
                <w:t>www.goleaps.com-</w:t>
              </w:r>
            </w:hyperlink>
            <w:r w:rsidR="00406F3C" w:rsidRPr="00BA5B88">
              <w:rPr>
                <w:rFonts w:ascii="Calibri" w:hAnsi="Calibri" w:cs="Arial"/>
                <w:sz w:val="20"/>
              </w:rPr>
              <w:t xml:space="preserve"> This website is the basis by which we will teach expectations and rules.</w:t>
            </w:r>
          </w:p>
          <w:p w14:paraId="76EC254E" w14:textId="77777777" w:rsidR="00406F3C" w:rsidRPr="00BA5B88" w:rsidRDefault="00406F3C" w:rsidP="00B2549F">
            <w:pPr>
              <w:pStyle w:val="ListParagraph"/>
              <w:rPr>
                <w:rFonts w:ascii="Arial" w:eastAsiaTheme="minorEastAsia" w:hAnsi="Arial" w:cs="Arial"/>
                <w:sz w:val="20"/>
                <w:szCs w:val="20"/>
              </w:rPr>
            </w:pPr>
          </w:p>
        </w:tc>
      </w:tr>
      <w:tr w:rsidR="00406F3C" w:rsidRPr="004B68FD" w14:paraId="4EFE1621" w14:textId="77777777" w:rsidTr="00B2549F">
        <w:trPr>
          <w:trHeight w:val="314"/>
        </w:trPr>
        <w:tc>
          <w:tcPr>
            <w:tcW w:w="10862" w:type="dxa"/>
            <w:gridSpan w:val="3"/>
            <w:shd w:val="clear" w:color="auto" w:fill="FBE4D5" w:themeFill="accent2" w:themeFillTint="33"/>
            <w:vAlign w:val="center"/>
          </w:tcPr>
          <w:p w14:paraId="6F273A8D"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406F3C" w:rsidRPr="004B68FD" w14:paraId="6E99E572" w14:textId="77777777" w:rsidTr="00B2549F">
        <w:trPr>
          <w:trHeight w:val="365"/>
        </w:trPr>
        <w:tc>
          <w:tcPr>
            <w:tcW w:w="10862" w:type="dxa"/>
            <w:gridSpan w:val="3"/>
          </w:tcPr>
          <w:p w14:paraId="04A3C0D7" w14:textId="77777777" w:rsidR="00406F3C" w:rsidRPr="00E8729F" w:rsidRDefault="00406F3C" w:rsidP="00406F3C">
            <w:pPr>
              <w:pStyle w:val="ListParagraph"/>
              <w:numPr>
                <w:ilvl w:val="0"/>
                <w:numId w:val="6"/>
              </w:numPr>
              <w:rPr>
                <w:rFonts w:ascii="Arial" w:eastAsiaTheme="minorEastAsia" w:hAnsi="Arial" w:cs="Arial"/>
                <w:sz w:val="20"/>
                <w:szCs w:val="20"/>
              </w:rPr>
            </w:pPr>
            <w:r w:rsidRPr="00F56BBC">
              <w:rPr>
                <w:rFonts w:ascii="Calibri" w:hAnsi="Calibri" w:cs="Arial"/>
                <w:sz w:val="20"/>
              </w:rPr>
              <w:t>Students will participate in a classroom guidance lesson</w:t>
            </w:r>
            <w:r>
              <w:rPr>
                <w:rFonts w:ascii="Calibri" w:hAnsi="Calibri" w:cs="Arial"/>
                <w:sz w:val="20"/>
              </w:rPr>
              <w:t xml:space="preserve"> focusing on RESPONSIBILITY </w:t>
            </w:r>
            <w:r w:rsidRPr="00F56BBC">
              <w:rPr>
                <w:rFonts w:ascii="Calibri" w:hAnsi="Calibri" w:cs="Arial"/>
                <w:sz w:val="20"/>
              </w:rPr>
              <w:t>during their specials (media, art, Spanish) in a classroom discussion format.</w:t>
            </w:r>
          </w:p>
          <w:p w14:paraId="1929AB36" w14:textId="77777777" w:rsidR="00406F3C" w:rsidRPr="004B68FD" w:rsidRDefault="00406F3C" w:rsidP="00B2549F">
            <w:pPr>
              <w:rPr>
                <w:rFonts w:ascii="Arial" w:eastAsiaTheme="minorEastAsia" w:hAnsi="Arial" w:cs="Arial"/>
                <w:sz w:val="20"/>
                <w:szCs w:val="20"/>
              </w:rPr>
            </w:pPr>
          </w:p>
        </w:tc>
      </w:tr>
      <w:tr w:rsidR="00406F3C" w:rsidRPr="004B68FD" w14:paraId="035E2180" w14:textId="77777777" w:rsidTr="00B2549F">
        <w:trPr>
          <w:trHeight w:val="365"/>
        </w:trPr>
        <w:tc>
          <w:tcPr>
            <w:tcW w:w="10862" w:type="dxa"/>
            <w:gridSpan w:val="3"/>
          </w:tcPr>
          <w:p w14:paraId="21043469" w14:textId="77777777" w:rsidR="00406F3C" w:rsidRPr="00E8729F" w:rsidRDefault="00406F3C" w:rsidP="00406F3C">
            <w:pPr>
              <w:pStyle w:val="ListParagraph"/>
              <w:numPr>
                <w:ilvl w:val="0"/>
                <w:numId w:val="6"/>
              </w:numPr>
              <w:rPr>
                <w:rFonts w:ascii="Arial" w:eastAsiaTheme="minorEastAsia" w:hAnsi="Arial" w:cs="Arial"/>
                <w:sz w:val="20"/>
                <w:szCs w:val="20"/>
              </w:rPr>
            </w:pPr>
            <w:r w:rsidRPr="00F56BBC">
              <w:rPr>
                <w:rFonts w:ascii="Calibri" w:hAnsi="Calibri" w:cs="Arial"/>
                <w:sz w:val="20"/>
              </w:rPr>
              <w:t>The LEAP lesson “</w:t>
            </w:r>
            <w:r>
              <w:rPr>
                <w:rFonts w:ascii="Calibri" w:hAnsi="Calibri" w:cs="Arial"/>
                <w:sz w:val="20"/>
              </w:rPr>
              <w:t>Setting Priorities and Understanding Personal Responsibility</w:t>
            </w:r>
            <w:r w:rsidRPr="00F56BBC">
              <w:rPr>
                <w:rFonts w:ascii="Calibri" w:hAnsi="Calibri" w:cs="Arial"/>
                <w:sz w:val="20"/>
              </w:rPr>
              <w:t>” will be utilized following the script.</w:t>
            </w:r>
          </w:p>
          <w:p w14:paraId="395B6C7F" w14:textId="77777777" w:rsidR="00406F3C" w:rsidRPr="004B68FD" w:rsidRDefault="00406F3C" w:rsidP="00B2549F">
            <w:pPr>
              <w:rPr>
                <w:rFonts w:ascii="Arial" w:eastAsiaTheme="minorEastAsia" w:hAnsi="Arial" w:cs="Arial"/>
                <w:sz w:val="20"/>
                <w:szCs w:val="20"/>
              </w:rPr>
            </w:pPr>
          </w:p>
        </w:tc>
      </w:tr>
      <w:tr w:rsidR="00406F3C" w:rsidRPr="004B68FD" w14:paraId="767FDB03" w14:textId="77777777" w:rsidTr="00B2549F">
        <w:trPr>
          <w:trHeight w:val="365"/>
        </w:trPr>
        <w:tc>
          <w:tcPr>
            <w:tcW w:w="10862" w:type="dxa"/>
            <w:gridSpan w:val="3"/>
          </w:tcPr>
          <w:p w14:paraId="4D37EB6A" w14:textId="77777777" w:rsidR="00406F3C" w:rsidRPr="00E8729F" w:rsidRDefault="00406F3C" w:rsidP="00406F3C">
            <w:pPr>
              <w:pStyle w:val="ListParagraph"/>
              <w:numPr>
                <w:ilvl w:val="0"/>
                <w:numId w:val="6"/>
              </w:numPr>
              <w:rPr>
                <w:rFonts w:ascii="Arial" w:eastAsiaTheme="minorEastAsia" w:hAnsi="Arial" w:cs="Arial"/>
                <w:sz w:val="20"/>
                <w:szCs w:val="20"/>
              </w:rPr>
            </w:pPr>
            <w:r>
              <w:rPr>
                <w:rFonts w:ascii="Calibri" w:hAnsi="Calibri" w:cs="Arial"/>
                <w:sz w:val="20"/>
              </w:rPr>
              <w:t>Students will then be given 24 hour worksheet in which they will sit and reflect on the way their day/night goes and write in activities that they do on a daily basis for twenty four hours.</w:t>
            </w:r>
          </w:p>
          <w:p w14:paraId="754F1905" w14:textId="77777777" w:rsidR="00406F3C" w:rsidRPr="004B68FD" w:rsidRDefault="00406F3C" w:rsidP="00B2549F">
            <w:pPr>
              <w:rPr>
                <w:rFonts w:ascii="Arial" w:eastAsiaTheme="minorEastAsia" w:hAnsi="Arial" w:cs="Arial"/>
                <w:sz w:val="20"/>
                <w:szCs w:val="20"/>
              </w:rPr>
            </w:pPr>
          </w:p>
        </w:tc>
      </w:tr>
      <w:tr w:rsidR="00406F3C" w:rsidRPr="004B68FD" w14:paraId="4A59A6AE" w14:textId="77777777" w:rsidTr="00B2549F">
        <w:trPr>
          <w:trHeight w:val="365"/>
        </w:trPr>
        <w:tc>
          <w:tcPr>
            <w:tcW w:w="10862" w:type="dxa"/>
            <w:gridSpan w:val="3"/>
          </w:tcPr>
          <w:p w14:paraId="2201E838" w14:textId="77777777" w:rsidR="00406F3C" w:rsidRPr="00E8729F" w:rsidRDefault="00406F3C" w:rsidP="00406F3C">
            <w:pPr>
              <w:pStyle w:val="ListParagraph"/>
              <w:numPr>
                <w:ilvl w:val="0"/>
                <w:numId w:val="6"/>
              </w:numPr>
              <w:rPr>
                <w:rFonts w:ascii="Arial" w:eastAsiaTheme="minorEastAsia" w:hAnsi="Arial" w:cs="Arial"/>
                <w:sz w:val="20"/>
                <w:szCs w:val="20"/>
              </w:rPr>
            </w:pPr>
            <w:r>
              <w:rPr>
                <w:rFonts w:ascii="Calibri" w:hAnsi="Calibri" w:cs="Arial"/>
                <w:sz w:val="20"/>
              </w:rPr>
              <w:t>Students will then begin to prioritize/categorized more important duties and responsibilities and prepare a daily schedule from the list.</w:t>
            </w:r>
          </w:p>
          <w:p w14:paraId="3E367600" w14:textId="77777777" w:rsidR="00406F3C" w:rsidRPr="004B68FD" w:rsidRDefault="00406F3C" w:rsidP="00B2549F">
            <w:pPr>
              <w:rPr>
                <w:rFonts w:ascii="Arial" w:eastAsiaTheme="minorEastAsia" w:hAnsi="Arial" w:cs="Arial"/>
                <w:sz w:val="20"/>
                <w:szCs w:val="20"/>
              </w:rPr>
            </w:pPr>
          </w:p>
        </w:tc>
      </w:tr>
      <w:tr w:rsidR="00406F3C" w:rsidRPr="004B68FD" w14:paraId="0D0A3EBB" w14:textId="77777777" w:rsidTr="00B2549F">
        <w:trPr>
          <w:trHeight w:val="365"/>
        </w:trPr>
        <w:tc>
          <w:tcPr>
            <w:tcW w:w="10862" w:type="dxa"/>
            <w:gridSpan w:val="3"/>
          </w:tcPr>
          <w:p w14:paraId="6C5C4264" w14:textId="77777777" w:rsidR="00406F3C" w:rsidRPr="00E8729F" w:rsidRDefault="00406F3C" w:rsidP="00406F3C">
            <w:pPr>
              <w:pStyle w:val="ListParagraph"/>
              <w:numPr>
                <w:ilvl w:val="0"/>
                <w:numId w:val="6"/>
              </w:numPr>
              <w:rPr>
                <w:rFonts w:ascii="Calibri" w:hAnsi="Calibri" w:cs="Arial"/>
              </w:rPr>
            </w:pPr>
            <w:r w:rsidRPr="00E8729F">
              <w:rPr>
                <w:rFonts w:ascii="Calibri" w:hAnsi="Calibri" w:cs="Arial"/>
                <w:sz w:val="20"/>
              </w:rPr>
              <w:t>Students will type up the schedule in a Power Point Document and will print schedules for posting in a folder, agenda, or on their desks in their classrooms.</w:t>
            </w:r>
          </w:p>
          <w:p w14:paraId="2A6BE6B9" w14:textId="77777777" w:rsidR="00406F3C" w:rsidRPr="00E8729F" w:rsidRDefault="00406F3C" w:rsidP="00B2549F">
            <w:pPr>
              <w:rPr>
                <w:rFonts w:ascii="Arial" w:eastAsiaTheme="minorEastAsia" w:hAnsi="Arial" w:cs="Arial"/>
                <w:sz w:val="20"/>
                <w:szCs w:val="20"/>
              </w:rPr>
            </w:pPr>
          </w:p>
          <w:p w14:paraId="087F0C5F" w14:textId="77777777" w:rsidR="00406F3C" w:rsidRPr="004B68FD" w:rsidRDefault="00406F3C" w:rsidP="00B2549F">
            <w:pPr>
              <w:rPr>
                <w:rFonts w:ascii="Arial" w:eastAsiaTheme="minorEastAsia" w:hAnsi="Arial" w:cs="Arial"/>
                <w:sz w:val="20"/>
                <w:szCs w:val="20"/>
              </w:rPr>
            </w:pPr>
          </w:p>
        </w:tc>
      </w:tr>
      <w:tr w:rsidR="00406F3C" w:rsidRPr="004B68FD" w14:paraId="1117C8E0" w14:textId="77777777" w:rsidTr="00B2549F">
        <w:trPr>
          <w:trHeight w:val="332"/>
        </w:trPr>
        <w:tc>
          <w:tcPr>
            <w:tcW w:w="10862" w:type="dxa"/>
            <w:gridSpan w:val="3"/>
            <w:shd w:val="clear" w:color="auto" w:fill="FBE4D5" w:themeFill="accent2" w:themeFillTint="33"/>
            <w:vAlign w:val="center"/>
          </w:tcPr>
          <w:p w14:paraId="5D153179"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406F3C" w:rsidRPr="004B68FD" w14:paraId="075C2453" w14:textId="77777777" w:rsidTr="00B2549F">
        <w:trPr>
          <w:trHeight w:val="488"/>
        </w:trPr>
        <w:tc>
          <w:tcPr>
            <w:tcW w:w="2923" w:type="dxa"/>
            <w:vAlign w:val="center"/>
          </w:tcPr>
          <w:p w14:paraId="5881EBA7" w14:textId="77777777" w:rsidR="00406F3C" w:rsidRPr="004B68FD" w:rsidRDefault="00406F3C" w:rsidP="00B2549F">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39" w:type="dxa"/>
            <w:gridSpan w:val="2"/>
          </w:tcPr>
          <w:p w14:paraId="0B3A3AF1" w14:textId="77777777" w:rsidR="00406F3C" w:rsidRDefault="00406F3C" w:rsidP="00B2549F">
            <w:pPr>
              <w:rPr>
                <w:rFonts w:ascii="Calibri" w:hAnsi="Calibri" w:cs="Arial"/>
              </w:rPr>
            </w:pPr>
            <w:r>
              <w:rPr>
                <w:rFonts w:ascii="Calibri" w:hAnsi="Calibri" w:cs="Arial"/>
              </w:rPr>
              <w:t>1. January 9-10, 2018  8:30-9:00</w:t>
            </w:r>
          </w:p>
          <w:p w14:paraId="53F3D7C9" w14:textId="77777777" w:rsidR="00406F3C" w:rsidRDefault="00406F3C" w:rsidP="00B2549F">
            <w:pPr>
              <w:rPr>
                <w:rFonts w:ascii="Calibri" w:hAnsi="Calibri" w:cs="Arial"/>
              </w:rPr>
            </w:pPr>
            <w:r>
              <w:rPr>
                <w:rFonts w:ascii="Calibri" w:hAnsi="Calibri" w:cs="Arial"/>
              </w:rPr>
              <w:t>2. January 10-11, 2018  8:30-9:00</w:t>
            </w:r>
          </w:p>
          <w:p w14:paraId="4CAA289D" w14:textId="77777777" w:rsidR="00406F3C" w:rsidRDefault="00406F3C" w:rsidP="00B2549F">
            <w:pPr>
              <w:rPr>
                <w:rFonts w:ascii="Calibri" w:hAnsi="Calibri" w:cs="Arial"/>
              </w:rPr>
            </w:pPr>
            <w:r>
              <w:rPr>
                <w:rFonts w:ascii="Calibri" w:hAnsi="Calibri" w:cs="Arial"/>
              </w:rPr>
              <w:t>3. February 6-7, 2018   8:30-9:00</w:t>
            </w:r>
          </w:p>
          <w:p w14:paraId="36E4ECC5" w14:textId="77777777" w:rsidR="00406F3C" w:rsidRPr="004B68FD" w:rsidRDefault="00406F3C" w:rsidP="00B2549F">
            <w:pPr>
              <w:rPr>
                <w:rFonts w:ascii="Arial" w:eastAsiaTheme="minorEastAsia" w:hAnsi="Arial" w:cs="Arial"/>
                <w:sz w:val="20"/>
                <w:szCs w:val="20"/>
              </w:rPr>
            </w:pPr>
            <w:r>
              <w:rPr>
                <w:rFonts w:ascii="Calibri" w:hAnsi="Calibri" w:cs="Arial"/>
              </w:rPr>
              <w:t>4. February 8-9, 2017  8:30-9:00</w:t>
            </w:r>
          </w:p>
        </w:tc>
      </w:tr>
      <w:tr w:rsidR="00406F3C" w:rsidRPr="004B68FD" w14:paraId="6F944CC2" w14:textId="77777777" w:rsidTr="00B2549F">
        <w:trPr>
          <w:trHeight w:val="359"/>
        </w:trPr>
        <w:tc>
          <w:tcPr>
            <w:tcW w:w="2923" w:type="dxa"/>
            <w:shd w:val="clear" w:color="auto" w:fill="D9D9D9" w:themeFill="background1" w:themeFillShade="D9"/>
            <w:vAlign w:val="center"/>
          </w:tcPr>
          <w:p w14:paraId="74EA470F" w14:textId="77777777" w:rsidR="00406F3C" w:rsidRPr="00832B3D" w:rsidRDefault="00406F3C" w:rsidP="00B2549F">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39" w:type="dxa"/>
            <w:gridSpan w:val="2"/>
            <w:vMerge w:val="restart"/>
            <w:shd w:val="clear" w:color="auto" w:fill="D9D9D9" w:themeFill="background1" w:themeFillShade="D9"/>
            <w:vAlign w:val="center"/>
          </w:tcPr>
          <w:p w14:paraId="5AB51285"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406F3C" w:rsidRPr="004B68FD" w14:paraId="0DC94787" w14:textId="77777777" w:rsidTr="00B2549F">
        <w:trPr>
          <w:trHeight w:val="251"/>
        </w:trPr>
        <w:tc>
          <w:tcPr>
            <w:tcW w:w="2923" w:type="dxa"/>
            <w:shd w:val="clear" w:color="auto" w:fill="D9D9D9" w:themeFill="background1" w:themeFillShade="D9"/>
            <w:vAlign w:val="center"/>
          </w:tcPr>
          <w:p w14:paraId="2751A384" w14:textId="77777777" w:rsidR="00406F3C" w:rsidRPr="00832B3D" w:rsidRDefault="00406F3C" w:rsidP="00B2549F">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39" w:type="dxa"/>
            <w:gridSpan w:val="2"/>
            <w:vMerge/>
            <w:shd w:val="clear" w:color="auto" w:fill="D9D9D9" w:themeFill="background1" w:themeFillShade="D9"/>
          </w:tcPr>
          <w:p w14:paraId="01FACE4E" w14:textId="77777777" w:rsidR="00406F3C" w:rsidRPr="004B68FD" w:rsidRDefault="00406F3C" w:rsidP="00B2549F">
            <w:pPr>
              <w:rPr>
                <w:rFonts w:ascii="Arial" w:eastAsiaTheme="minorEastAsia" w:hAnsi="Arial" w:cs="Arial"/>
                <w:sz w:val="20"/>
                <w:szCs w:val="20"/>
              </w:rPr>
            </w:pPr>
          </w:p>
        </w:tc>
      </w:tr>
      <w:tr w:rsidR="00406F3C" w:rsidRPr="004B68FD" w14:paraId="15B5AA25" w14:textId="77777777" w:rsidTr="00B2549F">
        <w:trPr>
          <w:trHeight w:val="207"/>
        </w:trPr>
        <w:tc>
          <w:tcPr>
            <w:tcW w:w="5431" w:type="dxa"/>
            <w:gridSpan w:val="2"/>
            <w:shd w:val="clear" w:color="auto" w:fill="FBE4D5" w:themeFill="accent2" w:themeFillTint="33"/>
          </w:tcPr>
          <w:p w14:paraId="7DC9BA91"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1" w:type="dxa"/>
            <w:shd w:val="clear" w:color="auto" w:fill="FBE4D5" w:themeFill="accent2" w:themeFillTint="33"/>
          </w:tcPr>
          <w:p w14:paraId="3F074A2E" w14:textId="77777777" w:rsidR="00406F3C" w:rsidRPr="004B68FD" w:rsidRDefault="00406F3C" w:rsidP="00B2549F">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406F3C" w:rsidRPr="004B68FD" w14:paraId="3E86A062" w14:textId="77777777" w:rsidTr="00B2549F">
        <w:trPr>
          <w:trHeight w:val="413"/>
        </w:trPr>
        <w:tc>
          <w:tcPr>
            <w:tcW w:w="5431" w:type="dxa"/>
            <w:gridSpan w:val="2"/>
          </w:tcPr>
          <w:p w14:paraId="754D0256"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School Counselor/Specials/electives teachers</w:t>
            </w:r>
          </w:p>
        </w:tc>
        <w:tc>
          <w:tcPr>
            <w:tcW w:w="5431" w:type="dxa"/>
          </w:tcPr>
          <w:p w14:paraId="265FA696" w14:textId="77777777" w:rsidR="00406F3C" w:rsidRPr="004B68FD" w:rsidRDefault="00406F3C" w:rsidP="00B2549F">
            <w:pPr>
              <w:rPr>
                <w:rFonts w:ascii="Arial" w:eastAsiaTheme="minorEastAsia" w:hAnsi="Arial" w:cs="Arial"/>
                <w:sz w:val="20"/>
                <w:szCs w:val="20"/>
              </w:rPr>
            </w:pPr>
            <w:r>
              <w:rPr>
                <w:rFonts w:ascii="Arial" w:eastAsiaTheme="minorEastAsia" w:hAnsi="Arial" w:cs="Arial"/>
                <w:sz w:val="20"/>
                <w:szCs w:val="20"/>
              </w:rPr>
              <w:t>Lesson will take place in specials/elective classrooms</w:t>
            </w:r>
          </w:p>
        </w:tc>
      </w:tr>
    </w:tbl>
    <w:p w14:paraId="4DC3ABEA" w14:textId="77777777" w:rsidR="00406F3C" w:rsidRPr="004B68FD" w:rsidRDefault="00406F3C" w:rsidP="00406F3C">
      <w:pPr>
        <w:rPr>
          <w:rFonts w:ascii="Arial" w:eastAsiaTheme="minorEastAsia" w:hAnsi="Arial" w:cs="Arial"/>
          <w:b/>
          <w:sz w:val="20"/>
          <w:szCs w:val="20"/>
        </w:rPr>
      </w:pPr>
    </w:p>
    <w:p w14:paraId="66A70174" w14:textId="77777777" w:rsidR="00406F3C" w:rsidRPr="004B68FD" w:rsidRDefault="00406F3C" w:rsidP="00406F3C">
      <w:pPr>
        <w:jc w:val="center"/>
        <w:rPr>
          <w:rFonts w:ascii="Arial" w:eastAsiaTheme="minorEastAsia" w:hAnsi="Arial" w:cs="Arial"/>
          <w:b/>
          <w:sz w:val="20"/>
          <w:szCs w:val="20"/>
        </w:rPr>
      </w:pPr>
    </w:p>
    <w:p w14:paraId="2FEFA9FD" w14:textId="77777777" w:rsidR="00406F3C" w:rsidRPr="004B68FD" w:rsidRDefault="00406F3C" w:rsidP="00406F3C">
      <w:pPr>
        <w:rPr>
          <w:rFonts w:ascii="Arial" w:eastAsiaTheme="minorEastAsia" w:hAnsi="Arial" w:cs="Arial"/>
          <w:b/>
          <w:sz w:val="20"/>
          <w:szCs w:val="20"/>
        </w:rPr>
      </w:pPr>
      <w:r w:rsidRPr="004B68FD">
        <w:rPr>
          <w:rFonts w:ascii="Arial" w:eastAsiaTheme="minorEastAsia" w:hAnsi="Arial" w:cs="Arial"/>
          <w:b/>
          <w:sz w:val="20"/>
          <w:szCs w:val="20"/>
        </w:rPr>
        <w:br w:type="page"/>
      </w:r>
    </w:p>
    <w:p w14:paraId="18592980" w14:textId="77777777" w:rsidR="00406F3C" w:rsidRPr="00EE03AE" w:rsidRDefault="00406F3C" w:rsidP="00406F3C">
      <w:pPr>
        <w:rPr>
          <w:rFonts w:ascii="Arial" w:eastAsiaTheme="minorEastAsia" w:hAnsi="Arial" w:cs="Arial"/>
          <w:b/>
          <w:sz w:val="20"/>
          <w:szCs w:val="20"/>
        </w:rPr>
      </w:pPr>
    </w:p>
    <w:tbl>
      <w:tblPr>
        <w:tblStyle w:val="TableGrid"/>
        <w:tblW w:w="0" w:type="auto"/>
        <w:tblLook w:val="04A0" w:firstRow="1" w:lastRow="0" w:firstColumn="1" w:lastColumn="0" w:noHBand="0" w:noVBand="1"/>
      </w:tblPr>
      <w:tblGrid>
        <w:gridCol w:w="9350"/>
      </w:tblGrid>
      <w:tr w:rsidR="00406F3C" w:rsidRPr="004B68FD" w14:paraId="3CEB6E88" w14:textId="77777777" w:rsidTr="00B2549F">
        <w:tc>
          <w:tcPr>
            <w:tcW w:w="14616" w:type="dxa"/>
            <w:shd w:val="clear" w:color="auto" w:fill="000000" w:themeFill="text1"/>
          </w:tcPr>
          <w:p w14:paraId="2F99DE21" w14:textId="77777777" w:rsidR="00406F3C" w:rsidRPr="004B68FD" w:rsidRDefault="00406F3C" w:rsidP="00B2549F">
            <w:pPr>
              <w:rPr>
                <w:rFonts w:ascii="Arial" w:hAnsi="Arial" w:cs="Arial"/>
                <w:b/>
              </w:rPr>
            </w:pPr>
            <w:r w:rsidRPr="004B68FD">
              <w:rPr>
                <w:rFonts w:ascii="Arial" w:hAnsi="Arial" w:cs="Arial"/>
                <w:b/>
              </w:rPr>
              <w:t xml:space="preserve">CRITICAL ELEMENT #4: Location-based Rules </w:t>
            </w:r>
          </w:p>
        </w:tc>
      </w:tr>
    </w:tbl>
    <w:p w14:paraId="2EFC2961" w14:textId="77777777" w:rsidR="00406F3C" w:rsidRPr="004B68FD" w:rsidRDefault="00406F3C" w:rsidP="00406F3C">
      <w:pPr>
        <w:rPr>
          <w:rFonts w:ascii="Arial" w:hAnsi="Arial" w:cs="Arial"/>
          <w:b/>
        </w:rPr>
      </w:pPr>
    </w:p>
    <w:p w14:paraId="1ACC3D24" w14:textId="77777777" w:rsidR="00406F3C" w:rsidRPr="004B68FD" w:rsidRDefault="00406F3C" w:rsidP="00406F3C">
      <w:pPr>
        <w:rPr>
          <w:rFonts w:ascii="Arial" w:hAnsi="Arial" w:cs="Arial"/>
          <w:sz w:val="20"/>
          <w:szCs w:val="20"/>
        </w:rPr>
      </w:pPr>
      <w:r>
        <w:rPr>
          <w:rFonts w:ascii="Arial" w:hAnsi="Arial" w:cs="Arial"/>
          <w:b/>
          <w:sz w:val="22"/>
          <w:szCs w:val="20"/>
        </w:rPr>
        <w:t>4A.</w:t>
      </w:r>
      <w:r w:rsidRPr="004B68FD">
        <w:rPr>
          <w:rFonts w:ascii="Arial" w:hAnsi="Arial" w:cs="Arial"/>
          <w:b/>
          <w:sz w:val="22"/>
          <w:szCs w:val="20"/>
        </w:rPr>
        <w:t xml:space="preserve"> </w:t>
      </w:r>
      <w:r w:rsidRPr="004B68FD">
        <w:rPr>
          <w:rFonts w:ascii="Arial" w:hAnsi="Arial" w:cs="Arial"/>
          <w:b/>
          <w:sz w:val="20"/>
          <w:szCs w:val="20"/>
        </w:rPr>
        <w:t>Dete</w:t>
      </w:r>
      <w:r>
        <w:rPr>
          <w:rFonts w:ascii="Arial" w:hAnsi="Arial" w:cs="Arial"/>
          <w:b/>
          <w:sz w:val="20"/>
          <w:szCs w:val="20"/>
        </w:rPr>
        <w:t>rmine t</w:t>
      </w:r>
      <w:r w:rsidRPr="004B68FD">
        <w:rPr>
          <w:rFonts w:ascii="Arial" w:hAnsi="Arial" w:cs="Arial"/>
          <w:b/>
          <w:sz w:val="20"/>
          <w:szCs w:val="20"/>
        </w:rPr>
        <w:t>op</w:t>
      </w:r>
      <w:r>
        <w:rPr>
          <w:rFonts w:ascii="Arial" w:hAnsi="Arial" w:cs="Arial"/>
          <w:b/>
          <w:sz w:val="20"/>
          <w:szCs w:val="20"/>
        </w:rPr>
        <w:t xml:space="preserve"> 3 l</w:t>
      </w:r>
      <w:r w:rsidRPr="004B68FD">
        <w:rPr>
          <w:rFonts w:ascii="Arial" w:hAnsi="Arial" w:cs="Arial"/>
          <w:b/>
          <w:sz w:val="20"/>
          <w:szCs w:val="20"/>
        </w:rPr>
        <w:t xml:space="preserve">ocations for </w:t>
      </w:r>
      <w:r w:rsidRPr="004B68FD">
        <w:rPr>
          <w:rFonts w:ascii="Arial" w:hAnsi="Arial" w:cs="Arial"/>
          <w:b/>
          <w:sz w:val="20"/>
          <w:szCs w:val="20"/>
          <w:u w:val="single"/>
        </w:rPr>
        <w:t>Event</w:t>
      </w:r>
      <w:r w:rsidRPr="00E3020E">
        <w:rPr>
          <w:rFonts w:ascii="Arial" w:hAnsi="Arial" w:cs="Arial"/>
          <w:b/>
          <w:sz w:val="20"/>
          <w:szCs w:val="20"/>
        </w:rPr>
        <w:t xml:space="preserve"> </w:t>
      </w:r>
      <w:r>
        <w:rPr>
          <w:rFonts w:ascii="Arial" w:hAnsi="Arial" w:cs="Arial"/>
          <w:b/>
          <w:sz w:val="20"/>
          <w:szCs w:val="20"/>
        </w:rPr>
        <w:t>p</w:t>
      </w:r>
      <w:r w:rsidRPr="004B68FD">
        <w:rPr>
          <w:rFonts w:ascii="Arial" w:hAnsi="Arial" w:cs="Arial"/>
          <w:b/>
          <w:sz w:val="20"/>
          <w:szCs w:val="20"/>
        </w:rPr>
        <w:t>roblems from the BASIS 3.0 Behavior Dashboard.</w:t>
      </w:r>
      <w:r>
        <w:rPr>
          <w:rFonts w:ascii="Arial" w:hAnsi="Arial" w:cs="Arial"/>
          <w:sz w:val="20"/>
          <w:szCs w:val="20"/>
        </w:rPr>
        <w:t xml:space="preserve"> Do not use “c</w:t>
      </w:r>
      <w:r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406F3C" w:rsidRPr="004B68FD" w14:paraId="78338489" w14:textId="77777777" w:rsidTr="00B2549F">
        <w:trPr>
          <w:trHeight w:val="347"/>
        </w:trPr>
        <w:tc>
          <w:tcPr>
            <w:tcW w:w="5652" w:type="dxa"/>
            <w:gridSpan w:val="2"/>
            <w:shd w:val="clear" w:color="auto" w:fill="DEEAF6" w:themeFill="accent1" w:themeFillTint="33"/>
            <w:vAlign w:val="center"/>
          </w:tcPr>
          <w:p w14:paraId="28524BD2" w14:textId="77777777" w:rsidR="00406F3C" w:rsidRPr="004B68FD" w:rsidRDefault="00406F3C" w:rsidP="00B2549F">
            <w:pPr>
              <w:jc w:val="center"/>
              <w:rPr>
                <w:rFonts w:ascii="Arial" w:hAnsi="Arial" w:cs="Arial"/>
                <w:b/>
                <w:sz w:val="20"/>
                <w:szCs w:val="20"/>
              </w:rPr>
            </w:pPr>
            <w:r w:rsidRPr="004B68FD">
              <w:rPr>
                <w:rFonts w:ascii="Arial" w:hAnsi="Arial" w:cs="Arial"/>
                <w:b/>
                <w:sz w:val="20"/>
                <w:szCs w:val="20"/>
              </w:rPr>
              <w:t>Top 3 Locations</w:t>
            </w:r>
          </w:p>
        </w:tc>
      </w:tr>
      <w:tr w:rsidR="00406F3C" w:rsidRPr="004B68FD" w14:paraId="78B4F6FE" w14:textId="77777777" w:rsidTr="00B2549F">
        <w:trPr>
          <w:trHeight w:val="216"/>
        </w:trPr>
        <w:tc>
          <w:tcPr>
            <w:tcW w:w="2952" w:type="dxa"/>
            <w:shd w:val="clear" w:color="auto" w:fill="DEEAF6" w:themeFill="accent1" w:themeFillTint="33"/>
            <w:vAlign w:val="center"/>
          </w:tcPr>
          <w:p w14:paraId="6B708662" w14:textId="77777777" w:rsidR="00406F3C" w:rsidRPr="004B68FD" w:rsidRDefault="00406F3C" w:rsidP="00B2549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EEAF6" w:themeFill="accent1" w:themeFillTint="33"/>
            <w:vAlign w:val="center"/>
          </w:tcPr>
          <w:p w14:paraId="56E05F4D" w14:textId="77777777" w:rsidR="00406F3C" w:rsidRPr="004B68FD" w:rsidRDefault="00406F3C" w:rsidP="00B2549F">
            <w:pPr>
              <w:ind w:left="-108"/>
              <w:jc w:val="center"/>
              <w:rPr>
                <w:rFonts w:ascii="Arial" w:hAnsi="Arial" w:cs="Arial"/>
                <w:sz w:val="20"/>
                <w:szCs w:val="20"/>
              </w:rPr>
            </w:pPr>
            <w:r w:rsidRPr="004B68FD">
              <w:rPr>
                <w:rFonts w:ascii="Arial" w:hAnsi="Arial" w:cs="Arial"/>
                <w:sz w:val="20"/>
                <w:szCs w:val="20"/>
              </w:rPr>
              <w:t># Incidents</w:t>
            </w:r>
          </w:p>
        </w:tc>
      </w:tr>
      <w:tr w:rsidR="00406F3C" w:rsidRPr="004B68FD" w14:paraId="4BE1A933" w14:textId="77777777" w:rsidTr="00B2549F">
        <w:trPr>
          <w:trHeight w:val="460"/>
        </w:trPr>
        <w:tc>
          <w:tcPr>
            <w:tcW w:w="2952" w:type="dxa"/>
            <w:shd w:val="clear" w:color="auto" w:fill="EAF1DD"/>
            <w:vAlign w:val="center"/>
          </w:tcPr>
          <w:p w14:paraId="51746F4D" w14:textId="77777777" w:rsidR="00406F3C" w:rsidRPr="00347EEC" w:rsidRDefault="00406F3C" w:rsidP="00406F3C">
            <w:pPr>
              <w:pStyle w:val="ListParagraph"/>
              <w:numPr>
                <w:ilvl w:val="0"/>
                <w:numId w:val="7"/>
              </w:numPr>
              <w:rPr>
                <w:rFonts w:ascii="Arial" w:hAnsi="Arial" w:cs="Arial"/>
                <w:b/>
                <w:sz w:val="20"/>
                <w:szCs w:val="20"/>
              </w:rPr>
            </w:pPr>
            <w:r w:rsidRPr="00347EEC">
              <w:rPr>
                <w:rFonts w:ascii="Calibri" w:hAnsi="Calibri"/>
                <w:b/>
              </w:rPr>
              <w:t>Hallway</w:t>
            </w:r>
          </w:p>
        </w:tc>
        <w:tc>
          <w:tcPr>
            <w:tcW w:w="2700" w:type="dxa"/>
            <w:shd w:val="clear" w:color="auto" w:fill="auto"/>
            <w:vAlign w:val="center"/>
          </w:tcPr>
          <w:p w14:paraId="7ADEAEB7" w14:textId="77777777" w:rsidR="00406F3C" w:rsidRPr="004B68FD" w:rsidRDefault="00406F3C" w:rsidP="00B2549F">
            <w:pPr>
              <w:jc w:val="center"/>
              <w:rPr>
                <w:rFonts w:ascii="Arial" w:hAnsi="Arial" w:cs="Arial"/>
                <w:b/>
                <w:sz w:val="20"/>
                <w:szCs w:val="20"/>
              </w:rPr>
            </w:pPr>
            <w:r>
              <w:rPr>
                <w:rFonts w:ascii="Calibri" w:hAnsi="Calibri"/>
                <w:b/>
              </w:rPr>
              <w:t>14</w:t>
            </w:r>
          </w:p>
        </w:tc>
      </w:tr>
      <w:tr w:rsidR="00406F3C" w:rsidRPr="004B68FD" w14:paraId="5E673670" w14:textId="77777777" w:rsidTr="00B2549F">
        <w:trPr>
          <w:trHeight w:val="451"/>
        </w:trPr>
        <w:tc>
          <w:tcPr>
            <w:tcW w:w="2952" w:type="dxa"/>
            <w:shd w:val="clear" w:color="auto" w:fill="EAF1DD"/>
            <w:vAlign w:val="center"/>
          </w:tcPr>
          <w:p w14:paraId="2B24FA25" w14:textId="77777777" w:rsidR="00406F3C" w:rsidRPr="00347EEC" w:rsidRDefault="00406F3C" w:rsidP="00406F3C">
            <w:pPr>
              <w:pStyle w:val="ListParagraph"/>
              <w:numPr>
                <w:ilvl w:val="0"/>
                <w:numId w:val="7"/>
              </w:numPr>
              <w:rPr>
                <w:rFonts w:ascii="Arial" w:hAnsi="Arial" w:cs="Arial"/>
                <w:b/>
                <w:sz w:val="20"/>
                <w:szCs w:val="20"/>
              </w:rPr>
            </w:pPr>
            <w:r w:rsidRPr="00347EEC">
              <w:rPr>
                <w:rFonts w:ascii="Calibri" w:hAnsi="Calibri"/>
                <w:b/>
              </w:rPr>
              <w:t>Classroom Hallway</w:t>
            </w:r>
          </w:p>
        </w:tc>
        <w:tc>
          <w:tcPr>
            <w:tcW w:w="2700" w:type="dxa"/>
            <w:shd w:val="clear" w:color="auto" w:fill="auto"/>
            <w:vAlign w:val="center"/>
          </w:tcPr>
          <w:p w14:paraId="449D3781" w14:textId="77777777" w:rsidR="00406F3C" w:rsidRPr="004B68FD" w:rsidRDefault="00406F3C" w:rsidP="00B2549F">
            <w:pPr>
              <w:jc w:val="center"/>
              <w:rPr>
                <w:rFonts w:ascii="Arial" w:hAnsi="Arial" w:cs="Arial"/>
                <w:b/>
                <w:sz w:val="20"/>
                <w:szCs w:val="20"/>
              </w:rPr>
            </w:pPr>
            <w:r>
              <w:rPr>
                <w:rFonts w:ascii="Calibri" w:hAnsi="Calibri"/>
                <w:b/>
              </w:rPr>
              <w:t>6</w:t>
            </w:r>
          </w:p>
        </w:tc>
      </w:tr>
      <w:tr w:rsidR="00406F3C" w:rsidRPr="004B68FD" w14:paraId="46CEEE96" w14:textId="77777777" w:rsidTr="00B2549F">
        <w:trPr>
          <w:trHeight w:val="433"/>
        </w:trPr>
        <w:tc>
          <w:tcPr>
            <w:tcW w:w="2952" w:type="dxa"/>
            <w:shd w:val="clear" w:color="auto" w:fill="EAF1DD"/>
            <w:vAlign w:val="center"/>
          </w:tcPr>
          <w:p w14:paraId="38A05A14" w14:textId="77777777" w:rsidR="00406F3C" w:rsidRPr="00347EEC" w:rsidRDefault="00406F3C" w:rsidP="00406F3C">
            <w:pPr>
              <w:pStyle w:val="ListParagraph"/>
              <w:numPr>
                <w:ilvl w:val="0"/>
                <w:numId w:val="7"/>
              </w:numPr>
              <w:rPr>
                <w:rFonts w:ascii="Arial" w:hAnsi="Arial" w:cs="Arial"/>
                <w:b/>
                <w:sz w:val="20"/>
                <w:szCs w:val="20"/>
              </w:rPr>
            </w:pPr>
            <w:r w:rsidRPr="00347EEC">
              <w:rPr>
                <w:rFonts w:ascii="Calibri" w:hAnsi="Calibri"/>
                <w:b/>
              </w:rPr>
              <w:t>School Grounds</w:t>
            </w:r>
          </w:p>
        </w:tc>
        <w:tc>
          <w:tcPr>
            <w:tcW w:w="2700" w:type="dxa"/>
            <w:shd w:val="clear" w:color="auto" w:fill="auto"/>
            <w:vAlign w:val="center"/>
          </w:tcPr>
          <w:p w14:paraId="7AAC809D" w14:textId="77777777" w:rsidR="00406F3C" w:rsidRPr="004B68FD" w:rsidRDefault="00406F3C" w:rsidP="00B2549F">
            <w:pPr>
              <w:jc w:val="center"/>
              <w:rPr>
                <w:rFonts w:ascii="Arial" w:hAnsi="Arial" w:cs="Arial"/>
                <w:b/>
                <w:sz w:val="20"/>
                <w:szCs w:val="20"/>
              </w:rPr>
            </w:pPr>
            <w:r>
              <w:rPr>
                <w:rFonts w:ascii="Calibri" w:hAnsi="Calibri"/>
                <w:b/>
              </w:rPr>
              <w:t>4</w:t>
            </w:r>
          </w:p>
        </w:tc>
      </w:tr>
    </w:tbl>
    <w:p w14:paraId="0BA3CB89" w14:textId="77777777" w:rsidR="00406F3C" w:rsidRPr="004B68FD" w:rsidRDefault="00406F3C" w:rsidP="00406F3C">
      <w:pPr>
        <w:rPr>
          <w:rFonts w:ascii="Arial" w:hAnsi="Arial" w:cs="Arial"/>
          <w:sz w:val="20"/>
          <w:szCs w:val="20"/>
        </w:rPr>
      </w:pPr>
    </w:p>
    <w:p w14:paraId="25C3EE7C" w14:textId="77777777" w:rsidR="00406F3C" w:rsidRPr="004B68FD" w:rsidRDefault="00406F3C" w:rsidP="00406F3C">
      <w:pPr>
        <w:rPr>
          <w:rFonts w:ascii="Arial" w:hAnsi="Arial" w:cs="Arial"/>
          <w:b/>
          <w:sz w:val="20"/>
          <w:szCs w:val="20"/>
        </w:rPr>
      </w:pPr>
    </w:p>
    <w:p w14:paraId="68A0C8DC" w14:textId="77777777" w:rsidR="00406F3C" w:rsidRPr="004B68FD" w:rsidRDefault="00406F3C" w:rsidP="00406F3C">
      <w:pPr>
        <w:rPr>
          <w:rFonts w:ascii="Arial" w:hAnsi="Arial" w:cs="Arial"/>
          <w:b/>
          <w:sz w:val="22"/>
          <w:szCs w:val="20"/>
        </w:rPr>
      </w:pPr>
    </w:p>
    <w:p w14:paraId="7B469A80" w14:textId="77777777" w:rsidR="00406F3C" w:rsidRPr="004B68FD" w:rsidRDefault="00406F3C" w:rsidP="00406F3C">
      <w:pPr>
        <w:rPr>
          <w:rFonts w:ascii="Arial" w:hAnsi="Arial" w:cs="Arial"/>
          <w:b/>
          <w:sz w:val="22"/>
          <w:szCs w:val="20"/>
        </w:rPr>
      </w:pPr>
    </w:p>
    <w:p w14:paraId="5EA226FF" w14:textId="77777777" w:rsidR="00406F3C" w:rsidRPr="004B68FD" w:rsidRDefault="00406F3C" w:rsidP="00406F3C">
      <w:pPr>
        <w:rPr>
          <w:rFonts w:ascii="Arial" w:hAnsi="Arial" w:cs="Arial"/>
          <w:b/>
          <w:sz w:val="22"/>
          <w:szCs w:val="20"/>
        </w:rPr>
      </w:pPr>
    </w:p>
    <w:p w14:paraId="0DBEE047" w14:textId="77777777" w:rsidR="00406F3C" w:rsidRPr="004B68FD" w:rsidRDefault="00406F3C" w:rsidP="00406F3C">
      <w:pPr>
        <w:rPr>
          <w:rFonts w:ascii="Arial" w:hAnsi="Arial" w:cs="Arial"/>
          <w:b/>
          <w:sz w:val="22"/>
          <w:szCs w:val="20"/>
        </w:rPr>
      </w:pPr>
    </w:p>
    <w:p w14:paraId="6EAEBCE3" w14:textId="77777777" w:rsidR="00406F3C" w:rsidRPr="004B68FD" w:rsidRDefault="00406F3C" w:rsidP="00406F3C">
      <w:pPr>
        <w:rPr>
          <w:rFonts w:ascii="Arial" w:hAnsi="Arial" w:cs="Arial"/>
          <w:b/>
          <w:sz w:val="22"/>
          <w:szCs w:val="20"/>
        </w:rPr>
      </w:pPr>
    </w:p>
    <w:p w14:paraId="40913A0A" w14:textId="77777777" w:rsidR="00406F3C" w:rsidRPr="004B68FD" w:rsidRDefault="00406F3C" w:rsidP="00406F3C">
      <w:pPr>
        <w:rPr>
          <w:rFonts w:ascii="Arial" w:hAnsi="Arial" w:cs="Arial"/>
          <w:b/>
          <w:sz w:val="22"/>
          <w:szCs w:val="20"/>
        </w:rPr>
      </w:pPr>
    </w:p>
    <w:p w14:paraId="1E6C68ED" w14:textId="77777777" w:rsidR="00406F3C" w:rsidRPr="004B68FD" w:rsidRDefault="00406F3C" w:rsidP="00406F3C">
      <w:pPr>
        <w:rPr>
          <w:rFonts w:ascii="Arial" w:hAnsi="Arial" w:cs="Arial"/>
          <w:b/>
          <w:sz w:val="22"/>
          <w:szCs w:val="20"/>
        </w:rPr>
      </w:pPr>
    </w:p>
    <w:p w14:paraId="40021707" w14:textId="77777777" w:rsidR="00406F3C" w:rsidRPr="004B68FD" w:rsidRDefault="00406F3C" w:rsidP="00406F3C">
      <w:pPr>
        <w:rPr>
          <w:rFonts w:ascii="Arial" w:hAnsi="Arial" w:cs="Arial"/>
          <w:b/>
          <w:sz w:val="22"/>
          <w:szCs w:val="20"/>
        </w:rPr>
      </w:pPr>
    </w:p>
    <w:p w14:paraId="2B3A3399" w14:textId="77777777" w:rsidR="00406F3C" w:rsidRDefault="00406F3C" w:rsidP="00406F3C">
      <w:pPr>
        <w:rPr>
          <w:rFonts w:ascii="Arial" w:hAnsi="Arial" w:cs="Arial"/>
          <w:b/>
          <w:sz w:val="20"/>
          <w:szCs w:val="20"/>
        </w:rPr>
      </w:pPr>
      <w:r>
        <w:rPr>
          <w:rFonts w:ascii="Arial" w:hAnsi="Arial" w:cs="Arial"/>
          <w:b/>
          <w:sz w:val="22"/>
          <w:szCs w:val="20"/>
        </w:rPr>
        <w:t xml:space="preserve">4B. </w:t>
      </w:r>
      <w:r>
        <w:rPr>
          <w:rFonts w:ascii="Arial" w:hAnsi="Arial" w:cs="Arial"/>
          <w:b/>
          <w:sz w:val="20"/>
          <w:szCs w:val="20"/>
        </w:rPr>
        <w:t>Create an E</w:t>
      </w:r>
      <w:r w:rsidRPr="004B68FD">
        <w:rPr>
          <w:rFonts w:ascii="Arial" w:hAnsi="Arial" w:cs="Arial"/>
          <w:b/>
          <w:sz w:val="20"/>
          <w:szCs w:val="20"/>
        </w:rPr>
        <w:t>xpectations/</w:t>
      </w:r>
      <w:r>
        <w:rPr>
          <w:rFonts w:ascii="Arial" w:hAnsi="Arial" w:cs="Arial"/>
          <w:b/>
          <w:sz w:val="20"/>
          <w:szCs w:val="20"/>
        </w:rPr>
        <w:t>Rules C</w:t>
      </w:r>
      <w:r w:rsidRPr="004B68FD">
        <w:rPr>
          <w:rFonts w:ascii="Arial" w:hAnsi="Arial" w:cs="Arial"/>
          <w:b/>
          <w:sz w:val="20"/>
          <w:szCs w:val="20"/>
        </w:rPr>
        <w:t>hart</w:t>
      </w:r>
      <w:r>
        <w:rPr>
          <w:rFonts w:ascii="Arial" w:hAnsi="Arial" w:cs="Arial"/>
          <w:b/>
          <w:sz w:val="20"/>
          <w:szCs w:val="20"/>
        </w:rPr>
        <w:t xml:space="preserve"> from your 3-5 school-wide expectations and your top 3 locations</w:t>
      </w:r>
      <w:r w:rsidRPr="004B68FD">
        <w:rPr>
          <w:rFonts w:ascii="Arial" w:hAnsi="Arial" w:cs="Arial"/>
          <w:b/>
          <w:sz w:val="20"/>
          <w:szCs w:val="20"/>
        </w:rPr>
        <w:t>.</w:t>
      </w:r>
      <w:r>
        <w:rPr>
          <w:rFonts w:ascii="Arial" w:hAnsi="Arial" w:cs="Arial"/>
          <w:b/>
          <w:sz w:val="20"/>
          <w:szCs w:val="20"/>
        </w:rPr>
        <w:t xml:space="preserve"> Develop 1 to 2 positively stated, observable, and measurable </w:t>
      </w:r>
      <w:r w:rsidRPr="00E3020E">
        <w:rPr>
          <w:rFonts w:ascii="Arial" w:hAnsi="Arial" w:cs="Arial"/>
          <w:b/>
          <w:sz w:val="20"/>
          <w:szCs w:val="20"/>
          <w:u w:val="single"/>
        </w:rPr>
        <w:t>rules</w:t>
      </w:r>
      <w:r>
        <w:rPr>
          <w:rFonts w:ascii="Arial" w:hAnsi="Arial" w:cs="Arial"/>
          <w:b/>
          <w:sz w:val="20"/>
          <w:szCs w:val="20"/>
        </w:rPr>
        <w:t xml:space="preserve"> that corr</w:t>
      </w:r>
      <w:r w:rsidR="00F75C19">
        <w:rPr>
          <w:rFonts w:ascii="Arial" w:hAnsi="Arial" w:cs="Arial"/>
          <w:b/>
          <w:sz w:val="20"/>
          <w:szCs w:val="20"/>
        </w:rPr>
        <w:t xml:space="preserve">elate with every expectation to </w:t>
      </w:r>
      <w:r w:rsidR="00F75C19">
        <w:rPr>
          <w:rFonts w:ascii="Arial" w:hAnsi="Arial" w:cs="Arial"/>
          <w:b/>
          <w:sz w:val="20"/>
          <w:szCs w:val="20"/>
        </w:rPr>
        <w:t>create a maximum of 5 rules for each location.</w:t>
      </w:r>
    </w:p>
    <w:tbl>
      <w:tblPr>
        <w:tblpPr w:leftFromText="180" w:rightFromText="180" w:vertAnchor="text" w:horzAnchor="page" w:tblpX="730" w:tblpY="118"/>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F75C19" w:rsidRPr="004B68FD" w14:paraId="385920F0" w14:textId="77777777" w:rsidTr="00F75C19">
        <w:trPr>
          <w:trHeight w:val="280"/>
        </w:trPr>
        <w:tc>
          <w:tcPr>
            <w:tcW w:w="10923" w:type="dxa"/>
            <w:gridSpan w:val="4"/>
            <w:shd w:val="clear" w:color="auto" w:fill="DEEAF6" w:themeFill="accent1" w:themeFillTint="33"/>
            <w:vAlign w:val="center"/>
          </w:tcPr>
          <w:p w14:paraId="72DA3611" w14:textId="77777777" w:rsidR="00F75C19" w:rsidRPr="004B68FD" w:rsidRDefault="00F75C19" w:rsidP="00F75C19">
            <w:pPr>
              <w:jc w:val="center"/>
              <w:rPr>
                <w:rFonts w:ascii="Arial" w:hAnsi="Arial" w:cs="Arial"/>
                <w:b/>
                <w:sz w:val="20"/>
                <w:szCs w:val="20"/>
              </w:rPr>
            </w:pPr>
            <w:r w:rsidRPr="004B68FD">
              <w:rPr>
                <w:rFonts w:ascii="Arial" w:hAnsi="Arial" w:cs="Arial"/>
                <w:b/>
                <w:sz w:val="20"/>
                <w:szCs w:val="20"/>
              </w:rPr>
              <w:t>Expectations and Rules Chart</w:t>
            </w:r>
          </w:p>
        </w:tc>
      </w:tr>
      <w:tr w:rsidR="00F75C19" w:rsidRPr="004B68FD" w14:paraId="564155F6" w14:textId="77777777" w:rsidTr="00F75C19">
        <w:trPr>
          <w:trHeight w:val="580"/>
        </w:trPr>
        <w:tc>
          <w:tcPr>
            <w:tcW w:w="2268" w:type="dxa"/>
            <w:vMerge w:val="restart"/>
            <w:shd w:val="clear" w:color="auto" w:fill="FBE4D5" w:themeFill="accent2" w:themeFillTint="33"/>
            <w:vAlign w:val="center"/>
          </w:tcPr>
          <w:p w14:paraId="4E516D48" w14:textId="77777777" w:rsidR="00F75C19" w:rsidRPr="004B68FD" w:rsidRDefault="00F75C19" w:rsidP="00F75C19">
            <w:pPr>
              <w:jc w:val="center"/>
              <w:rPr>
                <w:rFonts w:ascii="Arial" w:hAnsi="Arial" w:cs="Arial"/>
                <w:b/>
                <w:sz w:val="20"/>
                <w:szCs w:val="20"/>
              </w:rPr>
            </w:pPr>
            <w:r w:rsidRPr="004B68FD">
              <w:rPr>
                <w:rFonts w:ascii="Arial" w:hAnsi="Arial" w:cs="Arial"/>
                <w:b/>
                <w:sz w:val="20"/>
                <w:szCs w:val="20"/>
              </w:rPr>
              <w:t>Expectations</w:t>
            </w:r>
          </w:p>
          <w:p w14:paraId="24DA31AF" w14:textId="77777777" w:rsidR="00F75C19" w:rsidRPr="00E3020E" w:rsidRDefault="00F75C19" w:rsidP="00F75C19">
            <w:pPr>
              <w:jc w:val="center"/>
              <w:rPr>
                <w:rFonts w:ascii="Arial" w:hAnsi="Arial" w:cs="Arial"/>
                <w:sz w:val="18"/>
                <w:szCs w:val="20"/>
              </w:rPr>
            </w:pPr>
            <w:r w:rsidRPr="00406408">
              <w:rPr>
                <w:rFonts w:ascii="Arial" w:hAnsi="Arial" w:cs="Arial"/>
                <w:sz w:val="20"/>
                <w:szCs w:val="20"/>
              </w:rPr>
              <w:t xml:space="preserve">Copy and paste expectations from </w:t>
            </w:r>
            <w:r>
              <w:rPr>
                <w:rFonts w:ascii="Arial" w:hAnsi="Arial" w:cs="Arial"/>
                <w:sz w:val="20"/>
                <w:szCs w:val="20"/>
              </w:rPr>
              <w:t>3C.</w:t>
            </w:r>
          </w:p>
        </w:tc>
        <w:tc>
          <w:tcPr>
            <w:tcW w:w="8655" w:type="dxa"/>
            <w:gridSpan w:val="3"/>
            <w:shd w:val="clear" w:color="auto" w:fill="EDEDED" w:themeFill="accent3" w:themeFillTint="33"/>
            <w:vAlign w:val="center"/>
          </w:tcPr>
          <w:p w14:paraId="61B0C7D6" w14:textId="77777777" w:rsidR="00F75C19" w:rsidRPr="00E3020E" w:rsidRDefault="00F75C19" w:rsidP="00F75C19">
            <w:pPr>
              <w:jc w:val="center"/>
              <w:rPr>
                <w:rFonts w:ascii="Arial" w:hAnsi="Arial" w:cs="Arial"/>
                <w:b/>
                <w:sz w:val="20"/>
                <w:szCs w:val="20"/>
              </w:rPr>
            </w:pPr>
            <w:r>
              <w:rPr>
                <w:rFonts w:ascii="Arial" w:hAnsi="Arial" w:cs="Arial"/>
                <w:b/>
                <w:sz w:val="20"/>
                <w:szCs w:val="20"/>
              </w:rPr>
              <w:t>Locations</w:t>
            </w:r>
          </w:p>
          <w:p w14:paraId="55EF3E99" w14:textId="77777777" w:rsidR="00F75C19" w:rsidRPr="004B68FD" w:rsidRDefault="00F75C19" w:rsidP="00F75C19">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Pr="004B68FD">
              <w:rPr>
                <w:rFonts w:ascii="Arial" w:hAnsi="Arial" w:cs="Arial"/>
                <w:sz w:val="20"/>
                <w:szCs w:val="20"/>
              </w:rPr>
              <w:t>opy and p</w:t>
            </w:r>
            <w:r>
              <w:rPr>
                <w:rFonts w:ascii="Arial" w:hAnsi="Arial" w:cs="Arial"/>
                <w:sz w:val="20"/>
                <w:szCs w:val="20"/>
              </w:rPr>
              <w:t>aste l</w:t>
            </w:r>
            <w:r w:rsidRPr="004B68FD">
              <w:rPr>
                <w:rFonts w:ascii="Arial" w:hAnsi="Arial" w:cs="Arial"/>
                <w:sz w:val="20"/>
                <w:szCs w:val="20"/>
              </w:rPr>
              <w:t>ocations from</w:t>
            </w:r>
            <w:r>
              <w:rPr>
                <w:rFonts w:ascii="Arial" w:hAnsi="Arial" w:cs="Arial"/>
                <w:color w:val="00B050"/>
                <w:sz w:val="20"/>
                <w:szCs w:val="20"/>
              </w:rPr>
              <w:t xml:space="preserve"> </w:t>
            </w:r>
            <w:r>
              <w:rPr>
                <w:rFonts w:ascii="Arial" w:hAnsi="Arial" w:cs="Arial"/>
                <w:sz w:val="20"/>
                <w:szCs w:val="20"/>
              </w:rPr>
              <w:t>4</w:t>
            </w:r>
            <w:r w:rsidRPr="00E3020E">
              <w:rPr>
                <w:rFonts w:ascii="Arial" w:hAnsi="Arial" w:cs="Arial"/>
                <w:sz w:val="20"/>
                <w:szCs w:val="20"/>
              </w:rPr>
              <w:t>A</w:t>
            </w:r>
            <w:r>
              <w:rPr>
                <w:rFonts w:ascii="Arial" w:hAnsi="Arial" w:cs="Arial"/>
                <w:sz w:val="20"/>
                <w:szCs w:val="20"/>
              </w:rPr>
              <w:t>.</w:t>
            </w:r>
          </w:p>
        </w:tc>
      </w:tr>
      <w:tr w:rsidR="00F75C19" w:rsidRPr="004B68FD" w14:paraId="7CA94DCB" w14:textId="77777777" w:rsidTr="00F75C19">
        <w:trPr>
          <w:trHeight w:val="692"/>
        </w:trPr>
        <w:tc>
          <w:tcPr>
            <w:tcW w:w="2268" w:type="dxa"/>
            <w:vMerge/>
            <w:shd w:val="clear" w:color="auto" w:fill="FBE4D5" w:themeFill="accent2" w:themeFillTint="33"/>
          </w:tcPr>
          <w:p w14:paraId="238BAB2A" w14:textId="77777777" w:rsidR="00F75C19" w:rsidRPr="004B68FD" w:rsidRDefault="00F75C19" w:rsidP="00F75C19">
            <w:pPr>
              <w:rPr>
                <w:rFonts w:ascii="Arial" w:hAnsi="Arial" w:cs="Arial"/>
                <w:sz w:val="20"/>
                <w:szCs w:val="20"/>
              </w:rPr>
            </w:pPr>
          </w:p>
        </w:tc>
        <w:tc>
          <w:tcPr>
            <w:tcW w:w="2885" w:type="dxa"/>
            <w:shd w:val="clear" w:color="auto" w:fill="EAF1DD"/>
          </w:tcPr>
          <w:p w14:paraId="40323A35" w14:textId="77777777" w:rsidR="00F75C19" w:rsidRPr="004B68FD" w:rsidRDefault="00F75C19" w:rsidP="00F75C19">
            <w:pPr>
              <w:rPr>
                <w:rFonts w:ascii="Arial" w:hAnsi="Arial" w:cs="Arial"/>
                <w:sz w:val="20"/>
                <w:szCs w:val="20"/>
              </w:rPr>
            </w:pPr>
            <w:r w:rsidRPr="004B68FD">
              <w:rPr>
                <w:rFonts w:ascii="Arial" w:hAnsi="Arial" w:cs="Arial"/>
                <w:sz w:val="20"/>
                <w:szCs w:val="20"/>
              </w:rPr>
              <w:t>Location #1:</w:t>
            </w:r>
            <w:r>
              <w:rPr>
                <w:rFonts w:ascii="Arial" w:hAnsi="Arial" w:cs="Arial"/>
                <w:sz w:val="20"/>
                <w:szCs w:val="20"/>
              </w:rPr>
              <w:t xml:space="preserve"> </w:t>
            </w:r>
            <w:sdt>
              <w:sdtPr>
                <w:rPr>
                  <w:rFonts w:ascii="Arial" w:hAnsi="Arial" w:cs="Arial"/>
                  <w:sz w:val="20"/>
                  <w:szCs w:val="20"/>
                </w:rPr>
                <w:id w:val="702220196"/>
                <w:placeholder>
                  <w:docPart w:val="B1FD6AB52F85A042AB13F1DF2EC9DCEA"/>
                </w:placeholder>
              </w:sdtPr>
              <w:sdtContent>
                <w:r>
                  <w:rPr>
                    <w:rFonts w:ascii="Arial" w:hAnsi="Arial" w:cs="Arial"/>
                    <w:sz w:val="20"/>
                    <w:szCs w:val="20"/>
                  </w:rPr>
                  <w:t>Hallway</w:t>
                </w:r>
              </w:sdtContent>
            </w:sdt>
          </w:p>
          <w:p w14:paraId="61EFD5D3" w14:textId="77777777" w:rsidR="00F75C19" w:rsidRDefault="00F75C19" w:rsidP="00F75C19">
            <w:pPr>
              <w:jc w:val="center"/>
              <w:rPr>
                <w:rFonts w:ascii="Arial" w:hAnsi="Arial" w:cs="Arial"/>
                <w:sz w:val="20"/>
                <w:szCs w:val="20"/>
              </w:rPr>
            </w:pPr>
          </w:p>
          <w:p w14:paraId="48EADFEF" w14:textId="77777777" w:rsidR="00F75C19" w:rsidRPr="00E3020E" w:rsidRDefault="00F75C19" w:rsidP="00F75C19">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759DBD52" w14:textId="77777777" w:rsidR="00F75C19" w:rsidRDefault="00F75C19" w:rsidP="00F75C19">
            <w:pPr>
              <w:rPr>
                <w:rFonts w:ascii="Arial" w:hAnsi="Arial" w:cs="Arial"/>
                <w:sz w:val="20"/>
                <w:szCs w:val="20"/>
              </w:rPr>
            </w:pPr>
            <w:r w:rsidRPr="004B68FD">
              <w:rPr>
                <w:rFonts w:ascii="Arial" w:hAnsi="Arial" w:cs="Arial"/>
                <w:sz w:val="20"/>
                <w:szCs w:val="20"/>
              </w:rPr>
              <w:t>Location #2:</w:t>
            </w:r>
            <w:r>
              <w:rPr>
                <w:rFonts w:ascii="Arial" w:hAnsi="Arial" w:cs="Arial"/>
                <w:sz w:val="20"/>
                <w:szCs w:val="20"/>
              </w:rPr>
              <w:t xml:space="preserve"> </w:t>
            </w:r>
            <w:sdt>
              <w:sdtPr>
                <w:rPr>
                  <w:rFonts w:ascii="Arial" w:hAnsi="Arial" w:cs="Arial"/>
                  <w:sz w:val="20"/>
                  <w:szCs w:val="20"/>
                </w:rPr>
                <w:id w:val="500930983"/>
                <w:placeholder>
                  <w:docPart w:val="B1FD6AB52F85A042AB13F1DF2EC9DCEA"/>
                </w:placeholder>
              </w:sdtPr>
              <w:sdtContent>
                <w:r>
                  <w:rPr>
                    <w:rFonts w:ascii="Arial" w:hAnsi="Arial" w:cs="Arial"/>
                    <w:sz w:val="20"/>
                    <w:szCs w:val="20"/>
                  </w:rPr>
                  <w:t>Classroom Hallway</w:t>
                </w:r>
              </w:sdtContent>
            </w:sdt>
          </w:p>
          <w:p w14:paraId="3F74E967" w14:textId="77777777" w:rsidR="00F75C19" w:rsidRDefault="00F75C19" w:rsidP="00F75C19">
            <w:pPr>
              <w:rPr>
                <w:rFonts w:ascii="Arial" w:hAnsi="Arial" w:cs="Arial"/>
                <w:sz w:val="20"/>
                <w:szCs w:val="20"/>
              </w:rPr>
            </w:pPr>
          </w:p>
          <w:p w14:paraId="032ADC94" w14:textId="77777777" w:rsidR="00F75C19" w:rsidRPr="00E3020E" w:rsidRDefault="00F75C19" w:rsidP="00F75C19">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1E5CCA2C" w14:textId="77777777" w:rsidR="00F75C19" w:rsidRDefault="00F75C19" w:rsidP="00F75C19">
            <w:pPr>
              <w:rPr>
                <w:rFonts w:ascii="Arial" w:hAnsi="Arial" w:cs="Arial"/>
                <w:sz w:val="20"/>
                <w:szCs w:val="20"/>
              </w:rPr>
            </w:pPr>
            <w:r w:rsidRPr="004B68FD">
              <w:rPr>
                <w:rFonts w:ascii="Arial" w:hAnsi="Arial" w:cs="Arial"/>
                <w:sz w:val="20"/>
                <w:szCs w:val="20"/>
              </w:rPr>
              <w:t>Location #3:</w:t>
            </w:r>
            <w:r>
              <w:rPr>
                <w:rFonts w:ascii="Arial" w:hAnsi="Arial" w:cs="Arial"/>
                <w:sz w:val="20"/>
                <w:szCs w:val="20"/>
              </w:rPr>
              <w:t xml:space="preserve"> </w:t>
            </w:r>
            <w:sdt>
              <w:sdtPr>
                <w:rPr>
                  <w:rFonts w:ascii="Arial" w:hAnsi="Arial" w:cs="Arial"/>
                  <w:sz w:val="20"/>
                  <w:szCs w:val="20"/>
                </w:rPr>
                <w:id w:val="1752006022"/>
                <w:placeholder>
                  <w:docPart w:val="B1FD6AB52F85A042AB13F1DF2EC9DCEA"/>
                </w:placeholder>
              </w:sdtPr>
              <w:sdtContent>
                <w:r>
                  <w:rPr>
                    <w:rFonts w:ascii="Arial" w:hAnsi="Arial" w:cs="Arial"/>
                    <w:sz w:val="20"/>
                    <w:szCs w:val="20"/>
                  </w:rPr>
                  <w:t xml:space="preserve"> School Grounds</w:t>
                </w:r>
              </w:sdtContent>
            </w:sdt>
          </w:p>
          <w:p w14:paraId="68C4BA7F" w14:textId="77777777" w:rsidR="00F75C19" w:rsidRDefault="00F75C19" w:rsidP="00F75C19">
            <w:pPr>
              <w:rPr>
                <w:rFonts w:ascii="Arial" w:hAnsi="Arial" w:cs="Arial"/>
                <w:sz w:val="20"/>
                <w:szCs w:val="20"/>
              </w:rPr>
            </w:pPr>
          </w:p>
          <w:p w14:paraId="5E339A0A" w14:textId="77777777" w:rsidR="00F75C19" w:rsidRPr="00E3020E" w:rsidRDefault="00F75C19" w:rsidP="00F75C19">
            <w:pPr>
              <w:jc w:val="center"/>
              <w:rPr>
                <w:rFonts w:ascii="Arial" w:hAnsi="Arial" w:cs="Arial"/>
                <w:b/>
                <w:sz w:val="20"/>
                <w:szCs w:val="20"/>
              </w:rPr>
            </w:pPr>
            <w:r w:rsidRPr="00E3020E">
              <w:rPr>
                <w:rFonts w:ascii="Arial" w:hAnsi="Arial" w:cs="Arial"/>
                <w:b/>
                <w:sz w:val="20"/>
                <w:szCs w:val="20"/>
              </w:rPr>
              <w:t>Rules</w:t>
            </w:r>
          </w:p>
        </w:tc>
      </w:tr>
      <w:tr w:rsidR="00F75C19" w:rsidRPr="004B68FD" w14:paraId="7E0E0B69" w14:textId="77777777" w:rsidTr="00F75C19">
        <w:trPr>
          <w:trHeight w:val="863"/>
        </w:trPr>
        <w:tc>
          <w:tcPr>
            <w:tcW w:w="2268" w:type="dxa"/>
            <w:shd w:val="clear" w:color="auto" w:fill="FBE4D5" w:themeFill="accent2" w:themeFillTint="33"/>
          </w:tcPr>
          <w:p w14:paraId="061A4EA0" w14:textId="77777777" w:rsidR="00F75C19" w:rsidRPr="004B68FD" w:rsidRDefault="00F75C19" w:rsidP="00F75C19">
            <w:pPr>
              <w:rPr>
                <w:rFonts w:ascii="Arial" w:hAnsi="Arial" w:cs="Arial"/>
                <w:sz w:val="20"/>
                <w:szCs w:val="20"/>
              </w:rPr>
            </w:pPr>
            <w:r w:rsidRPr="004B68FD">
              <w:rPr>
                <w:rFonts w:ascii="Arial" w:hAnsi="Arial" w:cs="Arial"/>
                <w:sz w:val="20"/>
                <w:szCs w:val="20"/>
              </w:rPr>
              <w:t>Expectation #1:</w:t>
            </w:r>
          </w:p>
          <w:p w14:paraId="3A46F690" w14:textId="77777777" w:rsidR="00F75C19" w:rsidRPr="004B68FD" w:rsidRDefault="00F75C19" w:rsidP="00F75C19">
            <w:pPr>
              <w:rPr>
                <w:rFonts w:ascii="Arial" w:hAnsi="Arial" w:cs="Arial"/>
                <w:sz w:val="20"/>
                <w:szCs w:val="20"/>
              </w:rPr>
            </w:pPr>
          </w:p>
          <w:sdt>
            <w:sdtPr>
              <w:rPr>
                <w:rFonts w:ascii="Arial" w:hAnsi="Arial" w:cs="Arial"/>
                <w:sz w:val="20"/>
                <w:szCs w:val="20"/>
              </w:rPr>
              <w:id w:val="144094889"/>
              <w:placeholder>
                <w:docPart w:val="0AC434150F64104AA40C4E39EE864F2A"/>
              </w:placeholder>
            </w:sdtPr>
            <w:sdtContent>
              <w:p w14:paraId="4F6DD31F" w14:textId="77777777" w:rsidR="00F75C19" w:rsidRPr="004B68FD" w:rsidRDefault="00F75C19" w:rsidP="00F75C19">
                <w:pPr>
                  <w:rPr>
                    <w:rFonts w:ascii="Arial" w:hAnsi="Arial" w:cs="Arial"/>
                    <w:sz w:val="20"/>
                    <w:szCs w:val="20"/>
                  </w:rPr>
                </w:pPr>
                <w:r>
                  <w:rPr>
                    <w:rFonts w:ascii="Arial" w:hAnsi="Arial" w:cs="Arial"/>
                  </w:rPr>
                  <w:t>Be Respectful to others</w:t>
                </w:r>
              </w:p>
            </w:sdtContent>
          </w:sdt>
        </w:tc>
        <w:tc>
          <w:tcPr>
            <w:tcW w:w="2885" w:type="dxa"/>
            <w:shd w:val="clear" w:color="auto" w:fill="auto"/>
          </w:tcPr>
          <w:p w14:paraId="434919D0" w14:textId="77777777" w:rsidR="00F75C19" w:rsidRPr="005F1E88" w:rsidRDefault="00F75C19" w:rsidP="00F75C19">
            <w:pPr>
              <w:ind w:left="72"/>
              <w:rPr>
                <w:rFonts w:ascii="Calibri" w:hAnsi="Calibri"/>
              </w:rPr>
            </w:pPr>
            <w:r w:rsidRPr="005F1E88">
              <w:rPr>
                <w:rFonts w:ascii="Calibri" w:hAnsi="Calibri"/>
              </w:rPr>
              <w:t xml:space="preserve"> </w:t>
            </w:r>
          </w:p>
          <w:p w14:paraId="66701A53" w14:textId="77777777" w:rsidR="00F75C19" w:rsidRDefault="00F75C19" w:rsidP="00F75C19">
            <w:pPr>
              <w:pStyle w:val="ListParagraph"/>
              <w:numPr>
                <w:ilvl w:val="0"/>
                <w:numId w:val="8"/>
              </w:numPr>
              <w:rPr>
                <w:rFonts w:ascii="Calibri" w:hAnsi="Calibri"/>
                <w:sz w:val="20"/>
              </w:rPr>
            </w:pPr>
            <w:r>
              <w:rPr>
                <w:rFonts w:ascii="Calibri" w:hAnsi="Calibri"/>
                <w:sz w:val="20"/>
              </w:rPr>
              <w:t>Walk on the right side</w:t>
            </w:r>
          </w:p>
          <w:p w14:paraId="75AED337" w14:textId="77777777" w:rsidR="00F75C19" w:rsidRDefault="00F75C19" w:rsidP="00F75C19">
            <w:pPr>
              <w:pStyle w:val="ListParagraph"/>
              <w:numPr>
                <w:ilvl w:val="0"/>
                <w:numId w:val="8"/>
              </w:numPr>
              <w:rPr>
                <w:rFonts w:ascii="Calibri" w:hAnsi="Calibri"/>
                <w:sz w:val="20"/>
              </w:rPr>
            </w:pPr>
            <w:r>
              <w:rPr>
                <w:rFonts w:ascii="Calibri" w:hAnsi="Calibri"/>
                <w:sz w:val="20"/>
              </w:rPr>
              <w:t>Use inside voices</w:t>
            </w:r>
          </w:p>
          <w:p w14:paraId="4EE9E8DB"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7E96E768" w14:textId="77777777" w:rsidR="00F75C19" w:rsidRPr="005F1E88" w:rsidRDefault="00F75C19" w:rsidP="00F75C19">
            <w:pPr>
              <w:ind w:left="72"/>
              <w:rPr>
                <w:rFonts w:ascii="Calibri" w:hAnsi="Calibri"/>
              </w:rPr>
            </w:pPr>
            <w:r w:rsidRPr="005F1E88">
              <w:rPr>
                <w:rFonts w:ascii="Calibri" w:hAnsi="Calibri"/>
              </w:rPr>
              <w:t xml:space="preserve"> </w:t>
            </w:r>
          </w:p>
          <w:p w14:paraId="7E38766A" w14:textId="77777777" w:rsidR="00F75C19" w:rsidRPr="00623268" w:rsidRDefault="00F75C19" w:rsidP="00F75C19">
            <w:pPr>
              <w:pStyle w:val="ListParagraph"/>
              <w:numPr>
                <w:ilvl w:val="0"/>
                <w:numId w:val="8"/>
              </w:numPr>
              <w:rPr>
                <w:rFonts w:ascii="Calibri" w:hAnsi="Calibri"/>
              </w:rPr>
            </w:pPr>
            <w:r>
              <w:rPr>
                <w:rFonts w:ascii="Calibri" w:hAnsi="Calibri"/>
                <w:sz w:val="20"/>
              </w:rPr>
              <w:t>Keep hands, feet, and objects to self</w:t>
            </w:r>
          </w:p>
          <w:p w14:paraId="5723C79A" w14:textId="77777777" w:rsidR="00F75C19" w:rsidRPr="00623268" w:rsidRDefault="00F75C19" w:rsidP="00F75C19">
            <w:pPr>
              <w:pStyle w:val="ListParagraph"/>
              <w:numPr>
                <w:ilvl w:val="0"/>
                <w:numId w:val="8"/>
              </w:numPr>
              <w:rPr>
                <w:rFonts w:ascii="Calibri" w:hAnsi="Calibri"/>
              </w:rPr>
            </w:pPr>
            <w:r>
              <w:rPr>
                <w:rFonts w:ascii="Calibri" w:hAnsi="Calibri"/>
                <w:sz w:val="20"/>
              </w:rPr>
              <w:t>Use inside voices</w:t>
            </w:r>
          </w:p>
          <w:p w14:paraId="12AD4BF8"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1D482796" w14:textId="77777777" w:rsidR="00F75C19" w:rsidRPr="005F1E88" w:rsidRDefault="00F75C19" w:rsidP="00F75C19">
            <w:pPr>
              <w:ind w:left="72"/>
              <w:rPr>
                <w:rFonts w:ascii="Calibri" w:hAnsi="Calibri"/>
              </w:rPr>
            </w:pPr>
            <w:r w:rsidRPr="005F1E88">
              <w:rPr>
                <w:rFonts w:ascii="Calibri" w:hAnsi="Calibri"/>
              </w:rPr>
              <w:t xml:space="preserve"> </w:t>
            </w:r>
          </w:p>
          <w:p w14:paraId="74236BB2" w14:textId="77777777" w:rsidR="00F75C19" w:rsidRPr="00880903" w:rsidRDefault="00F75C19" w:rsidP="00F75C19">
            <w:pPr>
              <w:pStyle w:val="ListParagraph"/>
              <w:numPr>
                <w:ilvl w:val="0"/>
                <w:numId w:val="8"/>
              </w:numPr>
              <w:rPr>
                <w:rFonts w:ascii="Calibri" w:hAnsi="Calibri"/>
                <w:sz w:val="20"/>
              </w:rPr>
            </w:pPr>
            <w:r w:rsidRPr="00880903">
              <w:rPr>
                <w:rFonts w:ascii="Calibri" w:hAnsi="Calibri"/>
                <w:sz w:val="20"/>
              </w:rPr>
              <w:t>Use a greeting (good morning, etc.)</w:t>
            </w:r>
          </w:p>
          <w:p w14:paraId="0DE79370" w14:textId="77777777" w:rsidR="00F75C19" w:rsidRPr="00880903" w:rsidRDefault="00F75C19" w:rsidP="00F75C19">
            <w:pPr>
              <w:pStyle w:val="ListParagraph"/>
              <w:numPr>
                <w:ilvl w:val="0"/>
                <w:numId w:val="8"/>
              </w:numPr>
              <w:rPr>
                <w:rFonts w:ascii="Calibri" w:hAnsi="Calibri"/>
                <w:sz w:val="20"/>
              </w:rPr>
            </w:pPr>
            <w:r w:rsidRPr="00880903">
              <w:rPr>
                <w:rFonts w:ascii="Calibri" w:hAnsi="Calibri"/>
                <w:sz w:val="20"/>
              </w:rPr>
              <w:t>Walk on the green line</w:t>
            </w:r>
          </w:p>
          <w:p w14:paraId="080FE843" w14:textId="77777777" w:rsidR="00F75C19" w:rsidRPr="00880903" w:rsidRDefault="00F75C19" w:rsidP="00F75C19">
            <w:pPr>
              <w:pStyle w:val="ListParagraph"/>
              <w:numPr>
                <w:ilvl w:val="0"/>
                <w:numId w:val="8"/>
              </w:numPr>
              <w:rPr>
                <w:rFonts w:ascii="Calibri" w:hAnsi="Calibri"/>
                <w:sz w:val="20"/>
              </w:rPr>
            </w:pPr>
            <w:r w:rsidRPr="00880903">
              <w:rPr>
                <w:rFonts w:ascii="Calibri" w:hAnsi="Calibri"/>
                <w:sz w:val="20"/>
              </w:rPr>
              <w:t>Walk safely to class</w:t>
            </w:r>
          </w:p>
          <w:p w14:paraId="654E0B22" w14:textId="77777777" w:rsidR="00F75C19" w:rsidRPr="001610DB" w:rsidRDefault="00F75C19" w:rsidP="00F75C19">
            <w:pPr>
              <w:ind w:left="72"/>
              <w:rPr>
                <w:rFonts w:ascii="Arial" w:hAnsi="Arial" w:cs="Arial"/>
                <w:color w:val="BFBFBF" w:themeColor="background1" w:themeShade="BF"/>
                <w:sz w:val="20"/>
                <w:szCs w:val="20"/>
              </w:rPr>
            </w:pPr>
          </w:p>
        </w:tc>
      </w:tr>
      <w:tr w:rsidR="00F75C19" w:rsidRPr="004B68FD" w14:paraId="4997EB88" w14:textId="77777777" w:rsidTr="00F75C19">
        <w:trPr>
          <w:trHeight w:val="863"/>
        </w:trPr>
        <w:tc>
          <w:tcPr>
            <w:tcW w:w="2268" w:type="dxa"/>
            <w:shd w:val="clear" w:color="auto" w:fill="FBE4D5" w:themeFill="accent2" w:themeFillTint="33"/>
          </w:tcPr>
          <w:p w14:paraId="7BD8C935" w14:textId="77777777" w:rsidR="00F75C19" w:rsidRPr="004B68FD" w:rsidRDefault="00F75C19" w:rsidP="00F75C19">
            <w:pPr>
              <w:rPr>
                <w:rFonts w:ascii="Arial" w:hAnsi="Arial" w:cs="Arial"/>
                <w:sz w:val="20"/>
                <w:szCs w:val="20"/>
              </w:rPr>
            </w:pPr>
            <w:r w:rsidRPr="004B68FD">
              <w:rPr>
                <w:rFonts w:ascii="Arial" w:hAnsi="Arial" w:cs="Arial"/>
                <w:sz w:val="20"/>
                <w:szCs w:val="20"/>
              </w:rPr>
              <w:t>Expectation #2:</w:t>
            </w:r>
          </w:p>
          <w:p w14:paraId="46ABDF14" w14:textId="77777777" w:rsidR="00F75C19" w:rsidRPr="004B68FD" w:rsidRDefault="00F75C19" w:rsidP="00F75C19">
            <w:pPr>
              <w:rPr>
                <w:rFonts w:ascii="Arial" w:hAnsi="Arial" w:cs="Arial"/>
                <w:sz w:val="20"/>
                <w:szCs w:val="20"/>
              </w:rPr>
            </w:pPr>
          </w:p>
          <w:sdt>
            <w:sdtPr>
              <w:rPr>
                <w:rFonts w:ascii="Arial" w:hAnsi="Arial" w:cs="Arial"/>
                <w:sz w:val="20"/>
                <w:szCs w:val="20"/>
              </w:rPr>
              <w:id w:val="1666355973"/>
              <w:placeholder>
                <w:docPart w:val="F5B6A3D8DAB6E54D8C541176CA1BDE38"/>
              </w:placeholder>
            </w:sdtPr>
            <w:sdtContent>
              <w:p w14:paraId="4A99E09A" w14:textId="77777777" w:rsidR="00F75C19" w:rsidRPr="005F1E88" w:rsidRDefault="00F75C19" w:rsidP="00F75C19">
                <w:pPr>
                  <w:rPr>
                    <w:rFonts w:ascii="Calibri" w:hAnsi="Calibri"/>
                  </w:rPr>
                </w:pPr>
                <w:r>
                  <w:rPr>
                    <w:rFonts w:ascii="Calibri" w:hAnsi="Calibri"/>
                  </w:rPr>
                  <w:t>Cooperate with others</w:t>
                </w:r>
              </w:p>
              <w:p w14:paraId="0C4A41B9" w14:textId="77777777" w:rsidR="00F75C19" w:rsidRPr="004B68FD" w:rsidRDefault="00F75C19" w:rsidP="00F75C19">
                <w:pPr>
                  <w:rPr>
                    <w:rFonts w:ascii="Arial" w:hAnsi="Arial" w:cs="Arial"/>
                    <w:sz w:val="20"/>
                    <w:szCs w:val="20"/>
                  </w:rPr>
                </w:pPr>
              </w:p>
            </w:sdtContent>
          </w:sdt>
        </w:tc>
        <w:tc>
          <w:tcPr>
            <w:tcW w:w="2885" w:type="dxa"/>
            <w:shd w:val="clear" w:color="auto" w:fill="auto"/>
          </w:tcPr>
          <w:p w14:paraId="17C81E84" w14:textId="77777777" w:rsidR="00F75C19" w:rsidRPr="00623268" w:rsidRDefault="00F75C19" w:rsidP="00F75C19">
            <w:pPr>
              <w:pStyle w:val="ListParagraph"/>
              <w:numPr>
                <w:ilvl w:val="0"/>
                <w:numId w:val="9"/>
              </w:numPr>
              <w:rPr>
                <w:rFonts w:ascii="Calibri" w:hAnsi="Calibri"/>
                <w:sz w:val="20"/>
              </w:rPr>
            </w:pPr>
            <w:r w:rsidRPr="00880903">
              <w:rPr>
                <w:rFonts w:ascii="Calibri" w:hAnsi="Calibri"/>
                <w:sz w:val="20"/>
              </w:rPr>
              <w:t xml:space="preserve"> </w:t>
            </w:r>
            <w:r>
              <w:rPr>
                <w:rFonts w:ascii="Calibri" w:hAnsi="Calibri"/>
                <w:sz w:val="20"/>
              </w:rPr>
              <w:t>Keep hands at your sides.</w:t>
            </w:r>
          </w:p>
          <w:p w14:paraId="73476C4A" w14:textId="77777777" w:rsidR="00F75C19" w:rsidRDefault="00F75C19" w:rsidP="00F75C19">
            <w:pPr>
              <w:pStyle w:val="ListParagraph"/>
              <w:numPr>
                <w:ilvl w:val="0"/>
                <w:numId w:val="9"/>
              </w:numPr>
              <w:rPr>
                <w:rFonts w:ascii="Calibri" w:hAnsi="Calibri"/>
                <w:sz w:val="20"/>
              </w:rPr>
            </w:pPr>
            <w:r>
              <w:rPr>
                <w:rFonts w:ascii="Calibri" w:hAnsi="Calibri"/>
                <w:sz w:val="20"/>
              </w:rPr>
              <w:t>Keep hands at feet to yourself</w:t>
            </w:r>
          </w:p>
          <w:p w14:paraId="161257E2" w14:textId="77777777" w:rsidR="00F75C19" w:rsidRDefault="00F75C19" w:rsidP="00F75C19">
            <w:pPr>
              <w:pStyle w:val="ListParagraph"/>
              <w:numPr>
                <w:ilvl w:val="0"/>
                <w:numId w:val="9"/>
              </w:numPr>
              <w:rPr>
                <w:rFonts w:ascii="Calibri" w:hAnsi="Calibri"/>
                <w:sz w:val="20"/>
              </w:rPr>
            </w:pPr>
            <w:r>
              <w:rPr>
                <w:rFonts w:ascii="Calibri" w:hAnsi="Calibri"/>
                <w:sz w:val="20"/>
              </w:rPr>
              <w:t>Smile at another person in passing</w:t>
            </w:r>
          </w:p>
          <w:p w14:paraId="58C23C76" w14:textId="77777777" w:rsidR="00F75C19" w:rsidRPr="00880903" w:rsidRDefault="00F75C19" w:rsidP="00F75C19">
            <w:pPr>
              <w:pStyle w:val="ListParagraph"/>
              <w:numPr>
                <w:ilvl w:val="0"/>
                <w:numId w:val="9"/>
              </w:numPr>
              <w:rPr>
                <w:rFonts w:ascii="Calibri" w:hAnsi="Calibri"/>
                <w:sz w:val="20"/>
              </w:rPr>
            </w:pPr>
            <w:r>
              <w:rPr>
                <w:rFonts w:ascii="Calibri" w:hAnsi="Calibri"/>
                <w:sz w:val="20"/>
              </w:rPr>
              <w:t>Use a greeting in an inside voice</w:t>
            </w:r>
          </w:p>
          <w:p w14:paraId="2E966006" w14:textId="77777777" w:rsidR="00F75C19" w:rsidRPr="00880903" w:rsidRDefault="00F75C19" w:rsidP="00F75C19">
            <w:pPr>
              <w:ind w:left="72"/>
              <w:rPr>
                <w:rFonts w:ascii="Calibri" w:hAnsi="Calibri"/>
                <w:sz w:val="20"/>
              </w:rPr>
            </w:pPr>
          </w:p>
          <w:p w14:paraId="59EE81E5" w14:textId="77777777" w:rsidR="00F75C19" w:rsidRPr="00880903" w:rsidRDefault="00F75C19" w:rsidP="00F75C19">
            <w:pPr>
              <w:pStyle w:val="ListParagraph"/>
              <w:numPr>
                <w:ilvl w:val="0"/>
                <w:numId w:val="9"/>
              </w:numPr>
              <w:rPr>
                <w:rFonts w:ascii="Calibri" w:hAnsi="Calibri"/>
                <w:sz w:val="20"/>
              </w:rPr>
            </w:pPr>
            <w:r w:rsidRPr="00880903">
              <w:rPr>
                <w:rFonts w:ascii="Calibri" w:hAnsi="Calibri"/>
                <w:sz w:val="20"/>
              </w:rPr>
              <w:t xml:space="preserve">Smile </w:t>
            </w:r>
          </w:p>
          <w:p w14:paraId="2DFA257B"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707C99C0" w14:textId="77777777" w:rsidR="00F75C19" w:rsidRDefault="00F75C19" w:rsidP="00F75C19">
            <w:pPr>
              <w:pStyle w:val="ListParagraph"/>
              <w:numPr>
                <w:ilvl w:val="0"/>
                <w:numId w:val="9"/>
              </w:numPr>
              <w:rPr>
                <w:rFonts w:ascii="Calibri" w:hAnsi="Calibri"/>
                <w:sz w:val="20"/>
              </w:rPr>
            </w:pPr>
            <w:r>
              <w:rPr>
                <w:rFonts w:ascii="Calibri" w:hAnsi="Calibri"/>
                <w:sz w:val="20"/>
              </w:rPr>
              <w:t>Focus getting to your destination</w:t>
            </w:r>
          </w:p>
          <w:p w14:paraId="7723522F" w14:textId="77777777" w:rsidR="00F75C19" w:rsidRDefault="00F75C19" w:rsidP="00F75C19">
            <w:pPr>
              <w:pStyle w:val="ListParagraph"/>
              <w:numPr>
                <w:ilvl w:val="0"/>
                <w:numId w:val="9"/>
              </w:numPr>
              <w:rPr>
                <w:rFonts w:ascii="Calibri" w:hAnsi="Calibri"/>
                <w:sz w:val="20"/>
              </w:rPr>
            </w:pPr>
            <w:r>
              <w:rPr>
                <w:rFonts w:ascii="Calibri" w:hAnsi="Calibri"/>
                <w:sz w:val="20"/>
              </w:rPr>
              <w:t>Line up in front of the class door during transitions</w:t>
            </w:r>
          </w:p>
          <w:p w14:paraId="2114C398" w14:textId="77777777" w:rsidR="00F75C19" w:rsidRPr="00880903" w:rsidRDefault="00F75C19" w:rsidP="00F75C19">
            <w:pPr>
              <w:pStyle w:val="ListParagraph"/>
              <w:numPr>
                <w:ilvl w:val="0"/>
                <w:numId w:val="9"/>
              </w:numPr>
              <w:rPr>
                <w:rFonts w:ascii="Calibri" w:hAnsi="Calibri"/>
                <w:sz w:val="20"/>
              </w:rPr>
            </w:pPr>
            <w:r w:rsidRPr="00880903">
              <w:rPr>
                <w:rFonts w:ascii="Calibri" w:hAnsi="Calibri"/>
                <w:sz w:val="20"/>
              </w:rPr>
              <w:t>Be courteous, allow others space to pass</w:t>
            </w:r>
          </w:p>
          <w:p w14:paraId="34A07510" w14:textId="77777777" w:rsidR="00F75C19" w:rsidRPr="00CF6E22" w:rsidRDefault="00F75C19" w:rsidP="00F75C19">
            <w:pPr>
              <w:pStyle w:val="ListParagraph"/>
              <w:ind w:left="840"/>
              <w:rPr>
                <w:rFonts w:ascii="Calibri" w:hAnsi="Calibri"/>
                <w:sz w:val="20"/>
              </w:rPr>
            </w:pPr>
            <w:r>
              <w:rPr>
                <w:rFonts w:ascii="Calibri" w:hAnsi="Calibri"/>
                <w:sz w:val="20"/>
              </w:rPr>
              <w:t xml:space="preserve"> </w:t>
            </w:r>
          </w:p>
          <w:p w14:paraId="0AB7AE4C" w14:textId="77777777" w:rsidR="00F75C19" w:rsidRPr="00880903" w:rsidRDefault="00F75C19" w:rsidP="00F75C19">
            <w:pPr>
              <w:ind w:left="72"/>
              <w:rPr>
                <w:rFonts w:ascii="Calibri" w:hAnsi="Calibri"/>
                <w:sz w:val="20"/>
              </w:rPr>
            </w:pPr>
            <w:r w:rsidRPr="00880903">
              <w:rPr>
                <w:rFonts w:ascii="Calibri" w:hAnsi="Calibri"/>
                <w:sz w:val="20"/>
              </w:rPr>
              <w:t xml:space="preserve"> </w:t>
            </w:r>
          </w:p>
          <w:p w14:paraId="43A65806"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5F8BC3C8" w14:textId="77777777" w:rsidR="00F75C19" w:rsidRPr="005F1E88" w:rsidRDefault="00F75C19" w:rsidP="00F75C19">
            <w:pPr>
              <w:ind w:left="72"/>
              <w:rPr>
                <w:rFonts w:ascii="Calibri" w:hAnsi="Calibri"/>
              </w:rPr>
            </w:pPr>
          </w:p>
          <w:p w14:paraId="0FE2B530" w14:textId="77777777" w:rsidR="00F75C19" w:rsidRPr="00880903" w:rsidRDefault="00F75C19" w:rsidP="00F75C19">
            <w:pPr>
              <w:pStyle w:val="ListParagraph"/>
              <w:numPr>
                <w:ilvl w:val="0"/>
                <w:numId w:val="9"/>
              </w:numPr>
              <w:rPr>
                <w:rFonts w:ascii="Calibri" w:hAnsi="Calibri"/>
                <w:sz w:val="20"/>
              </w:rPr>
            </w:pPr>
            <w:r w:rsidRPr="00880903">
              <w:rPr>
                <w:rFonts w:ascii="Calibri" w:hAnsi="Calibri"/>
                <w:sz w:val="20"/>
              </w:rPr>
              <w:t>Using a greeting (good afternoon etc.)</w:t>
            </w:r>
          </w:p>
          <w:p w14:paraId="074DAAA3" w14:textId="77777777" w:rsidR="00F75C19" w:rsidRPr="001610DB" w:rsidRDefault="00F75C19" w:rsidP="00F75C19">
            <w:pPr>
              <w:ind w:left="72"/>
              <w:rPr>
                <w:rFonts w:ascii="Arial" w:hAnsi="Arial" w:cs="Arial"/>
                <w:color w:val="BFBFBF" w:themeColor="background1" w:themeShade="BF"/>
                <w:sz w:val="20"/>
                <w:szCs w:val="20"/>
              </w:rPr>
            </w:pPr>
          </w:p>
        </w:tc>
      </w:tr>
      <w:tr w:rsidR="00F75C19" w:rsidRPr="004B68FD" w14:paraId="2FAF82DC" w14:textId="77777777" w:rsidTr="00F75C19">
        <w:trPr>
          <w:trHeight w:val="882"/>
        </w:trPr>
        <w:tc>
          <w:tcPr>
            <w:tcW w:w="2268" w:type="dxa"/>
            <w:shd w:val="clear" w:color="auto" w:fill="FBE4D5" w:themeFill="accent2" w:themeFillTint="33"/>
          </w:tcPr>
          <w:p w14:paraId="6433A2B6" w14:textId="77777777" w:rsidR="00F75C19" w:rsidRPr="004B68FD" w:rsidRDefault="00F75C19" w:rsidP="00F75C19">
            <w:pPr>
              <w:rPr>
                <w:rFonts w:ascii="Arial" w:hAnsi="Arial" w:cs="Arial"/>
                <w:sz w:val="20"/>
                <w:szCs w:val="20"/>
              </w:rPr>
            </w:pPr>
            <w:r w:rsidRPr="004B68FD">
              <w:rPr>
                <w:rFonts w:ascii="Arial" w:hAnsi="Arial" w:cs="Arial"/>
                <w:sz w:val="20"/>
                <w:szCs w:val="20"/>
              </w:rPr>
              <w:t>Expectation #3:</w:t>
            </w:r>
          </w:p>
          <w:p w14:paraId="2BF605F2" w14:textId="77777777" w:rsidR="00F75C19" w:rsidRPr="004B68FD" w:rsidRDefault="00F75C19" w:rsidP="00F75C19">
            <w:pPr>
              <w:rPr>
                <w:rFonts w:ascii="Arial" w:hAnsi="Arial" w:cs="Arial"/>
                <w:sz w:val="20"/>
                <w:szCs w:val="20"/>
              </w:rPr>
            </w:pPr>
          </w:p>
          <w:sdt>
            <w:sdtPr>
              <w:rPr>
                <w:rFonts w:ascii="Arial" w:hAnsi="Arial" w:cs="Arial"/>
                <w:sz w:val="20"/>
                <w:szCs w:val="20"/>
              </w:rPr>
              <w:id w:val="-1231147558"/>
              <w:placeholder>
                <w:docPart w:val="9BFB6B627E19C74E993D34AEE4EBB81A"/>
              </w:placeholder>
            </w:sdtPr>
            <w:sdtContent>
              <w:p w14:paraId="184EE8FD" w14:textId="77777777" w:rsidR="00F75C19" w:rsidRPr="005F1E88" w:rsidRDefault="00F75C19" w:rsidP="00F75C19">
                <w:pPr>
                  <w:rPr>
                    <w:rFonts w:ascii="Calibri" w:hAnsi="Calibri"/>
                  </w:rPr>
                </w:pPr>
                <w:r>
                  <w:rPr>
                    <w:rFonts w:ascii="Calibri" w:hAnsi="Calibri"/>
                  </w:rPr>
                  <w:t>Be responsible and considerate</w:t>
                </w:r>
              </w:p>
              <w:p w14:paraId="264CDDBF" w14:textId="77777777" w:rsidR="00F75C19" w:rsidRPr="004B68FD" w:rsidRDefault="00F75C19" w:rsidP="00F75C19">
                <w:pPr>
                  <w:rPr>
                    <w:rFonts w:ascii="Arial" w:hAnsi="Arial" w:cs="Arial"/>
                    <w:sz w:val="20"/>
                    <w:szCs w:val="20"/>
                  </w:rPr>
                </w:pPr>
              </w:p>
            </w:sdtContent>
          </w:sdt>
        </w:tc>
        <w:tc>
          <w:tcPr>
            <w:tcW w:w="2885" w:type="dxa"/>
            <w:shd w:val="clear" w:color="auto" w:fill="auto"/>
          </w:tcPr>
          <w:p w14:paraId="6DE3A5D3" w14:textId="77777777" w:rsidR="00F75C19" w:rsidRDefault="00F75C19" w:rsidP="00F75C19">
            <w:pPr>
              <w:pStyle w:val="ListParagraph"/>
              <w:numPr>
                <w:ilvl w:val="0"/>
                <w:numId w:val="10"/>
              </w:numPr>
              <w:rPr>
                <w:rFonts w:ascii="Calibri" w:hAnsi="Calibri"/>
                <w:sz w:val="20"/>
              </w:rPr>
            </w:pPr>
            <w:r>
              <w:rPr>
                <w:rFonts w:ascii="Calibri" w:hAnsi="Calibri"/>
                <w:sz w:val="20"/>
              </w:rPr>
              <w:t>Walk quickly, but safely to your destination</w:t>
            </w:r>
          </w:p>
          <w:p w14:paraId="515D8DC2" w14:textId="77777777" w:rsidR="00F75C19" w:rsidRDefault="00F75C19" w:rsidP="00F75C19">
            <w:pPr>
              <w:pStyle w:val="ListParagraph"/>
              <w:numPr>
                <w:ilvl w:val="0"/>
                <w:numId w:val="10"/>
              </w:numPr>
              <w:rPr>
                <w:rFonts w:ascii="Calibri" w:hAnsi="Calibri"/>
                <w:sz w:val="20"/>
              </w:rPr>
            </w:pPr>
            <w:r>
              <w:rPr>
                <w:rFonts w:ascii="Calibri" w:hAnsi="Calibri"/>
                <w:sz w:val="20"/>
              </w:rPr>
              <w:t>Follow directions the first time given</w:t>
            </w:r>
          </w:p>
          <w:p w14:paraId="0D1419EE" w14:textId="77777777" w:rsidR="00F75C19" w:rsidRPr="00880903" w:rsidRDefault="00F75C19" w:rsidP="00F75C19">
            <w:pPr>
              <w:pStyle w:val="ListParagraph"/>
              <w:ind w:left="840"/>
              <w:rPr>
                <w:rFonts w:ascii="Calibri" w:hAnsi="Calibri"/>
                <w:sz w:val="20"/>
              </w:rPr>
            </w:pPr>
          </w:p>
          <w:p w14:paraId="573379C1" w14:textId="77777777" w:rsidR="00F75C19" w:rsidRPr="005F1E88" w:rsidRDefault="00F75C19" w:rsidP="00F75C19">
            <w:pPr>
              <w:ind w:left="72"/>
              <w:rPr>
                <w:rFonts w:ascii="Calibri" w:hAnsi="Calibri"/>
              </w:rPr>
            </w:pPr>
            <w:r w:rsidRPr="005F1E88">
              <w:rPr>
                <w:rFonts w:ascii="Calibri" w:hAnsi="Calibri"/>
              </w:rPr>
              <w:t xml:space="preserve"> </w:t>
            </w:r>
          </w:p>
          <w:p w14:paraId="6CD2C717"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6D2C9F5C" w14:textId="77777777" w:rsidR="00F75C19" w:rsidRPr="005F1E88" w:rsidRDefault="00F75C19" w:rsidP="00F75C19">
            <w:pPr>
              <w:ind w:left="72"/>
              <w:rPr>
                <w:rFonts w:ascii="Calibri" w:hAnsi="Calibri"/>
              </w:rPr>
            </w:pPr>
            <w:r w:rsidRPr="005F1E88">
              <w:rPr>
                <w:rFonts w:ascii="Calibri" w:hAnsi="Calibri"/>
              </w:rPr>
              <w:t xml:space="preserve"> </w:t>
            </w:r>
          </w:p>
          <w:p w14:paraId="63EA7CBD" w14:textId="77777777" w:rsidR="00F75C19" w:rsidRPr="00AD6BDD" w:rsidRDefault="00F75C19" w:rsidP="00F75C19">
            <w:pPr>
              <w:pStyle w:val="ListParagraph"/>
              <w:numPr>
                <w:ilvl w:val="0"/>
                <w:numId w:val="10"/>
              </w:numPr>
              <w:rPr>
                <w:rFonts w:ascii="Calibri" w:hAnsi="Calibri"/>
              </w:rPr>
            </w:pPr>
            <w:r>
              <w:rPr>
                <w:rFonts w:ascii="Calibri" w:hAnsi="Calibri"/>
                <w:sz w:val="20"/>
              </w:rPr>
              <w:t>Walk to your classes or destination</w:t>
            </w:r>
          </w:p>
          <w:p w14:paraId="35C0434A" w14:textId="77777777" w:rsidR="00F75C19" w:rsidRPr="00C12A66" w:rsidRDefault="00F75C19" w:rsidP="00F75C19">
            <w:pPr>
              <w:pStyle w:val="ListParagraph"/>
              <w:numPr>
                <w:ilvl w:val="0"/>
                <w:numId w:val="10"/>
              </w:numPr>
              <w:rPr>
                <w:rFonts w:ascii="Arial" w:hAnsi="Arial" w:cs="Arial"/>
                <w:color w:val="BFBFBF" w:themeColor="background1" w:themeShade="BF"/>
                <w:sz w:val="20"/>
                <w:szCs w:val="20"/>
              </w:rPr>
            </w:pPr>
            <w:r w:rsidRPr="00C12A66">
              <w:rPr>
                <w:rFonts w:ascii="Calibri" w:hAnsi="Calibri"/>
                <w:sz w:val="20"/>
              </w:rPr>
              <w:t>Take care of the hall pass and return it</w:t>
            </w:r>
          </w:p>
        </w:tc>
        <w:tc>
          <w:tcPr>
            <w:tcW w:w="2885" w:type="dxa"/>
            <w:shd w:val="clear" w:color="auto" w:fill="auto"/>
          </w:tcPr>
          <w:p w14:paraId="2BE2458D" w14:textId="77777777" w:rsidR="00F75C19" w:rsidRPr="005F1E88" w:rsidRDefault="00F75C19" w:rsidP="00F75C19">
            <w:pPr>
              <w:ind w:left="72"/>
              <w:rPr>
                <w:rFonts w:ascii="Calibri" w:hAnsi="Calibri"/>
              </w:rPr>
            </w:pPr>
            <w:r w:rsidRPr="005F1E88">
              <w:rPr>
                <w:rFonts w:ascii="Calibri" w:hAnsi="Calibri"/>
              </w:rPr>
              <w:t xml:space="preserve"> </w:t>
            </w:r>
          </w:p>
          <w:p w14:paraId="2292F9A2" w14:textId="77777777" w:rsidR="00F75C19" w:rsidRPr="005F1E88" w:rsidRDefault="00F75C19" w:rsidP="00F75C19">
            <w:pPr>
              <w:ind w:left="72"/>
              <w:rPr>
                <w:rFonts w:ascii="Calibri" w:hAnsi="Calibri"/>
              </w:rPr>
            </w:pPr>
            <w:r w:rsidRPr="005F1E88">
              <w:rPr>
                <w:rFonts w:ascii="Calibri" w:hAnsi="Calibri"/>
              </w:rPr>
              <w:t xml:space="preserve"> </w:t>
            </w:r>
          </w:p>
          <w:p w14:paraId="7B7F734C" w14:textId="77777777" w:rsidR="00F75C19" w:rsidRDefault="00F75C19" w:rsidP="00F75C19">
            <w:pPr>
              <w:pStyle w:val="ListParagraph"/>
              <w:numPr>
                <w:ilvl w:val="0"/>
                <w:numId w:val="10"/>
              </w:numPr>
              <w:rPr>
                <w:rFonts w:ascii="Calibri" w:hAnsi="Calibri"/>
                <w:sz w:val="20"/>
              </w:rPr>
            </w:pPr>
            <w:r>
              <w:rPr>
                <w:rFonts w:ascii="Calibri" w:hAnsi="Calibri"/>
                <w:sz w:val="20"/>
              </w:rPr>
              <w:t>Go to your destination and return promptly.</w:t>
            </w:r>
          </w:p>
          <w:p w14:paraId="63771455" w14:textId="77777777" w:rsidR="00F75C19" w:rsidRDefault="00F75C19" w:rsidP="00F75C19">
            <w:pPr>
              <w:pStyle w:val="ListParagraph"/>
              <w:ind w:left="840"/>
              <w:rPr>
                <w:rFonts w:ascii="Calibri" w:hAnsi="Calibri"/>
                <w:sz w:val="20"/>
              </w:rPr>
            </w:pPr>
          </w:p>
          <w:p w14:paraId="6A53E61B" w14:textId="77777777" w:rsidR="00F75C19" w:rsidRPr="00C12A66" w:rsidRDefault="00F75C19" w:rsidP="00F75C19">
            <w:pPr>
              <w:pStyle w:val="ListParagraph"/>
              <w:numPr>
                <w:ilvl w:val="0"/>
                <w:numId w:val="10"/>
              </w:numPr>
              <w:rPr>
                <w:rFonts w:ascii="Arial" w:hAnsi="Arial" w:cs="Arial"/>
                <w:color w:val="BFBFBF" w:themeColor="background1" w:themeShade="BF"/>
                <w:sz w:val="20"/>
                <w:szCs w:val="20"/>
              </w:rPr>
            </w:pPr>
            <w:r w:rsidRPr="00C12A66">
              <w:rPr>
                <w:rFonts w:ascii="Calibri" w:hAnsi="Calibri"/>
                <w:sz w:val="20"/>
              </w:rPr>
              <w:t>Always walk</w:t>
            </w:r>
          </w:p>
        </w:tc>
      </w:tr>
      <w:tr w:rsidR="00F75C19" w:rsidRPr="004B68FD" w14:paraId="60A7E02B" w14:textId="77777777" w:rsidTr="00F75C19">
        <w:trPr>
          <w:trHeight w:val="926"/>
        </w:trPr>
        <w:tc>
          <w:tcPr>
            <w:tcW w:w="2268" w:type="dxa"/>
            <w:shd w:val="clear" w:color="auto" w:fill="FBE4D5" w:themeFill="accent2" w:themeFillTint="33"/>
          </w:tcPr>
          <w:p w14:paraId="7B3BFEB8" w14:textId="77777777" w:rsidR="00F75C19" w:rsidRPr="004B68FD" w:rsidRDefault="00F75C19" w:rsidP="00F75C19">
            <w:pPr>
              <w:rPr>
                <w:rFonts w:ascii="Arial" w:hAnsi="Arial" w:cs="Arial"/>
                <w:sz w:val="20"/>
                <w:szCs w:val="20"/>
              </w:rPr>
            </w:pPr>
            <w:r w:rsidRPr="004B68FD">
              <w:rPr>
                <w:rFonts w:ascii="Arial" w:hAnsi="Arial" w:cs="Arial"/>
                <w:sz w:val="20"/>
                <w:szCs w:val="20"/>
              </w:rPr>
              <w:lastRenderedPageBreak/>
              <w:t>Expectation #4:</w:t>
            </w:r>
          </w:p>
          <w:p w14:paraId="47A7E004" w14:textId="77777777" w:rsidR="00F75C19" w:rsidRPr="004B68FD" w:rsidRDefault="00F75C19" w:rsidP="00F75C19">
            <w:pPr>
              <w:rPr>
                <w:rFonts w:ascii="Arial" w:hAnsi="Arial" w:cs="Arial"/>
                <w:sz w:val="20"/>
                <w:szCs w:val="20"/>
              </w:rPr>
            </w:pPr>
          </w:p>
          <w:sdt>
            <w:sdtPr>
              <w:rPr>
                <w:rFonts w:ascii="Arial" w:hAnsi="Arial" w:cs="Arial"/>
                <w:sz w:val="20"/>
                <w:szCs w:val="20"/>
              </w:rPr>
              <w:id w:val="-415866924"/>
              <w:placeholder>
                <w:docPart w:val="9BFB6B627E19C74E993D34AEE4EBB81A"/>
              </w:placeholder>
              <w:showingPlcHdr/>
            </w:sdtPr>
            <w:sdtContent>
              <w:p w14:paraId="0E49C702" w14:textId="77777777" w:rsidR="00F75C19" w:rsidRPr="004B68FD" w:rsidRDefault="00F75C19" w:rsidP="00F75C19">
                <w:pPr>
                  <w:rPr>
                    <w:rFonts w:ascii="Arial" w:hAnsi="Arial" w:cs="Arial"/>
                    <w:sz w:val="20"/>
                    <w:szCs w:val="20"/>
                  </w:rPr>
                </w:pPr>
                <w:r w:rsidRPr="00920CB9">
                  <w:rPr>
                    <w:rStyle w:val="PlaceholderText"/>
                    <w:sz w:val="20"/>
                  </w:rPr>
                  <w:t>Click here to enter text.</w:t>
                </w:r>
              </w:p>
            </w:sdtContent>
          </w:sdt>
        </w:tc>
        <w:tc>
          <w:tcPr>
            <w:tcW w:w="2885" w:type="dxa"/>
            <w:shd w:val="clear" w:color="auto" w:fill="auto"/>
          </w:tcPr>
          <w:p w14:paraId="3F644B21" w14:textId="77777777" w:rsidR="00F75C19" w:rsidRPr="001610DB" w:rsidRDefault="00F75C19" w:rsidP="00F75C19">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Pr>
                <w:rFonts w:ascii="Arial" w:hAnsi="Arial" w:cs="Arial"/>
                <w:color w:val="BFBFBF" w:themeColor="background1" w:themeShade="BF"/>
                <w:sz w:val="16"/>
                <w:szCs w:val="20"/>
              </w:rPr>
              <w:t xml:space="preserve">Location rule(s) </w:t>
            </w:r>
            <w:r w:rsidRPr="001610DB">
              <w:rPr>
                <w:rFonts w:ascii="Arial" w:hAnsi="Arial" w:cs="Arial"/>
                <w:color w:val="BFBFBF" w:themeColor="background1" w:themeShade="BF"/>
                <w:sz w:val="16"/>
                <w:szCs w:val="20"/>
              </w:rPr>
              <w:t xml:space="preserve"> for expectation #4 </w:t>
            </w:r>
          </w:p>
          <w:p w14:paraId="05A2FBB2" w14:textId="77777777" w:rsidR="00F75C19" w:rsidRPr="001610DB" w:rsidRDefault="00F75C19" w:rsidP="00F75C19">
            <w:pPr>
              <w:ind w:left="72"/>
              <w:rPr>
                <w:rFonts w:ascii="Arial" w:hAnsi="Arial" w:cs="Arial"/>
                <w:color w:val="BFBFBF" w:themeColor="background1" w:themeShade="BF"/>
                <w:sz w:val="20"/>
                <w:szCs w:val="20"/>
              </w:rPr>
            </w:pPr>
          </w:p>
          <w:p w14:paraId="589E92CF" w14:textId="77777777" w:rsidR="00F75C19" w:rsidRPr="001610DB" w:rsidRDefault="00F75C19" w:rsidP="00F75C19">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56730369"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1556C8C9" w14:textId="77777777" w:rsidR="00F75C19" w:rsidRPr="001610DB" w:rsidRDefault="00F75C19" w:rsidP="00F75C19">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#4 </w:t>
            </w:r>
          </w:p>
        </w:tc>
        <w:tc>
          <w:tcPr>
            <w:tcW w:w="2885" w:type="dxa"/>
            <w:shd w:val="clear" w:color="auto" w:fill="auto"/>
          </w:tcPr>
          <w:p w14:paraId="3D61813D" w14:textId="77777777" w:rsidR="00F75C19" w:rsidRPr="001610DB" w:rsidRDefault="00F75C19" w:rsidP="00F75C19">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#4 </w:t>
            </w:r>
          </w:p>
        </w:tc>
      </w:tr>
      <w:tr w:rsidR="00F75C19" w:rsidRPr="004B68FD" w14:paraId="4D94A42F" w14:textId="77777777" w:rsidTr="00F75C19">
        <w:trPr>
          <w:trHeight w:val="882"/>
        </w:trPr>
        <w:tc>
          <w:tcPr>
            <w:tcW w:w="2268" w:type="dxa"/>
            <w:shd w:val="clear" w:color="auto" w:fill="FBE4D5" w:themeFill="accent2" w:themeFillTint="33"/>
          </w:tcPr>
          <w:p w14:paraId="234FB7C0" w14:textId="77777777" w:rsidR="00F75C19" w:rsidRPr="004B68FD" w:rsidRDefault="00F75C19" w:rsidP="00F75C19">
            <w:pPr>
              <w:rPr>
                <w:rFonts w:ascii="Arial" w:hAnsi="Arial" w:cs="Arial"/>
                <w:sz w:val="20"/>
                <w:szCs w:val="20"/>
              </w:rPr>
            </w:pPr>
            <w:r w:rsidRPr="004B68FD">
              <w:rPr>
                <w:rFonts w:ascii="Arial" w:hAnsi="Arial" w:cs="Arial"/>
                <w:sz w:val="20"/>
                <w:szCs w:val="20"/>
              </w:rPr>
              <w:t>Expectation #5:</w:t>
            </w:r>
          </w:p>
          <w:p w14:paraId="44490A54" w14:textId="77777777" w:rsidR="00F75C19" w:rsidRDefault="00F75C19" w:rsidP="00F75C19">
            <w:pPr>
              <w:rPr>
                <w:rFonts w:ascii="Arial" w:hAnsi="Arial" w:cs="Arial"/>
                <w:sz w:val="20"/>
                <w:szCs w:val="20"/>
              </w:rPr>
            </w:pPr>
          </w:p>
          <w:sdt>
            <w:sdtPr>
              <w:rPr>
                <w:rFonts w:ascii="Arial" w:hAnsi="Arial" w:cs="Arial"/>
                <w:sz w:val="20"/>
                <w:szCs w:val="20"/>
              </w:rPr>
              <w:id w:val="-530568370"/>
              <w:placeholder>
                <w:docPart w:val="9BFB6B627E19C74E993D34AEE4EBB81A"/>
              </w:placeholder>
              <w:showingPlcHdr/>
            </w:sdtPr>
            <w:sdtContent>
              <w:p w14:paraId="411E2097" w14:textId="77777777" w:rsidR="00F75C19" w:rsidRPr="004B68FD" w:rsidRDefault="00F75C19" w:rsidP="00F75C19">
                <w:pPr>
                  <w:rPr>
                    <w:rFonts w:ascii="Arial" w:hAnsi="Arial" w:cs="Arial"/>
                    <w:sz w:val="20"/>
                    <w:szCs w:val="20"/>
                  </w:rPr>
                </w:pPr>
                <w:r w:rsidRPr="00920CB9">
                  <w:rPr>
                    <w:rStyle w:val="PlaceholderText"/>
                    <w:sz w:val="20"/>
                  </w:rPr>
                  <w:t>Click here to enter text.</w:t>
                </w:r>
              </w:p>
            </w:sdtContent>
          </w:sdt>
          <w:p w14:paraId="3BD52629" w14:textId="77777777" w:rsidR="00F75C19" w:rsidRPr="004B68FD" w:rsidRDefault="00F75C19" w:rsidP="00F75C19">
            <w:pPr>
              <w:rPr>
                <w:rFonts w:ascii="Arial" w:hAnsi="Arial" w:cs="Arial"/>
                <w:sz w:val="20"/>
                <w:szCs w:val="20"/>
              </w:rPr>
            </w:pPr>
          </w:p>
        </w:tc>
        <w:tc>
          <w:tcPr>
            <w:tcW w:w="2885" w:type="dxa"/>
            <w:shd w:val="clear" w:color="auto" w:fill="auto"/>
          </w:tcPr>
          <w:p w14:paraId="7B25BC8C" w14:textId="77777777" w:rsidR="00F75C19" w:rsidRPr="001610DB" w:rsidRDefault="00F75C19" w:rsidP="00F75C19">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Pr>
                <w:rFonts w:ascii="Arial" w:hAnsi="Arial" w:cs="Arial"/>
                <w:color w:val="BFBFBF" w:themeColor="background1" w:themeShade="BF"/>
                <w:sz w:val="16"/>
                <w:szCs w:val="20"/>
              </w:rPr>
              <w:t xml:space="preserve">Location rule(s) </w:t>
            </w:r>
            <w:r w:rsidRPr="001610DB">
              <w:rPr>
                <w:rFonts w:ascii="Arial" w:hAnsi="Arial" w:cs="Arial"/>
                <w:color w:val="BFBFBF" w:themeColor="background1" w:themeShade="BF"/>
                <w:sz w:val="16"/>
                <w:szCs w:val="20"/>
              </w:rPr>
              <w:t xml:space="preserve"> for expectation #5 </w:t>
            </w:r>
          </w:p>
          <w:p w14:paraId="71BF35E7" w14:textId="77777777" w:rsidR="00F75C19" w:rsidRPr="001610DB" w:rsidRDefault="00F75C19" w:rsidP="00F75C19">
            <w:pPr>
              <w:ind w:left="72"/>
              <w:rPr>
                <w:rFonts w:ascii="Arial" w:hAnsi="Arial" w:cs="Arial"/>
                <w:color w:val="BFBFBF" w:themeColor="background1" w:themeShade="BF"/>
                <w:sz w:val="20"/>
                <w:szCs w:val="20"/>
              </w:rPr>
            </w:pPr>
          </w:p>
          <w:p w14:paraId="4F83C040" w14:textId="77777777" w:rsidR="00F75C19" w:rsidRPr="001610DB" w:rsidRDefault="00F75C19" w:rsidP="00F75C19">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0C732F4B" w14:textId="77777777" w:rsidR="00F75C19" w:rsidRPr="001610DB" w:rsidRDefault="00F75C19" w:rsidP="00F75C19">
            <w:pPr>
              <w:ind w:left="72"/>
              <w:rPr>
                <w:rFonts w:ascii="Arial" w:hAnsi="Arial" w:cs="Arial"/>
                <w:color w:val="BFBFBF" w:themeColor="background1" w:themeShade="BF"/>
                <w:sz w:val="20"/>
                <w:szCs w:val="20"/>
              </w:rPr>
            </w:pPr>
          </w:p>
        </w:tc>
        <w:tc>
          <w:tcPr>
            <w:tcW w:w="2885" w:type="dxa"/>
            <w:shd w:val="clear" w:color="auto" w:fill="auto"/>
          </w:tcPr>
          <w:p w14:paraId="39EA1422" w14:textId="77777777" w:rsidR="00F75C19" w:rsidRPr="001610DB" w:rsidRDefault="00F75C19" w:rsidP="00F75C19">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#5 </w:t>
            </w:r>
          </w:p>
        </w:tc>
        <w:tc>
          <w:tcPr>
            <w:tcW w:w="2885" w:type="dxa"/>
            <w:shd w:val="clear" w:color="auto" w:fill="auto"/>
          </w:tcPr>
          <w:p w14:paraId="6413258E" w14:textId="77777777" w:rsidR="00F75C19" w:rsidRPr="001610DB" w:rsidRDefault="00F75C19" w:rsidP="00F75C19">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#5 </w:t>
            </w:r>
          </w:p>
        </w:tc>
      </w:tr>
    </w:tbl>
    <w:p w14:paraId="5A6B729E" w14:textId="77777777" w:rsidR="000967DE" w:rsidRDefault="00406F3C" w:rsidP="00406F3C">
      <w:r w:rsidRPr="004B68FD">
        <w:rPr>
          <w:rFonts w:ascii="Arial" w:eastAsia="Times New Roman" w:hAnsi="Arial" w:cs="Arial"/>
          <w:b/>
          <w:bCs/>
        </w:rPr>
        <w:br w:type="page"/>
      </w:r>
    </w:p>
    <w:sectPr w:rsidR="00096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434"/>
    <w:multiLevelType w:val="hybridMultilevel"/>
    <w:tmpl w:val="E0C8F6CE"/>
    <w:lvl w:ilvl="0" w:tplc="9D5A2716">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A8A"/>
    <w:multiLevelType w:val="hybridMultilevel"/>
    <w:tmpl w:val="BCFC93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A0734EC"/>
    <w:multiLevelType w:val="hybridMultilevel"/>
    <w:tmpl w:val="76A2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97CE9"/>
    <w:multiLevelType w:val="hybridMultilevel"/>
    <w:tmpl w:val="4B4C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05E6A"/>
    <w:multiLevelType w:val="hybridMultilevel"/>
    <w:tmpl w:val="3298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B5E26"/>
    <w:multiLevelType w:val="hybridMultilevel"/>
    <w:tmpl w:val="9CD0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E1DD1"/>
    <w:multiLevelType w:val="hybridMultilevel"/>
    <w:tmpl w:val="FE6C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93BC4"/>
    <w:multiLevelType w:val="hybridMultilevel"/>
    <w:tmpl w:val="E7E618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69BB707C"/>
    <w:multiLevelType w:val="hybridMultilevel"/>
    <w:tmpl w:val="815E81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6B4751C2"/>
    <w:multiLevelType w:val="hybridMultilevel"/>
    <w:tmpl w:val="1918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3"/>
  </w:num>
  <w:num w:numId="6">
    <w:abstractNumId w:val="4"/>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3C"/>
    <w:rsid w:val="00406F3C"/>
    <w:rsid w:val="00A87D09"/>
    <w:rsid w:val="00D420EA"/>
    <w:rsid w:val="00F7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51C4"/>
  <w15:chartTrackingRefBased/>
  <w15:docId w15:val="{F94C0DD7-34AB-4A5B-B94C-49C8B8A0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F3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3C"/>
    <w:pPr>
      <w:ind w:left="720"/>
      <w:contextualSpacing/>
    </w:pPr>
  </w:style>
  <w:style w:type="table" w:styleId="TableGrid">
    <w:name w:val="Table Grid"/>
    <w:basedOn w:val="TableNormal"/>
    <w:uiPriority w:val="59"/>
    <w:rsid w:val="00406F3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6F3C"/>
    <w:rPr>
      <w:color w:val="0563C1" w:themeColor="hyperlink"/>
      <w:u w:val="single"/>
    </w:rPr>
  </w:style>
  <w:style w:type="table" w:customStyle="1" w:styleId="TableGrid1">
    <w:name w:val="Table Grid1"/>
    <w:basedOn w:val="TableNormal"/>
    <w:next w:val="TableGrid"/>
    <w:uiPriority w:val="59"/>
    <w:rsid w:val="00406F3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leaps.com-" TargetMode="External"/><Relationship Id="rId6" Type="http://schemas.openxmlformats.org/officeDocument/2006/relationships/hyperlink" Target="http://www.goleaps.com-" TargetMode="External"/><Relationship Id="rId7" Type="http://schemas.openxmlformats.org/officeDocument/2006/relationships/hyperlink" Target="http://www.goleaps.com-"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D6AB52F85A042AB13F1DF2EC9DCEA"/>
        <w:category>
          <w:name w:val="General"/>
          <w:gallery w:val="placeholder"/>
        </w:category>
        <w:types>
          <w:type w:val="bbPlcHdr"/>
        </w:types>
        <w:behaviors>
          <w:behavior w:val="content"/>
        </w:behaviors>
        <w:guid w:val="{BE976DC9-E079-964F-B1C3-C73E72757AD2}"/>
      </w:docPartPr>
      <w:docPartBody>
        <w:p w:rsidR="00000000" w:rsidRDefault="00FB0B42" w:rsidP="00FB0B42">
          <w:pPr>
            <w:pStyle w:val="B1FD6AB52F85A042AB13F1DF2EC9DCEA"/>
          </w:pPr>
          <w:r w:rsidRPr="00875F11">
            <w:rPr>
              <w:rStyle w:val="PlaceholderText"/>
            </w:rPr>
            <w:t>Click here to enter text.</w:t>
          </w:r>
        </w:p>
      </w:docPartBody>
    </w:docPart>
    <w:docPart>
      <w:docPartPr>
        <w:name w:val="0AC434150F64104AA40C4E39EE864F2A"/>
        <w:category>
          <w:name w:val="General"/>
          <w:gallery w:val="placeholder"/>
        </w:category>
        <w:types>
          <w:type w:val="bbPlcHdr"/>
        </w:types>
        <w:behaviors>
          <w:behavior w:val="content"/>
        </w:behaviors>
        <w:guid w:val="{D7AC4316-D449-7C4B-8968-23B0E1A24194}"/>
      </w:docPartPr>
      <w:docPartBody>
        <w:p w:rsidR="00000000" w:rsidRDefault="00FB0B42" w:rsidP="00FB0B42">
          <w:pPr>
            <w:pStyle w:val="0AC434150F64104AA40C4E39EE864F2A"/>
          </w:pPr>
          <w:r w:rsidRPr="00875F11">
            <w:rPr>
              <w:rStyle w:val="PlaceholderText"/>
            </w:rPr>
            <w:t>Click here to enter text.</w:t>
          </w:r>
        </w:p>
      </w:docPartBody>
    </w:docPart>
    <w:docPart>
      <w:docPartPr>
        <w:name w:val="F5B6A3D8DAB6E54D8C541176CA1BDE38"/>
        <w:category>
          <w:name w:val="General"/>
          <w:gallery w:val="placeholder"/>
        </w:category>
        <w:types>
          <w:type w:val="bbPlcHdr"/>
        </w:types>
        <w:behaviors>
          <w:behavior w:val="content"/>
        </w:behaviors>
        <w:guid w:val="{86CE5AFB-1B7C-6241-A999-7E5BEC22C98A}"/>
      </w:docPartPr>
      <w:docPartBody>
        <w:p w:rsidR="00000000" w:rsidRDefault="00FB0B42" w:rsidP="00FB0B42">
          <w:pPr>
            <w:pStyle w:val="F5B6A3D8DAB6E54D8C541176CA1BDE38"/>
          </w:pPr>
          <w:r w:rsidRPr="00875F11">
            <w:rPr>
              <w:rStyle w:val="PlaceholderText"/>
            </w:rPr>
            <w:t>Click here to enter text.</w:t>
          </w:r>
        </w:p>
      </w:docPartBody>
    </w:docPart>
    <w:docPart>
      <w:docPartPr>
        <w:name w:val="9BFB6B627E19C74E993D34AEE4EBB81A"/>
        <w:category>
          <w:name w:val="General"/>
          <w:gallery w:val="placeholder"/>
        </w:category>
        <w:types>
          <w:type w:val="bbPlcHdr"/>
        </w:types>
        <w:behaviors>
          <w:behavior w:val="content"/>
        </w:behaviors>
        <w:guid w:val="{A3F28032-814E-1B46-A3B4-9B0322EF3B1D}"/>
      </w:docPartPr>
      <w:docPartBody>
        <w:p w:rsidR="00000000" w:rsidRDefault="00FB0B42" w:rsidP="00FB0B42">
          <w:pPr>
            <w:pStyle w:val="9BFB6B627E19C74E993D34AEE4EBB81A"/>
          </w:pPr>
          <w:r w:rsidRPr="00875F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02"/>
    <w:rsid w:val="00D53543"/>
    <w:rsid w:val="00D95E02"/>
    <w:rsid w:val="00FB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B42"/>
    <w:rPr>
      <w:color w:val="808080"/>
    </w:rPr>
  </w:style>
  <w:style w:type="paragraph" w:customStyle="1" w:styleId="1BCFB4BB406C4ADDBF58D4BC223DF18A">
    <w:name w:val="1BCFB4BB406C4ADDBF58D4BC223DF18A"/>
    <w:rsid w:val="00D95E02"/>
  </w:style>
  <w:style w:type="paragraph" w:customStyle="1" w:styleId="C4C9867C0774452D80F0CC7B9BD43992">
    <w:name w:val="C4C9867C0774452D80F0CC7B9BD43992"/>
    <w:rsid w:val="00D95E02"/>
  </w:style>
  <w:style w:type="paragraph" w:customStyle="1" w:styleId="7D5E0F73CAFC4340B2CDE0C57E56B40C">
    <w:name w:val="7D5E0F73CAFC4340B2CDE0C57E56B40C"/>
    <w:rsid w:val="00D95E02"/>
  </w:style>
  <w:style w:type="paragraph" w:customStyle="1" w:styleId="1CC8248F251040F69892AC51827D32A1">
    <w:name w:val="1CC8248F251040F69892AC51827D32A1"/>
    <w:rsid w:val="00D95E02"/>
  </w:style>
  <w:style w:type="paragraph" w:customStyle="1" w:styleId="B1FD6AB52F85A042AB13F1DF2EC9DCEA">
    <w:name w:val="B1FD6AB52F85A042AB13F1DF2EC9DCEA"/>
    <w:rsid w:val="00FB0B42"/>
    <w:pPr>
      <w:spacing w:after="0" w:line="240" w:lineRule="auto"/>
    </w:pPr>
    <w:rPr>
      <w:sz w:val="24"/>
      <w:szCs w:val="24"/>
    </w:rPr>
  </w:style>
  <w:style w:type="paragraph" w:customStyle="1" w:styleId="0AC434150F64104AA40C4E39EE864F2A">
    <w:name w:val="0AC434150F64104AA40C4E39EE864F2A"/>
    <w:rsid w:val="00FB0B42"/>
    <w:pPr>
      <w:spacing w:after="0" w:line="240" w:lineRule="auto"/>
    </w:pPr>
    <w:rPr>
      <w:sz w:val="24"/>
      <w:szCs w:val="24"/>
    </w:rPr>
  </w:style>
  <w:style w:type="paragraph" w:customStyle="1" w:styleId="F5B6A3D8DAB6E54D8C541176CA1BDE38">
    <w:name w:val="F5B6A3D8DAB6E54D8C541176CA1BDE38"/>
    <w:rsid w:val="00FB0B42"/>
    <w:pPr>
      <w:spacing w:after="0" w:line="240" w:lineRule="auto"/>
    </w:pPr>
    <w:rPr>
      <w:sz w:val="24"/>
      <w:szCs w:val="24"/>
    </w:rPr>
  </w:style>
  <w:style w:type="paragraph" w:customStyle="1" w:styleId="9BFB6B627E19C74E993D34AEE4EBB81A">
    <w:name w:val="9BFB6B627E19C74E993D34AEE4EBB81A"/>
    <w:rsid w:val="00FB0B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1534</Words>
  <Characters>8748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 Todman</dc:creator>
  <cp:keywords/>
  <dc:description/>
  <cp:lastModifiedBy>Sheneka Blue</cp:lastModifiedBy>
  <cp:revision>2</cp:revision>
  <cp:lastPrinted>2017-05-03T20:21:00Z</cp:lastPrinted>
  <dcterms:created xsi:type="dcterms:W3CDTF">2017-05-03T20:21:00Z</dcterms:created>
  <dcterms:modified xsi:type="dcterms:W3CDTF">2017-05-03T20:21:00Z</dcterms:modified>
</cp:coreProperties>
</file>