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B2A2" w14:textId="77777777" w:rsidR="00091425" w:rsidRPr="004960DA" w:rsidRDefault="00091425" w:rsidP="00091425">
      <w:pPr>
        <w:jc w:val="center"/>
        <w:rPr>
          <w:rFonts w:ascii="Calibri" w:hAnsi="Calibri"/>
          <w:b/>
          <w:sz w:val="28"/>
        </w:rPr>
      </w:pPr>
      <w:r w:rsidRPr="004960DA">
        <w:rPr>
          <w:rFonts w:ascii="Calibri" w:hAnsi="Calibri"/>
          <w:b/>
          <w:sz w:val="28"/>
        </w:rPr>
        <w:t>School-wide Positive Behavior Plan (SPBP) 2015-16</w:t>
      </w:r>
    </w:p>
    <w:p w14:paraId="0B41F1A9" w14:textId="77777777" w:rsidR="00091425" w:rsidRPr="004960DA" w:rsidRDefault="00091425" w:rsidP="00091425">
      <w:pPr>
        <w:jc w:val="center"/>
        <w:rPr>
          <w:rFonts w:ascii="Calibri" w:hAnsi="Calibri"/>
          <w:color w:val="FF0000"/>
          <w:sz w:val="28"/>
        </w:rPr>
      </w:pPr>
      <w:r w:rsidRPr="004960DA">
        <w:rPr>
          <w:rFonts w:ascii="Calibri" w:hAnsi="Calibri"/>
          <w:color w:val="FF0000"/>
          <w:sz w:val="28"/>
        </w:rPr>
        <w:t xml:space="preserve">To be implemented </w:t>
      </w:r>
      <w:r>
        <w:rPr>
          <w:rFonts w:ascii="Calibri" w:hAnsi="Calibri"/>
          <w:color w:val="FF0000"/>
          <w:sz w:val="28"/>
        </w:rPr>
        <w:t xml:space="preserve">in </w:t>
      </w:r>
      <w:r w:rsidRPr="004960DA">
        <w:rPr>
          <w:rFonts w:ascii="Calibri" w:hAnsi="Calibri"/>
          <w:color w:val="FF0000"/>
          <w:sz w:val="28"/>
        </w:rPr>
        <w:t>pre-planning 2017</w:t>
      </w:r>
    </w:p>
    <w:p w14:paraId="7BE08DB9" w14:textId="77777777" w:rsidR="00091425" w:rsidRPr="004960DA" w:rsidRDefault="00091425" w:rsidP="00091425">
      <w:pPr>
        <w:rPr>
          <w:rFonts w:ascii="Calibri" w:hAnsi="Calibri"/>
          <w:sz w:val="28"/>
        </w:rPr>
      </w:pPr>
    </w:p>
    <w:p w14:paraId="70A9EE49" w14:textId="57FCB3E7" w:rsidR="00091425" w:rsidRDefault="00ED0037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Elements</w:t>
      </w:r>
      <w:r w:rsidR="00091425" w:rsidRPr="004960DA">
        <w:rPr>
          <w:rFonts w:ascii="Calibri" w:hAnsi="Calibri"/>
          <w:b/>
        </w:rPr>
        <w:t xml:space="preserve"> have changed in the SPBP.  </w:t>
      </w:r>
      <w:r w:rsidR="00091425" w:rsidRPr="004960DA">
        <w:rPr>
          <w:rFonts w:ascii="Calibri" w:hAnsi="Calibri"/>
          <w:b/>
          <w:u w:val="single"/>
        </w:rPr>
        <w:t>Before completing</w:t>
      </w:r>
      <w:r w:rsidR="00091425" w:rsidRPr="004960DA">
        <w:rPr>
          <w:rFonts w:ascii="Calibri" w:hAnsi="Calibri"/>
          <w:b/>
        </w:rPr>
        <w:t>, go to Browardprevention.org for:</w:t>
      </w:r>
    </w:p>
    <w:p w14:paraId="51C50ACE" w14:textId="77777777" w:rsidR="00ED1907" w:rsidRPr="004960DA" w:rsidRDefault="00ED1907" w:rsidP="00091425">
      <w:pPr>
        <w:rPr>
          <w:rFonts w:ascii="Calibri" w:hAnsi="Calibri"/>
        </w:rPr>
      </w:pPr>
    </w:p>
    <w:p w14:paraId="42275EEE" w14:textId="2E919C16" w:rsidR="00091425" w:rsidRPr="00ED0037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960DA">
        <w:rPr>
          <w:rFonts w:ascii="Calibri" w:hAnsi="Calibri"/>
        </w:rPr>
        <w:t xml:space="preserve">A NEW Brainshark with specific directions to complete </w:t>
      </w:r>
      <w:r w:rsidR="000722F6">
        <w:rPr>
          <w:rFonts w:ascii="Calibri" w:hAnsi="Calibri"/>
        </w:rPr>
        <w:t xml:space="preserve">the </w:t>
      </w:r>
      <w:r w:rsidRPr="004960DA">
        <w:rPr>
          <w:rFonts w:ascii="Calibri" w:hAnsi="Calibri"/>
        </w:rPr>
        <w:t>SPBP2016.  Watch this Brainshark with all members of the Team.</w:t>
      </w:r>
      <w:r w:rsidRPr="004960DA">
        <w:rPr>
          <w:rFonts w:ascii="Calibri" w:hAnsi="Calibri"/>
          <w:b/>
        </w:rPr>
        <w:t xml:space="preserve"> </w:t>
      </w:r>
      <w:r w:rsidR="00ED0037">
        <w:rPr>
          <w:rFonts w:ascii="Calibri" w:hAnsi="Calibri"/>
          <w:b/>
        </w:rPr>
        <w:t>(</w:t>
      </w:r>
      <w:r w:rsidR="00ED0037" w:rsidRPr="004960DA">
        <w:rPr>
          <w:rFonts w:ascii="Calibri" w:hAnsi="Calibri"/>
          <w:b/>
        </w:rPr>
        <w:t>Principals, please sign into the Brainshark Guest Book for verification.</w:t>
      </w:r>
      <w:r w:rsidR="00ED0037">
        <w:rPr>
          <w:rFonts w:ascii="Calibri" w:hAnsi="Calibri"/>
          <w:b/>
        </w:rPr>
        <w:t>)</w:t>
      </w:r>
    </w:p>
    <w:p w14:paraId="5209A45E" w14:textId="77777777" w:rsidR="00091425" w:rsidRPr="004960DA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 suggested T</w:t>
      </w:r>
      <w:r w:rsidRPr="004960DA">
        <w:rPr>
          <w:rFonts w:ascii="Calibri" w:hAnsi="Calibri"/>
        </w:rPr>
        <w:t>imeline for completing your SPBP throughout the year to avoid the end of year rush</w:t>
      </w:r>
    </w:p>
    <w:p w14:paraId="56F39A2A" w14:textId="5DF5B236" w:rsidR="00091425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960DA">
        <w:rPr>
          <w:rFonts w:ascii="Calibri" w:hAnsi="Calibri"/>
        </w:rPr>
        <w:t xml:space="preserve">A Feedback Rubric to ensure your team will correctly complete the SPBP and </w:t>
      </w:r>
      <w:r w:rsidR="00ED0037">
        <w:rPr>
          <w:rFonts w:ascii="Calibri" w:hAnsi="Calibri"/>
        </w:rPr>
        <w:t>develop a meaningful plan</w:t>
      </w:r>
      <w:r w:rsidRPr="004960DA">
        <w:rPr>
          <w:rFonts w:ascii="Calibri" w:hAnsi="Calibri"/>
        </w:rPr>
        <w:t>.</w:t>
      </w:r>
    </w:p>
    <w:p w14:paraId="5A6E2C4D" w14:textId="77777777" w:rsidR="00091425" w:rsidRDefault="00091425" w:rsidP="00091425">
      <w:pPr>
        <w:rPr>
          <w:rFonts w:ascii="Calibri" w:hAnsi="Calibri"/>
        </w:rPr>
      </w:pPr>
    </w:p>
    <w:p w14:paraId="4FA66727" w14:textId="47CBA3C9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</w:rPr>
        <w:t xml:space="preserve">The School-wide Positive Behavior Plan is a compilation of the 10 Critical Elements of RtI:B.  Please </w:t>
      </w:r>
      <w:r w:rsidR="000722F6">
        <w:rPr>
          <w:rFonts w:ascii="Calibri" w:hAnsi="Calibri"/>
        </w:rPr>
        <w:t xml:space="preserve">download it, </w:t>
      </w:r>
      <w:r>
        <w:rPr>
          <w:rFonts w:ascii="Calibri" w:hAnsi="Calibri"/>
        </w:rPr>
        <w:t xml:space="preserve">complete each section </w:t>
      </w:r>
      <w:r w:rsidR="00ED0037">
        <w:rPr>
          <w:rFonts w:ascii="Calibri" w:hAnsi="Calibri"/>
        </w:rPr>
        <w:t>in</w:t>
      </w:r>
      <w:r>
        <w:rPr>
          <w:rFonts w:ascii="Calibri" w:hAnsi="Calibri"/>
        </w:rPr>
        <w:t xml:space="preserve"> the </w:t>
      </w:r>
      <w:r w:rsidR="000722F6">
        <w:rPr>
          <w:rFonts w:ascii="Calibri" w:hAnsi="Calibri"/>
        </w:rPr>
        <w:t>template</w:t>
      </w:r>
      <w:r w:rsidR="00ED1907">
        <w:rPr>
          <w:rFonts w:ascii="Calibri" w:hAnsi="Calibri"/>
        </w:rPr>
        <w:t>, and then upload</w:t>
      </w:r>
      <w:r>
        <w:rPr>
          <w:rFonts w:ascii="Calibri" w:hAnsi="Calibri"/>
        </w:rPr>
        <w:t xml:space="preserve"> it back </w:t>
      </w:r>
      <w:r w:rsidR="000722F6">
        <w:rPr>
          <w:rFonts w:ascii="Calibri" w:hAnsi="Calibri"/>
        </w:rPr>
        <w:t>in</w:t>
      </w:r>
      <w:r>
        <w:rPr>
          <w:rFonts w:ascii="Calibri" w:hAnsi="Calibri"/>
        </w:rPr>
        <w:t xml:space="preserve">to the </w:t>
      </w:r>
      <w:r w:rsidR="00ED1907">
        <w:rPr>
          <w:rFonts w:ascii="Calibri" w:hAnsi="Calibri"/>
        </w:rPr>
        <w:t>SIP</w:t>
      </w:r>
      <w:r>
        <w:rPr>
          <w:rFonts w:ascii="Calibri" w:hAnsi="Calibri"/>
        </w:rPr>
        <w:t xml:space="preserve">. Expectation </w:t>
      </w:r>
      <w:r w:rsidR="00ED0037">
        <w:rPr>
          <w:rFonts w:ascii="Calibri" w:hAnsi="Calibri"/>
        </w:rPr>
        <w:t xml:space="preserve">Lesson Plans </w:t>
      </w:r>
      <w:r>
        <w:rPr>
          <w:rFonts w:ascii="Calibri" w:hAnsi="Calibri"/>
        </w:rPr>
        <w:t>and Ru</w:t>
      </w:r>
      <w:r w:rsidR="00ED0037">
        <w:rPr>
          <w:rFonts w:ascii="Calibri" w:hAnsi="Calibri"/>
        </w:rPr>
        <w:t>le Lesson Plans are located in two</w:t>
      </w:r>
      <w:r>
        <w:rPr>
          <w:rFonts w:ascii="Calibri" w:hAnsi="Calibri"/>
        </w:rPr>
        <w:t xml:space="preserve"> separate downloads.</w:t>
      </w:r>
      <w:r w:rsidR="000722F6">
        <w:rPr>
          <w:rFonts w:ascii="Calibri" w:hAnsi="Calibri"/>
        </w:rPr>
        <w:t xml:space="preserve"> To provide consistency across District, only plans entered in the District template will be accepted.</w:t>
      </w:r>
    </w:p>
    <w:p w14:paraId="07353F38" w14:textId="77777777" w:rsidR="00ED0037" w:rsidRDefault="00ED0037" w:rsidP="00091425">
      <w:pPr>
        <w:rPr>
          <w:rFonts w:ascii="Calibri" w:hAnsi="Calibri"/>
        </w:rPr>
      </w:pPr>
    </w:p>
    <w:p w14:paraId="3DD03390" w14:textId="4880C991" w:rsidR="00091425" w:rsidRPr="00ED0037" w:rsidRDefault="000722F6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ACTION: Download, </w:t>
      </w:r>
      <w:r w:rsidR="00ED0037" w:rsidRPr="00ED0037">
        <w:rPr>
          <w:rFonts w:ascii="Calibri" w:hAnsi="Calibri"/>
          <w:b/>
        </w:rPr>
        <w:t>complete</w:t>
      </w:r>
      <w:r>
        <w:rPr>
          <w:rFonts w:ascii="Calibri" w:hAnsi="Calibri"/>
          <w:b/>
        </w:rPr>
        <w:t>, and upload</w:t>
      </w:r>
      <w:r w:rsidR="00ED0037" w:rsidRPr="00ED0037">
        <w:rPr>
          <w:rFonts w:ascii="Calibri" w:hAnsi="Calibri"/>
          <w:b/>
        </w:rPr>
        <w:t xml:space="preserve"> 3 separate files from O</w:t>
      </w:r>
      <w:r w:rsidR="00ED0037">
        <w:rPr>
          <w:rFonts w:ascii="Calibri" w:hAnsi="Calibri"/>
          <w:b/>
        </w:rPr>
        <w:t>SPA Central in SIP Plan, BP # 2:</w:t>
      </w:r>
    </w:p>
    <w:p w14:paraId="5AEE4E88" w14:textId="37486EA2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091425">
        <w:rPr>
          <w:rFonts w:ascii="Calibri" w:hAnsi="Calibri"/>
        </w:rPr>
        <w:t xml:space="preserve">SPBP Plan: Critical Elements 1-10       </w:t>
      </w:r>
    </w:p>
    <w:p w14:paraId="6F4AC523" w14:textId="36FC79F6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091425">
        <w:rPr>
          <w:rFonts w:ascii="Calibri" w:hAnsi="Calibri"/>
        </w:rPr>
        <w:t xml:space="preserve">Expectation Lesson Plans   </w:t>
      </w:r>
    </w:p>
    <w:p w14:paraId="2279C67B" w14:textId="2DF19E2F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091425">
        <w:rPr>
          <w:rFonts w:ascii="Calibri" w:hAnsi="Calibri"/>
        </w:rPr>
        <w:t>Rules Lesson Plans</w:t>
      </w:r>
    </w:p>
    <w:p w14:paraId="34C02358" w14:textId="77777777" w:rsidR="00091425" w:rsidRDefault="00091425" w:rsidP="0009142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722F6" w14:paraId="23DCBB27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142D2B24" w14:textId="0E8FAEE3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Name:</w:t>
            </w:r>
            <w:r w:rsidR="00724226">
              <w:rPr>
                <w:rFonts w:ascii="Calibri" w:hAnsi="Calibri"/>
                <w:b/>
                <w:sz w:val="24"/>
              </w:rPr>
              <w:t xml:space="preserve">  Collins Elementary</w:t>
            </w:r>
          </w:p>
        </w:tc>
      </w:tr>
      <w:tr w:rsidR="000722F6" w14:paraId="3A1CB6E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0AD8CC27" w14:textId="3934F177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Number:</w:t>
            </w:r>
            <w:r w:rsidR="00724226">
              <w:rPr>
                <w:rFonts w:ascii="Calibri" w:hAnsi="Calibri"/>
                <w:b/>
                <w:sz w:val="24"/>
              </w:rPr>
              <w:t xml:space="preserve">  0331</w:t>
            </w:r>
          </w:p>
        </w:tc>
      </w:tr>
      <w:tr w:rsidR="00C916BF" w14:paraId="2E90661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4A18A575" w14:textId="3F202225" w:rsidR="00C916BF" w:rsidRPr="00C916BF" w:rsidRDefault="00C916BF" w:rsidP="00C916BF">
            <w:pPr>
              <w:rPr>
                <w:rFonts w:ascii="Calibri" w:hAnsi="Calibri"/>
                <w:b/>
                <w:sz w:val="24"/>
              </w:rPr>
            </w:pPr>
            <w:r w:rsidRPr="00C916BF">
              <w:rPr>
                <w:rFonts w:ascii="Calibri" w:hAnsi="Calibri"/>
                <w:b/>
                <w:sz w:val="24"/>
              </w:rPr>
              <w:t>SPBP</w:t>
            </w:r>
            <w:r w:rsidR="00A2312C">
              <w:rPr>
                <w:rFonts w:ascii="Calibri" w:hAnsi="Calibri"/>
                <w:b/>
                <w:sz w:val="24"/>
              </w:rPr>
              <w:t>/RtI:B</w:t>
            </w:r>
            <w:r w:rsidRPr="00C916BF">
              <w:rPr>
                <w:rFonts w:ascii="Calibri" w:hAnsi="Calibri"/>
                <w:b/>
                <w:sz w:val="24"/>
              </w:rPr>
              <w:t xml:space="preserve"> Contact Person</w:t>
            </w:r>
            <w:r>
              <w:rPr>
                <w:rFonts w:ascii="Calibri" w:hAnsi="Calibri"/>
                <w:b/>
                <w:sz w:val="24"/>
              </w:rPr>
              <w:t>:</w:t>
            </w:r>
            <w:r w:rsidR="00ED0037">
              <w:rPr>
                <w:rFonts w:ascii="Calibri" w:hAnsi="Calibri"/>
                <w:b/>
                <w:sz w:val="24"/>
              </w:rPr>
              <w:t xml:space="preserve"> </w:t>
            </w:r>
            <w:r w:rsidR="00724226">
              <w:rPr>
                <w:rFonts w:ascii="Calibri" w:hAnsi="Calibri"/>
                <w:b/>
                <w:sz w:val="24"/>
              </w:rPr>
              <w:t xml:space="preserve">  Maureen Keenan</w:t>
            </w:r>
          </w:p>
        </w:tc>
      </w:tr>
      <w:tr w:rsidR="00C916BF" w14:paraId="0A195DA3" w14:textId="77777777" w:rsidTr="00A8787D">
        <w:trPr>
          <w:trHeight w:val="431"/>
        </w:trPr>
        <w:tc>
          <w:tcPr>
            <w:tcW w:w="11016" w:type="dxa"/>
            <w:shd w:val="clear" w:color="auto" w:fill="FFFFCD"/>
            <w:vAlign w:val="center"/>
          </w:tcPr>
          <w:p w14:paraId="74A8C84E" w14:textId="4ECABCF5" w:rsidR="00C916BF" w:rsidRPr="00C916BF" w:rsidRDefault="000722F6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Direct </w:t>
            </w:r>
            <w:r w:rsidR="00C916BF" w:rsidRPr="00C916BF">
              <w:rPr>
                <w:rFonts w:ascii="Calibri" w:hAnsi="Calibri"/>
                <w:b/>
                <w:sz w:val="24"/>
              </w:rPr>
              <w:t>Phone Number: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724226">
              <w:rPr>
                <w:rFonts w:ascii="Calibri" w:hAnsi="Calibri"/>
                <w:b/>
                <w:sz w:val="24"/>
              </w:rPr>
              <w:t xml:space="preserve"> 754-323-5167</w:t>
            </w:r>
          </w:p>
        </w:tc>
      </w:tr>
    </w:tbl>
    <w:p w14:paraId="0A29EF17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05C5F3A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6217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DEAA2A9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D6EE1C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31D81B2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5B5A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C669A6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4B06E7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F89F6A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AC7A24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7A980B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CBAECBB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845FC07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FE250A9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A18810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91A9AC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50D23881" w14:textId="5C1DABFF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2F59FED0" w14:textId="77777777" w:rsidTr="00724226">
        <w:tc>
          <w:tcPr>
            <w:tcW w:w="14616" w:type="dxa"/>
            <w:shd w:val="clear" w:color="auto" w:fill="000000" w:themeFill="text1"/>
          </w:tcPr>
          <w:p w14:paraId="2BCE95EA" w14:textId="77777777" w:rsidR="00091425" w:rsidRPr="00B92C4D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1: Functioning RtI:B / Discipline Team</w:t>
            </w:r>
          </w:p>
        </w:tc>
      </w:tr>
    </w:tbl>
    <w:p w14:paraId="2A912C02" w14:textId="77777777" w:rsidR="00091425" w:rsidRPr="00F24444" w:rsidRDefault="00091425" w:rsidP="00091425">
      <w:pPr>
        <w:rPr>
          <w:rFonts w:ascii="Calibri" w:hAnsi="Calibri"/>
          <w:b/>
          <w:sz w:val="28"/>
          <w:szCs w:val="28"/>
        </w:rPr>
      </w:pPr>
    </w:p>
    <w:p w14:paraId="1E521648" w14:textId="03DE0B9A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  <w:b/>
        </w:rPr>
        <w:t xml:space="preserve">Current </w:t>
      </w:r>
      <w:r w:rsidRPr="00B92C4D">
        <w:rPr>
          <w:rFonts w:ascii="Calibri" w:hAnsi="Calibri"/>
          <w:b/>
        </w:rPr>
        <w:t xml:space="preserve">Team Member </w:t>
      </w:r>
      <w:r w:rsidR="001A3D74">
        <w:rPr>
          <w:rFonts w:ascii="Calibri" w:hAnsi="Calibri"/>
          <w:b/>
        </w:rPr>
        <w:t xml:space="preserve">(SY 2014/15) </w:t>
      </w:r>
      <w:r w:rsidRPr="00B92C4D">
        <w:rPr>
          <w:rFonts w:ascii="Calibri" w:hAnsi="Calibri"/>
          <w:b/>
        </w:rPr>
        <w:t>List</w:t>
      </w:r>
      <w:r w:rsidRPr="00B92C4D">
        <w:rPr>
          <w:rFonts w:ascii="Calibri" w:hAnsi="Calibri"/>
        </w:rPr>
        <w:t xml:space="preserve">: </w:t>
      </w:r>
    </w:p>
    <w:p w14:paraId="0B34D9FD" w14:textId="615701F6" w:rsidR="00694E37" w:rsidRPr="00694E37" w:rsidRDefault="00694E37" w:rsidP="00694E37">
      <w:pPr>
        <w:rPr>
          <w:rFonts w:ascii="Calibri" w:hAnsi="Calibri"/>
          <w:b/>
        </w:rPr>
      </w:pPr>
      <w:r w:rsidRPr="00694E37">
        <w:rPr>
          <w:rFonts w:ascii="Calibri" w:hAnsi="Calibri"/>
          <w:b/>
        </w:rPr>
        <w:t>Each name on t</w:t>
      </w:r>
      <w:r w:rsidR="000722F6">
        <w:rPr>
          <w:rFonts w:ascii="Calibri" w:hAnsi="Calibri"/>
          <w:b/>
        </w:rPr>
        <w:t>his list verifies attendance</w:t>
      </w:r>
      <w:r>
        <w:rPr>
          <w:rFonts w:ascii="Calibri" w:hAnsi="Calibri"/>
          <w:b/>
        </w:rPr>
        <w:t xml:space="preserve"> </w:t>
      </w:r>
      <w:r w:rsidRPr="00694E37">
        <w:rPr>
          <w:rFonts w:ascii="Calibri" w:hAnsi="Calibri"/>
          <w:b/>
        </w:rPr>
        <w:t xml:space="preserve">in </w:t>
      </w:r>
      <w:r w:rsidRPr="005D732C">
        <w:rPr>
          <w:rFonts w:ascii="Calibri" w:hAnsi="Calibri"/>
          <w:b/>
          <w:u w:val="single"/>
        </w:rPr>
        <w:t>ongoing team meetings</w:t>
      </w:r>
      <w:r w:rsidRPr="00694E3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and </w:t>
      </w:r>
      <w:r w:rsidRPr="005D732C">
        <w:rPr>
          <w:rFonts w:ascii="Calibri" w:hAnsi="Calibri"/>
          <w:b/>
          <w:u w:val="single"/>
        </w:rPr>
        <w:t>full participation in developing this SPBP</w:t>
      </w:r>
      <w:r w:rsidRPr="00694E37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Each member is responsible for representing stakeholders and sharing SPBP information with them.</w:t>
      </w:r>
    </w:p>
    <w:p w14:paraId="4E2D7B8E" w14:textId="5EA56C33" w:rsidR="00091425" w:rsidRDefault="00EB3521" w:rsidP="0009142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94E37">
        <w:rPr>
          <w:rFonts w:ascii="Calibri" w:hAnsi="Calibri"/>
        </w:rPr>
        <w:t xml:space="preserve">    </w:t>
      </w:r>
      <w:r>
        <w:rPr>
          <w:rFonts w:ascii="Calibri" w:hAnsi="Calibri"/>
        </w:rPr>
        <w:t>*mandatory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3666"/>
        <w:gridCol w:w="3666"/>
      </w:tblGrid>
      <w:tr w:rsidR="001C7413" w:rsidRPr="00F24444" w14:paraId="2ED39497" w14:textId="4FD2349F" w:rsidTr="001C7413">
        <w:trPr>
          <w:trHeight w:val="386"/>
        </w:trPr>
        <w:tc>
          <w:tcPr>
            <w:tcW w:w="3666" w:type="dxa"/>
            <w:shd w:val="clear" w:color="auto" w:fill="FDE9D9" w:themeFill="accent6" w:themeFillTint="33"/>
            <w:vAlign w:val="center"/>
          </w:tcPr>
          <w:p w14:paraId="41E9E7A7" w14:textId="0057CDED" w:rsidR="001C7413" w:rsidRPr="00F24444" w:rsidRDefault="001C7413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Full Name</w:t>
            </w:r>
          </w:p>
        </w:tc>
        <w:tc>
          <w:tcPr>
            <w:tcW w:w="3666" w:type="dxa"/>
            <w:shd w:val="clear" w:color="auto" w:fill="FDE9D9" w:themeFill="accent6" w:themeFillTint="33"/>
            <w:vAlign w:val="center"/>
          </w:tcPr>
          <w:p w14:paraId="4568CF2E" w14:textId="77777777" w:rsidR="001C7413" w:rsidRPr="00F24444" w:rsidRDefault="001C7413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Position</w:t>
            </w:r>
          </w:p>
        </w:tc>
        <w:tc>
          <w:tcPr>
            <w:tcW w:w="3666" w:type="dxa"/>
            <w:shd w:val="clear" w:color="auto" w:fill="FDE9D9" w:themeFill="accent6" w:themeFillTint="33"/>
            <w:vAlign w:val="center"/>
          </w:tcPr>
          <w:p w14:paraId="1CEDBF9A" w14:textId="77777777" w:rsidR="001C7413" w:rsidRDefault="001C7413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Stakeholder</w:t>
            </w:r>
          </w:p>
          <w:p w14:paraId="4E398B9B" w14:textId="062BADB3" w:rsidR="001C7413" w:rsidRDefault="001C7413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Representation</w:t>
            </w:r>
          </w:p>
        </w:tc>
      </w:tr>
      <w:tr w:rsidR="001C7413" w:rsidRPr="00F24444" w14:paraId="79EB4F82" w14:textId="10AD9CF7" w:rsidTr="001C7413">
        <w:trPr>
          <w:trHeight w:val="575"/>
        </w:trPr>
        <w:tc>
          <w:tcPr>
            <w:tcW w:w="3666" w:type="dxa"/>
            <w:vAlign w:val="center"/>
          </w:tcPr>
          <w:p w14:paraId="05F81F14" w14:textId="52BFE2D6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Dr. Tracy D. Jackson</w:t>
            </w:r>
          </w:p>
        </w:tc>
        <w:tc>
          <w:tcPr>
            <w:tcW w:w="3666" w:type="dxa"/>
            <w:vAlign w:val="center"/>
          </w:tcPr>
          <w:p w14:paraId="1ACCFAEA" w14:textId="1EABC3CB" w:rsidR="001C7413" w:rsidRPr="00F24444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Principal*</w:t>
            </w:r>
          </w:p>
        </w:tc>
        <w:tc>
          <w:tcPr>
            <w:tcW w:w="3666" w:type="dxa"/>
            <w:vAlign w:val="center"/>
          </w:tcPr>
          <w:p w14:paraId="6F6B7988" w14:textId="54B36DBD" w:rsidR="001C7413" w:rsidRPr="00F24444" w:rsidRDefault="001C7413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Administration</w:t>
            </w:r>
          </w:p>
        </w:tc>
      </w:tr>
      <w:tr w:rsidR="001C7413" w:rsidRPr="00F24444" w14:paraId="00159C5A" w14:textId="09225364" w:rsidTr="001C7413">
        <w:trPr>
          <w:trHeight w:val="620"/>
        </w:trPr>
        <w:tc>
          <w:tcPr>
            <w:tcW w:w="3666" w:type="dxa"/>
            <w:vAlign w:val="center"/>
          </w:tcPr>
          <w:p w14:paraId="5356164D" w14:textId="266E11CC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Maureen Keenan</w:t>
            </w:r>
          </w:p>
        </w:tc>
        <w:tc>
          <w:tcPr>
            <w:tcW w:w="3666" w:type="dxa"/>
            <w:vAlign w:val="center"/>
          </w:tcPr>
          <w:p w14:paraId="28A26D5A" w14:textId="6639ACD7" w:rsidR="001C7413" w:rsidRPr="00F24444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Point of Contact*</w:t>
            </w:r>
          </w:p>
        </w:tc>
        <w:tc>
          <w:tcPr>
            <w:tcW w:w="3666" w:type="dxa"/>
            <w:vAlign w:val="center"/>
          </w:tcPr>
          <w:p w14:paraId="04E5D5E9" w14:textId="564167A6" w:rsidR="001C7413" w:rsidRPr="00F24444" w:rsidRDefault="001C7413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Team</w:t>
            </w:r>
          </w:p>
        </w:tc>
      </w:tr>
      <w:tr w:rsidR="001C7413" w:rsidRPr="00F24444" w14:paraId="340AA603" w14:textId="004BF010" w:rsidTr="001C7413">
        <w:trPr>
          <w:trHeight w:val="710"/>
        </w:trPr>
        <w:tc>
          <w:tcPr>
            <w:tcW w:w="3666" w:type="dxa"/>
            <w:vAlign w:val="center"/>
          </w:tcPr>
          <w:p w14:paraId="581BE3F6" w14:textId="67AD81B8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Gayle Doyle</w:t>
            </w:r>
          </w:p>
        </w:tc>
        <w:tc>
          <w:tcPr>
            <w:tcW w:w="3666" w:type="dxa"/>
            <w:vAlign w:val="center"/>
          </w:tcPr>
          <w:p w14:paraId="41054835" w14:textId="217E954D" w:rsidR="001C7413" w:rsidRPr="00F24444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 Representative*</w:t>
            </w:r>
          </w:p>
        </w:tc>
        <w:tc>
          <w:tcPr>
            <w:tcW w:w="3666" w:type="dxa"/>
            <w:vAlign w:val="center"/>
          </w:tcPr>
          <w:p w14:paraId="7C4553ED" w14:textId="0285D0F8" w:rsidR="001C7413" w:rsidRPr="00F24444" w:rsidRDefault="001C7413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</w:t>
            </w:r>
          </w:p>
        </w:tc>
      </w:tr>
      <w:tr w:rsidR="001C7413" w:rsidRPr="00F24444" w14:paraId="04AD9E94" w14:textId="0AB19B32" w:rsidTr="001C7413">
        <w:tc>
          <w:tcPr>
            <w:tcW w:w="3666" w:type="dxa"/>
            <w:vAlign w:val="center"/>
          </w:tcPr>
          <w:p w14:paraId="178F891A" w14:textId="06565C0B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Rev. Al Davis</w:t>
            </w:r>
          </w:p>
        </w:tc>
        <w:tc>
          <w:tcPr>
            <w:tcW w:w="3666" w:type="dxa"/>
            <w:vAlign w:val="center"/>
          </w:tcPr>
          <w:p w14:paraId="788B63EA" w14:textId="10328244" w:rsidR="001C7413" w:rsidRPr="00F24444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Parent/Community* Representation</w:t>
            </w:r>
          </w:p>
        </w:tc>
        <w:tc>
          <w:tcPr>
            <w:tcW w:w="3666" w:type="dxa"/>
            <w:vAlign w:val="center"/>
          </w:tcPr>
          <w:p w14:paraId="5A9B84D6" w14:textId="62AE5D62" w:rsidR="001C7413" w:rsidRDefault="001C7413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</w:t>
            </w:r>
          </w:p>
        </w:tc>
      </w:tr>
      <w:tr w:rsidR="001C7413" w:rsidRPr="00F24444" w14:paraId="0D18AF64" w14:textId="1B43DE03" w:rsidTr="001C7413">
        <w:trPr>
          <w:trHeight w:val="647"/>
        </w:trPr>
        <w:tc>
          <w:tcPr>
            <w:tcW w:w="3666" w:type="dxa"/>
            <w:vAlign w:val="center"/>
          </w:tcPr>
          <w:p w14:paraId="13A9412D" w14:textId="3A15D090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Nuria Casamitjana</w:t>
            </w:r>
          </w:p>
        </w:tc>
        <w:tc>
          <w:tcPr>
            <w:tcW w:w="3666" w:type="dxa"/>
            <w:vAlign w:val="center"/>
          </w:tcPr>
          <w:p w14:paraId="5F3611AB" w14:textId="71EEF17C" w:rsidR="001C7413" w:rsidRDefault="00724226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Guidance Counselor</w:t>
            </w:r>
          </w:p>
        </w:tc>
        <w:tc>
          <w:tcPr>
            <w:tcW w:w="3666" w:type="dxa"/>
            <w:vAlign w:val="center"/>
          </w:tcPr>
          <w:p w14:paraId="15A8CB85" w14:textId="03C25289" w:rsidR="001C7413" w:rsidRPr="00F24444" w:rsidRDefault="0003252D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Students</w:t>
            </w:r>
          </w:p>
        </w:tc>
      </w:tr>
      <w:tr w:rsidR="001C7413" w:rsidRPr="00F24444" w14:paraId="00D970B9" w14:textId="07946A29" w:rsidTr="001C7413">
        <w:trPr>
          <w:trHeight w:val="629"/>
        </w:trPr>
        <w:tc>
          <w:tcPr>
            <w:tcW w:w="3666" w:type="dxa"/>
            <w:vAlign w:val="center"/>
          </w:tcPr>
          <w:p w14:paraId="070D456E" w14:textId="76B325B1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Terri Glasford</w:t>
            </w:r>
          </w:p>
        </w:tc>
        <w:tc>
          <w:tcPr>
            <w:tcW w:w="3666" w:type="dxa"/>
            <w:vAlign w:val="center"/>
          </w:tcPr>
          <w:p w14:paraId="232D45FC" w14:textId="51B9FD0C" w:rsidR="001C7413" w:rsidRDefault="00724226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Reading Coach</w:t>
            </w:r>
          </w:p>
        </w:tc>
        <w:tc>
          <w:tcPr>
            <w:tcW w:w="3666" w:type="dxa"/>
            <w:vAlign w:val="center"/>
          </w:tcPr>
          <w:p w14:paraId="63B96D40" w14:textId="50E51474" w:rsidR="001C7413" w:rsidRPr="00F24444" w:rsidRDefault="0003252D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Students</w:t>
            </w:r>
          </w:p>
        </w:tc>
      </w:tr>
      <w:tr w:rsidR="001C7413" w:rsidRPr="00F24444" w14:paraId="2F821ABA" w14:textId="5BA11F98" w:rsidTr="001C7413">
        <w:trPr>
          <w:trHeight w:val="701"/>
        </w:trPr>
        <w:tc>
          <w:tcPr>
            <w:tcW w:w="3666" w:type="dxa"/>
            <w:vAlign w:val="center"/>
          </w:tcPr>
          <w:p w14:paraId="30C62CCB" w14:textId="672D980A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Renee Lewis</w:t>
            </w:r>
          </w:p>
        </w:tc>
        <w:tc>
          <w:tcPr>
            <w:tcW w:w="3666" w:type="dxa"/>
            <w:vAlign w:val="center"/>
          </w:tcPr>
          <w:p w14:paraId="3DB13B71" w14:textId="5B2E99F0" w:rsidR="001C7413" w:rsidRDefault="00724226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After School Provide Director</w:t>
            </w:r>
          </w:p>
        </w:tc>
        <w:tc>
          <w:tcPr>
            <w:tcW w:w="3666" w:type="dxa"/>
            <w:vAlign w:val="center"/>
          </w:tcPr>
          <w:p w14:paraId="4F45E0E9" w14:textId="25D47204" w:rsidR="001C7413" w:rsidRPr="00F24444" w:rsidRDefault="00724226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ASP</w:t>
            </w:r>
          </w:p>
        </w:tc>
      </w:tr>
      <w:tr w:rsidR="001C7413" w:rsidRPr="00F24444" w14:paraId="4BB575AF" w14:textId="46D22A8D" w:rsidTr="001C7413">
        <w:trPr>
          <w:trHeight w:val="620"/>
        </w:trPr>
        <w:tc>
          <w:tcPr>
            <w:tcW w:w="3666" w:type="dxa"/>
            <w:vAlign w:val="center"/>
          </w:tcPr>
          <w:p w14:paraId="2D481130" w14:textId="6226D785" w:rsidR="001C7413" w:rsidRPr="00F24444" w:rsidRDefault="00724226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Amalia Sala</w:t>
            </w:r>
          </w:p>
        </w:tc>
        <w:tc>
          <w:tcPr>
            <w:tcW w:w="3666" w:type="dxa"/>
            <w:vAlign w:val="center"/>
          </w:tcPr>
          <w:p w14:paraId="40C81A15" w14:textId="072701E1" w:rsidR="001C7413" w:rsidRDefault="00724226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PTA President</w:t>
            </w:r>
          </w:p>
        </w:tc>
        <w:tc>
          <w:tcPr>
            <w:tcW w:w="3666" w:type="dxa"/>
            <w:vAlign w:val="center"/>
          </w:tcPr>
          <w:p w14:paraId="07B7503F" w14:textId="7E7FD22D" w:rsidR="001C7413" w:rsidRPr="00F24444" w:rsidRDefault="00724226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Parents</w:t>
            </w:r>
          </w:p>
        </w:tc>
      </w:tr>
      <w:tr w:rsidR="001C7413" w:rsidRPr="00F24444" w14:paraId="3C52B902" w14:textId="1E8E3F61" w:rsidTr="001C7413">
        <w:trPr>
          <w:trHeight w:val="710"/>
        </w:trPr>
        <w:tc>
          <w:tcPr>
            <w:tcW w:w="3666" w:type="dxa"/>
            <w:vAlign w:val="center"/>
          </w:tcPr>
          <w:p w14:paraId="0B708B47" w14:textId="77777777" w:rsidR="001C7413" w:rsidRPr="00F24444" w:rsidRDefault="001C7413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14:paraId="779BC7F4" w14:textId="77777777" w:rsidR="001C7413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14:paraId="52223272" w14:textId="77777777" w:rsidR="001C7413" w:rsidRPr="00F24444" w:rsidRDefault="001C7413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1C7413" w:rsidRPr="00F24444" w14:paraId="78217ED9" w14:textId="04F620D3" w:rsidTr="001C7413">
        <w:trPr>
          <w:trHeight w:val="710"/>
        </w:trPr>
        <w:tc>
          <w:tcPr>
            <w:tcW w:w="3666" w:type="dxa"/>
            <w:vAlign w:val="center"/>
          </w:tcPr>
          <w:p w14:paraId="4C905C17" w14:textId="77777777" w:rsidR="001C7413" w:rsidRPr="00F24444" w:rsidRDefault="001C7413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14:paraId="5929BA71" w14:textId="77777777" w:rsidR="001C7413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14:paraId="7155F738" w14:textId="77777777" w:rsidR="001C7413" w:rsidRPr="00F24444" w:rsidRDefault="001C7413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1C7413" w:rsidRPr="00F24444" w14:paraId="1983FD8C" w14:textId="09FA24DF" w:rsidTr="001C7413">
        <w:trPr>
          <w:trHeight w:val="710"/>
        </w:trPr>
        <w:tc>
          <w:tcPr>
            <w:tcW w:w="3666" w:type="dxa"/>
            <w:vAlign w:val="center"/>
          </w:tcPr>
          <w:p w14:paraId="380C4AA9" w14:textId="77777777" w:rsidR="001C7413" w:rsidRPr="00F24444" w:rsidRDefault="001C7413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14:paraId="4A990ABD" w14:textId="77777777" w:rsidR="001C7413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14:paraId="5C65267F" w14:textId="77777777" w:rsidR="001C7413" w:rsidRPr="00F24444" w:rsidRDefault="001C7413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1C7413" w:rsidRPr="00F24444" w14:paraId="52C9AEC4" w14:textId="2F82CBC7" w:rsidTr="001C7413">
        <w:trPr>
          <w:trHeight w:val="710"/>
        </w:trPr>
        <w:tc>
          <w:tcPr>
            <w:tcW w:w="3666" w:type="dxa"/>
            <w:vAlign w:val="center"/>
          </w:tcPr>
          <w:p w14:paraId="6C09B955" w14:textId="77777777" w:rsidR="001C7413" w:rsidRPr="00F24444" w:rsidRDefault="001C7413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14:paraId="4C17F5D4" w14:textId="77777777" w:rsidR="001C7413" w:rsidRDefault="001C7413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66" w:type="dxa"/>
          </w:tcPr>
          <w:p w14:paraId="47D04B83" w14:textId="77777777" w:rsidR="001C7413" w:rsidRPr="00F24444" w:rsidRDefault="001C7413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7A29BAE" w14:textId="77ABA7AF" w:rsidR="00091425" w:rsidRPr="00B8581A" w:rsidRDefault="00B8581A" w:rsidP="00B8581A">
      <w:pPr>
        <w:jc w:val="center"/>
        <w:rPr>
          <w:rFonts w:ascii="Calibri" w:hAnsi="Calibri"/>
          <w:i/>
        </w:rPr>
      </w:pPr>
      <w:r w:rsidRPr="00B8581A">
        <w:rPr>
          <w:rFonts w:ascii="Calibri" w:hAnsi="Calibri"/>
          <w:i/>
        </w:rPr>
        <w:t>Since this is a public document, please do not enter any P numbers.</w:t>
      </w:r>
    </w:p>
    <w:p w14:paraId="7025DD67" w14:textId="77777777" w:rsidR="00B8581A" w:rsidRPr="00F24444" w:rsidRDefault="00B8581A" w:rsidP="00091425">
      <w:pPr>
        <w:rPr>
          <w:rFonts w:ascii="Calibri" w:hAnsi="Calibri"/>
        </w:rPr>
      </w:pPr>
    </w:p>
    <w:p w14:paraId="6155DB0E" w14:textId="7E5F6C31" w:rsidR="00091425" w:rsidRPr="00391011" w:rsidRDefault="005D732C" w:rsidP="00091425">
      <w:pPr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</w:rPr>
        <w:t xml:space="preserve">Schedule and </w:t>
      </w:r>
      <w:r w:rsidR="00091425" w:rsidRPr="00391011">
        <w:rPr>
          <w:rFonts w:ascii="Calibri" w:hAnsi="Calibri"/>
          <w:b/>
          <w:szCs w:val="28"/>
        </w:rPr>
        <w:t>Docume</w:t>
      </w:r>
      <w:r w:rsidR="001A3D74">
        <w:rPr>
          <w:rFonts w:ascii="Calibri" w:hAnsi="Calibri"/>
          <w:b/>
          <w:szCs w:val="28"/>
        </w:rPr>
        <w:t xml:space="preserve">nt RtI:B Team Meetings for 2016/17 School </w:t>
      </w:r>
      <w:r w:rsidR="00091425" w:rsidRPr="00391011">
        <w:rPr>
          <w:rFonts w:ascii="Calibri" w:hAnsi="Calibri"/>
          <w:b/>
          <w:szCs w:val="28"/>
        </w:rPr>
        <w:t xml:space="preserve">year: </w:t>
      </w:r>
      <w:r w:rsidR="00091425" w:rsidRPr="00391011">
        <w:rPr>
          <w:rFonts w:ascii="Calibri" w:hAnsi="Calibri"/>
          <w:szCs w:val="28"/>
        </w:rPr>
        <w:t>(minimum of 4)</w:t>
      </w:r>
      <w:r>
        <w:rPr>
          <w:rFonts w:ascii="Calibri" w:hAnsi="Calibri"/>
          <w:szCs w:val="28"/>
        </w:rPr>
        <w:t xml:space="preserve"> Also enter in Master Schedule.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3547"/>
        <w:gridCol w:w="3795"/>
      </w:tblGrid>
      <w:tr w:rsidR="00091425" w:rsidRPr="00F24444" w14:paraId="000B389B" w14:textId="77777777" w:rsidTr="000722F6">
        <w:tc>
          <w:tcPr>
            <w:tcW w:w="3674" w:type="dxa"/>
            <w:shd w:val="clear" w:color="auto" w:fill="FDE9D9" w:themeFill="accent6" w:themeFillTint="33"/>
          </w:tcPr>
          <w:p w14:paraId="35C18C0B" w14:textId="77777777" w:rsidR="00091425" w:rsidRPr="00F24444" w:rsidRDefault="0009142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Meeting Date</w:t>
            </w:r>
          </w:p>
        </w:tc>
        <w:tc>
          <w:tcPr>
            <w:tcW w:w="3547" w:type="dxa"/>
            <w:shd w:val="clear" w:color="auto" w:fill="FDE9D9" w:themeFill="accent6" w:themeFillTint="33"/>
          </w:tcPr>
          <w:p w14:paraId="5D26414F" w14:textId="77777777" w:rsidR="00091425" w:rsidRPr="00F24444" w:rsidRDefault="0009142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Time</w:t>
            </w:r>
          </w:p>
        </w:tc>
        <w:tc>
          <w:tcPr>
            <w:tcW w:w="3795" w:type="dxa"/>
            <w:shd w:val="clear" w:color="auto" w:fill="FDE9D9" w:themeFill="accent6" w:themeFillTint="33"/>
          </w:tcPr>
          <w:p w14:paraId="1FA46033" w14:textId="77777777" w:rsidR="00091425" w:rsidRPr="00F24444" w:rsidRDefault="0009142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Responsible Person</w:t>
            </w:r>
          </w:p>
        </w:tc>
      </w:tr>
      <w:tr w:rsidR="00091425" w:rsidRPr="00F24444" w14:paraId="7CB751ED" w14:textId="77777777" w:rsidTr="001A3D74">
        <w:trPr>
          <w:trHeight w:val="350"/>
        </w:trPr>
        <w:tc>
          <w:tcPr>
            <w:tcW w:w="3674" w:type="dxa"/>
            <w:vAlign w:val="center"/>
          </w:tcPr>
          <w:p w14:paraId="49874F00" w14:textId="1031BD7E" w:rsidR="00091425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8/16/16</w:t>
            </w:r>
          </w:p>
        </w:tc>
        <w:tc>
          <w:tcPr>
            <w:tcW w:w="3547" w:type="dxa"/>
            <w:vAlign w:val="center"/>
          </w:tcPr>
          <w:p w14:paraId="66EE91C9" w14:textId="5F3F4FDB" w:rsidR="00091425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695BAAE0" w14:textId="08AF0675" w:rsidR="00091425" w:rsidRPr="00F24444" w:rsidRDefault="00724226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Maureen Keenan</w:t>
            </w:r>
          </w:p>
        </w:tc>
      </w:tr>
      <w:tr w:rsidR="00091425" w:rsidRPr="00F24444" w14:paraId="3F4D9469" w14:textId="77777777" w:rsidTr="001A3D74">
        <w:trPr>
          <w:trHeight w:val="350"/>
        </w:trPr>
        <w:tc>
          <w:tcPr>
            <w:tcW w:w="3674" w:type="dxa"/>
            <w:vAlign w:val="center"/>
          </w:tcPr>
          <w:p w14:paraId="1FCEE949" w14:textId="1AE77088" w:rsidR="00091425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9/19/16</w:t>
            </w:r>
          </w:p>
        </w:tc>
        <w:tc>
          <w:tcPr>
            <w:tcW w:w="3547" w:type="dxa"/>
            <w:vAlign w:val="center"/>
          </w:tcPr>
          <w:p w14:paraId="5FD8567B" w14:textId="3BD4E16E" w:rsidR="00091425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2:15 pm</w:t>
            </w:r>
          </w:p>
        </w:tc>
        <w:tc>
          <w:tcPr>
            <w:tcW w:w="3795" w:type="dxa"/>
            <w:vAlign w:val="center"/>
          </w:tcPr>
          <w:p w14:paraId="097A9909" w14:textId="0C2924DF" w:rsidR="00091425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Maureen Keenan</w:t>
            </w:r>
          </w:p>
        </w:tc>
      </w:tr>
      <w:tr w:rsidR="00091425" w:rsidRPr="00F24444" w14:paraId="6E5374F3" w14:textId="77777777" w:rsidTr="001A3D74">
        <w:trPr>
          <w:trHeight w:val="350"/>
        </w:trPr>
        <w:tc>
          <w:tcPr>
            <w:tcW w:w="3674" w:type="dxa"/>
            <w:vAlign w:val="center"/>
          </w:tcPr>
          <w:p w14:paraId="1E434515" w14:textId="70D9127F" w:rsidR="00091425" w:rsidRPr="00F24444" w:rsidRDefault="00311F15" w:rsidP="00311F1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1/23/17</w:t>
            </w:r>
          </w:p>
        </w:tc>
        <w:tc>
          <w:tcPr>
            <w:tcW w:w="3547" w:type="dxa"/>
            <w:vAlign w:val="center"/>
          </w:tcPr>
          <w:p w14:paraId="15BDEE4E" w14:textId="52A794A9" w:rsidR="00091425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2:15 pm</w:t>
            </w:r>
          </w:p>
        </w:tc>
        <w:tc>
          <w:tcPr>
            <w:tcW w:w="3795" w:type="dxa"/>
            <w:vAlign w:val="center"/>
          </w:tcPr>
          <w:p w14:paraId="326BD83D" w14:textId="21783856" w:rsidR="00091425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Maureen Keenan</w:t>
            </w:r>
          </w:p>
        </w:tc>
      </w:tr>
      <w:tr w:rsidR="001A3D74" w:rsidRPr="00F24444" w14:paraId="438209B9" w14:textId="77777777" w:rsidTr="001A3D74">
        <w:trPr>
          <w:trHeight w:val="350"/>
        </w:trPr>
        <w:tc>
          <w:tcPr>
            <w:tcW w:w="3674" w:type="dxa"/>
            <w:vAlign w:val="center"/>
          </w:tcPr>
          <w:p w14:paraId="1095E2F0" w14:textId="01FF016C" w:rsidR="001A3D74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3/20/17</w:t>
            </w:r>
          </w:p>
        </w:tc>
        <w:tc>
          <w:tcPr>
            <w:tcW w:w="3547" w:type="dxa"/>
            <w:vAlign w:val="center"/>
          </w:tcPr>
          <w:p w14:paraId="612FDDC3" w14:textId="2EE64089" w:rsidR="001A3D74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2:15 pm</w:t>
            </w:r>
          </w:p>
        </w:tc>
        <w:tc>
          <w:tcPr>
            <w:tcW w:w="3795" w:type="dxa"/>
            <w:vAlign w:val="center"/>
          </w:tcPr>
          <w:p w14:paraId="045B741C" w14:textId="1C15ECFF" w:rsidR="001A3D74" w:rsidRPr="00F24444" w:rsidRDefault="00311F15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Maureen Keenan</w:t>
            </w:r>
          </w:p>
        </w:tc>
      </w:tr>
    </w:tbl>
    <w:p w14:paraId="64EE9AF1" w14:textId="65F0050C" w:rsidR="00091425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36E9C405" w14:textId="77777777" w:rsidTr="00724226">
        <w:tc>
          <w:tcPr>
            <w:tcW w:w="14616" w:type="dxa"/>
            <w:shd w:val="clear" w:color="auto" w:fill="000000" w:themeFill="text1"/>
          </w:tcPr>
          <w:p w14:paraId="6D036941" w14:textId="77777777" w:rsidR="00091425" w:rsidRPr="00B92C4D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t xml:space="preserve">CRITICAL ELEMENT # 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2: Faculty &amp; Stakeholder </w:t>
            </w:r>
            <w:r>
              <w:rPr>
                <w:rFonts w:ascii="Calibri" w:hAnsi="Calibri"/>
                <w:b/>
                <w:sz w:val="24"/>
                <w:szCs w:val="28"/>
              </w:rPr>
              <w:t>Commitment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>:</w:t>
            </w:r>
          </w:p>
        </w:tc>
      </w:tr>
    </w:tbl>
    <w:p w14:paraId="4111D2C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63CEEEE8" w14:textId="22736178" w:rsidR="00091425" w:rsidRDefault="00091425" w:rsidP="00091425">
      <w:pPr>
        <w:rPr>
          <w:rFonts w:ascii="Calibri" w:hAnsi="Calibri"/>
          <w:b/>
          <w:szCs w:val="28"/>
        </w:rPr>
      </w:pPr>
      <w:r w:rsidRPr="004D5C7F">
        <w:rPr>
          <w:rFonts w:ascii="Calibri" w:hAnsi="Calibri"/>
          <w:b/>
          <w:szCs w:val="28"/>
        </w:rPr>
        <w:t>Indica</w:t>
      </w:r>
      <w:r w:rsidR="001A3D74">
        <w:rPr>
          <w:rFonts w:ascii="Calibri" w:hAnsi="Calibri"/>
          <w:b/>
          <w:szCs w:val="28"/>
        </w:rPr>
        <w:t>te the activities completed 2015/16 school</w:t>
      </w:r>
      <w:r w:rsidRPr="004D5C7F">
        <w:rPr>
          <w:rFonts w:ascii="Calibri" w:hAnsi="Calibri"/>
          <w:b/>
          <w:szCs w:val="28"/>
        </w:rPr>
        <w:t xml:space="preserve"> year to increase fa</w:t>
      </w:r>
      <w:r>
        <w:rPr>
          <w:rFonts w:ascii="Calibri" w:hAnsi="Calibri"/>
          <w:b/>
          <w:szCs w:val="28"/>
        </w:rPr>
        <w:t>c</w:t>
      </w:r>
      <w:r w:rsidRPr="004D5C7F">
        <w:rPr>
          <w:rFonts w:ascii="Calibri" w:hAnsi="Calibri"/>
          <w:b/>
          <w:szCs w:val="28"/>
        </w:rPr>
        <w:t xml:space="preserve">ulty and stakeholder </w:t>
      </w:r>
      <w:r>
        <w:rPr>
          <w:rFonts w:ascii="Calibri" w:hAnsi="Calibri"/>
          <w:b/>
          <w:szCs w:val="28"/>
        </w:rPr>
        <w:t>understanding and knowledge of the SPBP</w:t>
      </w:r>
      <w:r w:rsidRPr="004D5C7F">
        <w:rPr>
          <w:rFonts w:ascii="Calibri" w:hAnsi="Calibri"/>
          <w:b/>
          <w:szCs w:val="28"/>
        </w:rPr>
        <w:t>:</w:t>
      </w:r>
    </w:p>
    <w:p w14:paraId="14B02E59" w14:textId="77777777" w:rsidR="00091425" w:rsidRPr="004D5C7F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773A84D" w14:textId="77777777" w:rsidTr="00724226">
        <w:tc>
          <w:tcPr>
            <w:tcW w:w="3806" w:type="dxa"/>
            <w:shd w:val="clear" w:color="auto" w:fill="FDE9D9" w:themeFill="accent6" w:themeFillTint="33"/>
          </w:tcPr>
          <w:p w14:paraId="45EECDAB" w14:textId="77777777" w:rsidR="00091425" w:rsidRPr="001A3D74" w:rsidRDefault="00091425" w:rsidP="0072422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A3D74">
              <w:rPr>
                <w:rFonts w:ascii="Calibri" w:hAnsi="Calibri"/>
                <w:b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755501F1" w14:textId="77777777" w:rsidR="00091425" w:rsidRPr="001A3D74" w:rsidRDefault="00091425" w:rsidP="0072422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A3D74">
              <w:rPr>
                <w:rFonts w:ascii="Calibri" w:hAnsi="Calibri"/>
                <w:b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2ED10A97" w14:textId="77777777" w:rsidR="00091425" w:rsidRPr="001A3D74" w:rsidRDefault="00091425" w:rsidP="0072422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A3D74">
              <w:rPr>
                <w:rFonts w:ascii="Calibri" w:hAnsi="Calibri"/>
                <w:b/>
                <w:sz w:val="28"/>
                <w:szCs w:val="28"/>
              </w:rPr>
              <w:t>Outcome</w:t>
            </w:r>
          </w:p>
          <w:p w14:paraId="59387F2C" w14:textId="117798BC" w:rsidR="001A3D74" w:rsidRPr="00325B1C" w:rsidRDefault="00A22030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(3-5</w:t>
            </w:r>
            <w:r w:rsidR="001A3D74">
              <w:rPr>
                <w:rFonts w:ascii="Calibri" w:hAnsi="Calibri"/>
                <w:sz w:val="28"/>
                <w:szCs w:val="28"/>
              </w:rPr>
              <w:t xml:space="preserve"> sentences)</w:t>
            </w:r>
          </w:p>
        </w:tc>
      </w:tr>
      <w:tr w:rsidR="00091425" w:rsidRPr="00F24444" w14:paraId="1DCC6FE7" w14:textId="77777777" w:rsidTr="00724226">
        <w:trPr>
          <w:trHeight w:val="593"/>
        </w:trPr>
        <w:tc>
          <w:tcPr>
            <w:tcW w:w="3806" w:type="dxa"/>
            <w:vAlign w:val="center"/>
          </w:tcPr>
          <w:p w14:paraId="5B0C92B3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Staff </w:t>
            </w:r>
            <w:r>
              <w:rPr>
                <w:rFonts w:ascii="Calibri" w:hAnsi="Calibri"/>
                <w:b/>
                <w:sz w:val="24"/>
                <w:szCs w:val="28"/>
              </w:rPr>
              <w:t>Presentation of SPBP</w:t>
            </w:r>
          </w:p>
        </w:tc>
        <w:tc>
          <w:tcPr>
            <w:tcW w:w="2018" w:type="dxa"/>
            <w:vAlign w:val="center"/>
          </w:tcPr>
          <w:p w14:paraId="0C64B91E" w14:textId="5246995E" w:rsidR="00091425" w:rsidRPr="00F34991" w:rsidRDefault="00311F15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2/29/16</w:t>
            </w:r>
          </w:p>
        </w:tc>
        <w:tc>
          <w:tcPr>
            <w:tcW w:w="5192" w:type="dxa"/>
            <w:vAlign w:val="center"/>
          </w:tcPr>
          <w:p w14:paraId="0F1E7072" w14:textId="79769492" w:rsidR="00091425" w:rsidRPr="00F34991" w:rsidRDefault="00311F15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team presented the option of using a modified version of the 2015-2016 plan.  Lesson plans will have specific dates and RTI:B team will be responsible for documenting that each class was taught the lesson plans for each common area.</w:t>
            </w:r>
          </w:p>
        </w:tc>
      </w:tr>
      <w:tr w:rsidR="00091425" w:rsidRPr="00F24444" w14:paraId="0C01C890" w14:textId="77777777" w:rsidTr="00724226">
        <w:trPr>
          <w:trHeight w:val="620"/>
        </w:trPr>
        <w:tc>
          <w:tcPr>
            <w:tcW w:w="3806" w:type="dxa"/>
            <w:vAlign w:val="center"/>
          </w:tcPr>
          <w:p w14:paraId="46EDA405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Faculty Vote</w:t>
            </w:r>
          </w:p>
        </w:tc>
        <w:tc>
          <w:tcPr>
            <w:tcW w:w="2018" w:type="dxa"/>
            <w:vAlign w:val="center"/>
          </w:tcPr>
          <w:p w14:paraId="25BA2903" w14:textId="3D975E97" w:rsidR="00091425" w:rsidRPr="00F34991" w:rsidRDefault="00724226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4/4/16</w:t>
            </w:r>
          </w:p>
        </w:tc>
        <w:tc>
          <w:tcPr>
            <w:tcW w:w="5192" w:type="dxa"/>
            <w:vAlign w:val="center"/>
          </w:tcPr>
          <w:p w14:paraId="71C41FB8" w14:textId="29F8D17A" w:rsidR="00091425" w:rsidRPr="00F34991" w:rsidRDefault="00724226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Faculty voted to implement the prepared SPBP, which is a modified version of the 2015-2016 plan.  Better teaching of the lesson plans and additional rewards for positive behavior are requested for the upcoming year. </w:t>
            </w:r>
          </w:p>
        </w:tc>
      </w:tr>
      <w:tr w:rsidR="00091425" w:rsidRPr="00F24444" w14:paraId="6CA7C447" w14:textId="77777777" w:rsidTr="00724226">
        <w:tc>
          <w:tcPr>
            <w:tcW w:w="3806" w:type="dxa"/>
            <w:vAlign w:val="center"/>
          </w:tcPr>
          <w:p w14:paraId="3B77F363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 of SPBP</w:t>
            </w:r>
          </w:p>
        </w:tc>
        <w:tc>
          <w:tcPr>
            <w:tcW w:w="2018" w:type="dxa"/>
            <w:vAlign w:val="center"/>
          </w:tcPr>
          <w:p w14:paraId="03C0E3DA" w14:textId="38753926" w:rsidR="00091425" w:rsidRPr="00F34991" w:rsidRDefault="00724226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4/15/16 &amp; 4/28/16</w:t>
            </w:r>
          </w:p>
        </w:tc>
        <w:tc>
          <w:tcPr>
            <w:tcW w:w="5192" w:type="dxa"/>
            <w:vAlign w:val="center"/>
          </w:tcPr>
          <w:p w14:paraId="19F1CF3B" w14:textId="1A142048" w:rsidR="00091425" w:rsidRPr="00F34991" w:rsidRDefault="00724226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The SPBP will be made available both on our school website and in the front office.  A brief overview will be provided at our final parent night on 4/28.  </w:t>
            </w:r>
          </w:p>
        </w:tc>
      </w:tr>
    </w:tbl>
    <w:p w14:paraId="7B21BA52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57F5D698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0D367A56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7DFFE50B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D02D2DA" w14:textId="1E409641" w:rsidR="00091425" w:rsidRDefault="00091425" w:rsidP="00091425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Plan</w:t>
      </w:r>
      <w:r w:rsidRPr="00391011">
        <w:rPr>
          <w:rFonts w:ascii="Calibri" w:hAnsi="Calibri"/>
          <w:b/>
          <w:szCs w:val="28"/>
        </w:rPr>
        <w:t xml:space="preserve"> </w:t>
      </w:r>
      <w:r w:rsidR="000722F6">
        <w:rPr>
          <w:rFonts w:ascii="Calibri" w:hAnsi="Calibri"/>
          <w:b/>
          <w:szCs w:val="28"/>
        </w:rPr>
        <w:t xml:space="preserve">the </w:t>
      </w:r>
      <w:r w:rsidRPr="00391011">
        <w:rPr>
          <w:rFonts w:ascii="Calibri" w:hAnsi="Calibri"/>
          <w:b/>
          <w:szCs w:val="28"/>
        </w:rPr>
        <w:t xml:space="preserve">activities </w:t>
      </w:r>
      <w:r w:rsidR="001A3D74">
        <w:rPr>
          <w:rFonts w:ascii="Calibri" w:hAnsi="Calibri"/>
          <w:b/>
          <w:szCs w:val="28"/>
        </w:rPr>
        <w:t>for 2016/17 school</w:t>
      </w:r>
      <w:r>
        <w:rPr>
          <w:rFonts w:ascii="Calibri" w:hAnsi="Calibri"/>
          <w:b/>
          <w:szCs w:val="28"/>
        </w:rPr>
        <w:t xml:space="preserve"> year </w:t>
      </w:r>
      <w:r w:rsidRPr="00391011">
        <w:rPr>
          <w:rFonts w:ascii="Calibri" w:hAnsi="Calibri"/>
          <w:b/>
          <w:szCs w:val="28"/>
        </w:rPr>
        <w:t xml:space="preserve">to increase faculty and stakeholder </w:t>
      </w:r>
      <w:r>
        <w:rPr>
          <w:rFonts w:ascii="Calibri" w:hAnsi="Calibri"/>
          <w:b/>
          <w:szCs w:val="28"/>
        </w:rPr>
        <w:t>understanding and knowledge of RtI:B</w:t>
      </w:r>
      <w:r w:rsidRPr="00391011">
        <w:rPr>
          <w:rFonts w:ascii="Calibri" w:hAnsi="Calibri"/>
          <w:b/>
          <w:szCs w:val="28"/>
        </w:rPr>
        <w:t>:</w:t>
      </w:r>
    </w:p>
    <w:p w14:paraId="505FD8C6" w14:textId="77777777" w:rsidR="00091425" w:rsidRPr="00391011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6265203" w14:textId="77777777" w:rsidTr="00724226">
        <w:tc>
          <w:tcPr>
            <w:tcW w:w="3806" w:type="dxa"/>
            <w:shd w:val="clear" w:color="auto" w:fill="FDE9D9" w:themeFill="accent6" w:themeFillTint="33"/>
          </w:tcPr>
          <w:p w14:paraId="080C0D22" w14:textId="77777777" w:rsidR="00091425" w:rsidRPr="001A3D74" w:rsidRDefault="00091425" w:rsidP="0072422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A3D74">
              <w:rPr>
                <w:rFonts w:ascii="Calibri" w:hAnsi="Calibri"/>
                <w:b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516085BA" w14:textId="77777777" w:rsidR="00091425" w:rsidRPr="001A3D74" w:rsidRDefault="00091425" w:rsidP="0072422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A3D74">
              <w:rPr>
                <w:rFonts w:ascii="Calibri" w:hAnsi="Calibri"/>
                <w:b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447F0ECE" w14:textId="77777777" w:rsidR="00091425" w:rsidRPr="001A3D74" w:rsidRDefault="00091425" w:rsidP="0072422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A3D74">
              <w:rPr>
                <w:rFonts w:ascii="Calibri" w:hAnsi="Calibri"/>
                <w:b/>
                <w:sz w:val="28"/>
                <w:szCs w:val="28"/>
              </w:rPr>
              <w:t xml:space="preserve">Details </w:t>
            </w:r>
          </w:p>
          <w:p w14:paraId="7EF70922" w14:textId="76B9FBE3" w:rsidR="001A3D74" w:rsidRPr="00325B1C" w:rsidRDefault="00A22030" w:rsidP="007242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(3-5</w:t>
            </w:r>
            <w:r w:rsidR="001A3D74">
              <w:rPr>
                <w:rFonts w:ascii="Calibri" w:hAnsi="Calibri"/>
                <w:sz w:val="28"/>
                <w:szCs w:val="28"/>
              </w:rPr>
              <w:t xml:space="preserve"> sentences)</w:t>
            </w:r>
          </w:p>
        </w:tc>
      </w:tr>
      <w:tr w:rsidR="00091425" w:rsidRPr="00F24444" w14:paraId="44959301" w14:textId="77777777" w:rsidTr="00724226">
        <w:trPr>
          <w:trHeight w:val="782"/>
        </w:trPr>
        <w:tc>
          <w:tcPr>
            <w:tcW w:w="3806" w:type="dxa"/>
            <w:vAlign w:val="center"/>
          </w:tcPr>
          <w:p w14:paraId="6725363F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Professional Development on RtI:B</w:t>
            </w:r>
          </w:p>
        </w:tc>
        <w:tc>
          <w:tcPr>
            <w:tcW w:w="2018" w:type="dxa"/>
          </w:tcPr>
          <w:p w14:paraId="6B8BBBC0" w14:textId="77777777" w:rsidR="00091425" w:rsidRDefault="00091425" w:rsidP="00724226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Pre-planning:</w:t>
            </w:r>
          </w:p>
          <w:p w14:paraId="199F0414" w14:textId="77777777" w:rsidR="005004E8" w:rsidRPr="00F34991" w:rsidRDefault="005004E8" w:rsidP="00724226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192" w:type="dxa"/>
            <w:vAlign w:val="center"/>
          </w:tcPr>
          <w:p w14:paraId="046C2A0B" w14:textId="69B201D4" w:rsidR="00091425" w:rsidRPr="005D732C" w:rsidRDefault="00724226" w:rsidP="005D732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Teacher teams and leadership team will schedule dates/times when teachers will bring their classes to the common areas of the school and a member of the leadership team will </w:t>
            </w:r>
            <w:r w:rsidR="008B527E">
              <w:rPr>
                <w:rFonts w:ascii="Calibri" w:hAnsi="Calibri"/>
                <w:sz w:val="28"/>
                <w:szCs w:val="28"/>
              </w:rPr>
              <w:t>teach the rules lesson for that area.</w:t>
            </w:r>
          </w:p>
        </w:tc>
      </w:tr>
      <w:tr w:rsidR="00091425" w:rsidRPr="00F24444" w14:paraId="2A243799" w14:textId="77777777" w:rsidTr="00724226">
        <w:trPr>
          <w:trHeight w:val="638"/>
        </w:trPr>
        <w:tc>
          <w:tcPr>
            <w:tcW w:w="3806" w:type="dxa"/>
            <w:vMerge w:val="restart"/>
            <w:vAlign w:val="center"/>
          </w:tcPr>
          <w:p w14:paraId="3935713E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Presentation of Behavior Data</w:t>
            </w:r>
          </w:p>
          <w:p w14:paraId="5246363B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sz w:val="24"/>
                <w:szCs w:val="28"/>
              </w:rPr>
              <w:t>(minimum of 4)</w:t>
            </w:r>
          </w:p>
        </w:tc>
        <w:tc>
          <w:tcPr>
            <w:tcW w:w="2018" w:type="dxa"/>
            <w:vAlign w:val="center"/>
          </w:tcPr>
          <w:p w14:paraId="6A9B660C" w14:textId="75B835FE" w:rsidR="00091425" w:rsidRPr="00F34991" w:rsidRDefault="00091425" w:rsidP="00724226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1.</w:t>
            </w:r>
            <w:r w:rsidR="00311F15">
              <w:rPr>
                <w:rFonts w:ascii="Calibri" w:hAnsi="Calibri"/>
                <w:sz w:val="28"/>
                <w:szCs w:val="28"/>
              </w:rPr>
              <w:t xml:space="preserve"> 8/15/16</w:t>
            </w:r>
          </w:p>
        </w:tc>
        <w:tc>
          <w:tcPr>
            <w:tcW w:w="5192" w:type="dxa"/>
            <w:vAlign w:val="center"/>
          </w:tcPr>
          <w:p w14:paraId="66A6DAC9" w14:textId="770AC9EC" w:rsidR="00091425" w:rsidRPr="005D732C" w:rsidRDefault="00311F15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Leadership team will present the 2015-2016 behavioral data results and the faculty will set goals for the current school year.</w:t>
            </w:r>
          </w:p>
        </w:tc>
      </w:tr>
      <w:tr w:rsidR="00091425" w:rsidRPr="00F24444" w14:paraId="6568D509" w14:textId="77777777" w:rsidTr="00724226">
        <w:trPr>
          <w:trHeight w:val="620"/>
        </w:trPr>
        <w:tc>
          <w:tcPr>
            <w:tcW w:w="3806" w:type="dxa"/>
            <w:vMerge/>
            <w:vAlign w:val="center"/>
          </w:tcPr>
          <w:p w14:paraId="4A75B59C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20C4F106" w14:textId="02F114D1" w:rsidR="00091425" w:rsidRPr="00F34991" w:rsidRDefault="00091425" w:rsidP="00724226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2.</w:t>
            </w:r>
            <w:r w:rsidR="00311F15">
              <w:rPr>
                <w:rFonts w:ascii="Calibri" w:hAnsi="Calibri"/>
                <w:sz w:val="28"/>
                <w:szCs w:val="28"/>
              </w:rPr>
              <w:t xml:space="preserve"> 9/19/16</w:t>
            </w:r>
          </w:p>
        </w:tc>
        <w:tc>
          <w:tcPr>
            <w:tcW w:w="5192" w:type="dxa"/>
            <w:vAlign w:val="center"/>
          </w:tcPr>
          <w:p w14:paraId="3E5F345E" w14:textId="6816711B" w:rsidR="00091425" w:rsidRPr="005D732C" w:rsidRDefault="00311F15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Faculty will review current data and evaluate the effectiveness of the implemented lessons and positive reinforcement plan thus far</w:t>
            </w:r>
          </w:p>
        </w:tc>
      </w:tr>
      <w:tr w:rsidR="00091425" w:rsidRPr="00F24444" w14:paraId="2B20097E" w14:textId="77777777" w:rsidTr="00724226">
        <w:trPr>
          <w:trHeight w:val="611"/>
        </w:trPr>
        <w:tc>
          <w:tcPr>
            <w:tcW w:w="3806" w:type="dxa"/>
            <w:vMerge/>
            <w:vAlign w:val="center"/>
          </w:tcPr>
          <w:p w14:paraId="01C1A0C7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7C4191FC" w14:textId="699B3946" w:rsidR="00091425" w:rsidRPr="00F34991" w:rsidRDefault="00091425" w:rsidP="00724226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3.</w:t>
            </w:r>
            <w:r w:rsidR="00311F15">
              <w:rPr>
                <w:rFonts w:ascii="Calibri" w:hAnsi="Calibri"/>
                <w:sz w:val="28"/>
                <w:szCs w:val="28"/>
              </w:rPr>
              <w:t xml:space="preserve"> 1/23/17</w:t>
            </w:r>
          </w:p>
        </w:tc>
        <w:tc>
          <w:tcPr>
            <w:tcW w:w="5192" w:type="dxa"/>
            <w:vAlign w:val="center"/>
          </w:tcPr>
          <w:p w14:paraId="7A8A6A61" w14:textId="156F7D29" w:rsidR="00091425" w:rsidRPr="005D732C" w:rsidRDefault="00FD0F38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Faculty will review mid-year data and set plan to reteach the lessons for each grade level as deemed necessary based on data</w:t>
            </w:r>
          </w:p>
        </w:tc>
      </w:tr>
      <w:tr w:rsidR="00091425" w:rsidRPr="00F24444" w14:paraId="4FAE8D8F" w14:textId="77777777" w:rsidTr="00724226">
        <w:trPr>
          <w:trHeight w:val="620"/>
        </w:trPr>
        <w:tc>
          <w:tcPr>
            <w:tcW w:w="3806" w:type="dxa"/>
            <w:vMerge/>
            <w:vAlign w:val="center"/>
          </w:tcPr>
          <w:p w14:paraId="0719032A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659B144F" w14:textId="72921778" w:rsidR="00091425" w:rsidRPr="00F34991" w:rsidRDefault="00091425" w:rsidP="00724226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4.</w:t>
            </w:r>
            <w:r w:rsidR="00311F15">
              <w:rPr>
                <w:rFonts w:ascii="Calibri" w:hAnsi="Calibri"/>
                <w:sz w:val="28"/>
                <w:szCs w:val="28"/>
              </w:rPr>
              <w:t xml:space="preserve"> 3/20/17</w:t>
            </w:r>
          </w:p>
        </w:tc>
        <w:tc>
          <w:tcPr>
            <w:tcW w:w="5192" w:type="dxa"/>
            <w:vAlign w:val="center"/>
          </w:tcPr>
          <w:p w14:paraId="0967016E" w14:textId="0D10F556" w:rsidR="00091425" w:rsidRPr="005D732C" w:rsidRDefault="00FD0F38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Faculty will review first three quarters of data to determine the effectiveness of current plan in an effort to begin planning for the 2017-2018 school year.</w:t>
            </w:r>
          </w:p>
        </w:tc>
      </w:tr>
      <w:tr w:rsidR="00091425" w:rsidRPr="00F24444" w14:paraId="11C2A4AC" w14:textId="77777777" w:rsidTr="00724226">
        <w:tc>
          <w:tcPr>
            <w:tcW w:w="3806" w:type="dxa"/>
            <w:vAlign w:val="center"/>
          </w:tcPr>
          <w:p w14:paraId="7679946B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Presentations of RtI:B</w:t>
            </w:r>
          </w:p>
        </w:tc>
        <w:tc>
          <w:tcPr>
            <w:tcW w:w="2018" w:type="dxa"/>
            <w:vAlign w:val="center"/>
          </w:tcPr>
          <w:p w14:paraId="313FB52C" w14:textId="6C9381AA" w:rsidR="00091425" w:rsidRPr="00F24444" w:rsidRDefault="00FD0F38" w:rsidP="0072422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Quarterly at SAC meetings</w:t>
            </w:r>
          </w:p>
        </w:tc>
        <w:tc>
          <w:tcPr>
            <w:tcW w:w="5192" w:type="dxa"/>
            <w:vAlign w:val="center"/>
          </w:tcPr>
          <w:p w14:paraId="74162CD4" w14:textId="6D0305D3" w:rsidR="00091425" w:rsidRPr="005D732C" w:rsidRDefault="002101A7" w:rsidP="007242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As part of our ongoing SIP and SPBP, the p</w:t>
            </w:r>
            <w:r w:rsidR="00FD0F38">
              <w:rPr>
                <w:rFonts w:ascii="Calibri" w:hAnsi="Calibri"/>
                <w:sz w:val="28"/>
                <w:szCs w:val="28"/>
              </w:rPr>
              <w:t xml:space="preserve">rincipal will present </w:t>
            </w:r>
            <w:r>
              <w:rPr>
                <w:rFonts w:ascii="Calibri" w:hAnsi="Calibri"/>
                <w:sz w:val="28"/>
                <w:szCs w:val="28"/>
              </w:rPr>
              <w:t>current data and information quarterly.</w:t>
            </w:r>
          </w:p>
        </w:tc>
      </w:tr>
    </w:tbl>
    <w:p w14:paraId="7334247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3266C13E" w14:textId="77777777" w:rsidR="00091425" w:rsidRDefault="00091425" w:rsidP="00091425"/>
    <w:p w14:paraId="2B10385F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284F6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A3AE50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070921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9A12258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82E4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2D799A3E" w14:textId="77777777" w:rsidR="00A8787D" w:rsidRDefault="00A8787D" w:rsidP="00091425">
      <w:pPr>
        <w:rPr>
          <w:rFonts w:ascii="Calibri" w:hAnsi="Calibri"/>
          <w:b/>
          <w:sz w:val="28"/>
          <w:szCs w:val="28"/>
        </w:rPr>
      </w:pPr>
    </w:p>
    <w:p w14:paraId="5E7FA83E" w14:textId="65C81E4D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0780FDC7" w14:textId="77777777" w:rsidTr="00724226">
        <w:tc>
          <w:tcPr>
            <w:tcW w:w="14616" w:type="dxa"/>
            <w:shd w:val="clear" w:color="auto" w:fill="000000" w:themeFill="text1"/>
          </w:tcPr>
          <w:p w14:paraId="62663EB8" w14:textId="77777777" w:rsidR="00091425" w:rsidRPr="00B92C4D" w:rsidRDefault="00091425" w:rsidP="00C916BF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3: School-wide Expectations </w:t>
            </w:r>
          </w:p>
        </w:tc>
      </w:tr>
    </w:tbl>
    <w:p w14:paraId="7A94621A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BA60F1A" w14:textId="745E6CE6" w:rsidR="00091425" w:rsidRPr="000722F6" w:rsidRDefault="000722F6" w:rsidP="00091425">
      <w:pPr>
        <w:rPr>
          <w:rFonts w:ascii="Calibri" w:hAnsi="Calibri"/>
          <w:b/>
          <w:szCs w:val="28"/>
        </w:rPr>
      </w:pPr>
      <w:r w:rsidRPr="000722F6">
        <w:rPr>
          <w:rFonts w:ascii="Calibri" w:hAnsi="Calibri"/>
          <w:b/>
          <w:szCs w:val="28"/>
        </w:rPr>
        <w:t>Collect Behavior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91425" w:rsidRPr="00F24444" w14:paraId="60CF5265" w14:textId="77777777" w:rsidTr="00724226">
        <w:trPr>
          <w:trHeight w:val="244"/>
        </w:trPr>
        <w:tc>
          <w:tcPr>
            <w:tcW w:w="4158" w:type="dxa"/>
            <w:vMerge w:val="restart"/>
            <w:shd w:val="clear" w:color="auto" w:fill="FDE9D9"/>
            <w:vAlign w:val="center"/>
          </w:tcPr>
          <w:p w14:paraId="0C9E3B0E" w14:textId="77777777" w:rsidR="00091425" w:rsidRPr="00F24444" w:rsidRDefault="00091425" w:rsidP="00724226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10 Incidents of Behavior</w:t>
            </w:r>
          </w:p>
          <w:p w14:paraId="2D4C3D10" w14:textId="77777777" w:rsidR="00091425" w:rsidRPr="00F24444" w:rsidRDefault="00091425" w:rsidP="0072422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4444">
              <w:rPr>
                <w:rFonts w:ascii="Calibri" w:hAnsi="Calibri"/>
                <w:sz w:val="20"/>
                <w:szCs w:val="20"/>
              </w:rPr>
              <w:t>(BASIS Behavior Dashboard)</w:t>
            </w:r>
          </w:p>
        </w:tc>
      </w:tr>
      <w:tr w:rsidR="00091425" w:rsidRPr="00F24444" w14:paraId="60D92977" w14:textId="77777777" w:rsidTr="00724226">
        <w:trPr>
          <w:trHeight w:val="530"/>
        </w:trPr>
        <w:tc>
          <w:tcPr>
            <w:tcW w:w="4158" w:type="dxa"/>
            <w:vMerge/>
            <w:shd w:val="clear" w:color="auto" w:fill="DBE5F1"/>
          </w:tcPr>
          <w:p w14:paraId="0C98E6C1" w14:textId="77777777" w:rsidR="00091425" w:rsidRPr="00F24444" w:rsidRDefault="00091425" w:rsidP="00724226">
            <w:pPr>
              <w:rPr>
                <w:rFonts w:ascii="Calibri" w:hAnsi="Calibri"/>
              </w:rPr>
            </w:pPr>
          </w:p>
        </w:tc>
      </w:tr>
      <w:tr w:rsidR="00091425" w:rsidRPr="00F24444" w14:paraId="7C8A137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0618B2A5" w14:textId="308BF1A7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03252D">
              <w:rPr>
                <w:rFonts w:ascii="Calibri" w:hAnsi="Calibri"/>
              </w:rPr>
              <w:t xml:space="preserve"> Disobedience/Insubordination</w:t>
            </w:r>
          </w:p>
        </w:tc>
      </w:tr>
      <w:tr w:rsidR="00091425" w:rsidRPr="00F24444" w14:paraId="4CCC02C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818DC65" w14:textId="58DECE42" w:rsidR="00091425" w:rsidRPr="00F24444" w:rsidRDefault="00091425" w:rsidP="00D226B4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2.</w:t>
            </w:r>
            <w:r w:rsidR="0028160B">
              <w:rPr>
                <w:rFonts w:ascii="Calibri" w:hAnsi="Calibri"/>
              </w:rPr>
              <w:t xml:space="preserve"> </w:t>
            </w:r>
            <w:r w:rsidR="00D226B4">
              <w:rPr>
                <w:rFonts w:ascii="Calibri" w:hAnsi="Calibri"/>
              </w:rPr>
              <w:t>Fighting</w:t>
            </w:r>
          </w:p>
        </w:tc>
      </w:tr>
      <w:tr w:rsidR="00091425" w:rsidRPr="00F24444" w14:paraId="16574D6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9928DD0" w14:textId="4A03E4C7" w:rsidR="00091425" w:rsidRPr="00F24444" w:rsidRDefault="00091425" w:rsidP="00D226B4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3.</w:t>
            </w:r>
            <w:r w:rsidR="0028160B">
              <w:rPr>
                <w:rFonts w:ascii="Calibri" w:hAnsi="Calibri"/>
              </w:rPr>
              <w:t xml:space="preserve">  </w:t>
            </w:r>
            <w:r w:rsidR="00D226B4">
              <w:rPr>
                <w:rFonts w:ascii="Calibri" w:hAnsi="Calibri"/>
              </w:rPr>
              <w:t>Unruly behavior</w:t>
            </w:r>
          </w:p>
        </w:tc>
      </w:tr>
      <w:tr w:rsidR="00091425" w:rsidRPr="00F24444" w14:paraId="024250E2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2E40AD3A" w14:textId="68625FAD" w:rsidR="00091425" w:rsidRPr="00F24444" w:rsidRDefault="00091425" w:rsidP="00D226B4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4.</w:t>
            </w:r>
            <w:r w:rsidR="0028160B">
              <w:rPr>
                <w:rFonts w:ascii="Calibri" w:hAnsi="Calibri"/>
              </w:rPr>
              <w:t xml:space="preserve"> </w:t>
            </w:r>
            <w:r w:rsidR="00D226B4">
              <w:rPr>
                <w:rFonts w:ascii="Calibri" w:hAnsi="Calibri"/>
              </w:rPr>
              <w:t>Disruption on campus</w:t>
            </w:r>
          </w:p>
        </w:tc>
      </w:tr>
      <w:tr w:rsidR="00091425" w:rsidRPr="00F24444" w14:paraId="4DB1F397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25942A" w14:textId="32455C7D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5.</w:t>
            </w:r>
            <w:r w:rsidR="00D226B4">
              <w:rPr>
                <w:rFonts w:ascii="Calibri" w:hAnsi="Calibri"/>
              </w:rPr>
              <w:t xml:space="preserve">  Defiance of authority (habitual)</w:t>
            </w:r>
          </w:p>
        </w:tc>
      </w:tr>
      <w:tr w:rsidR="00091425" w:rsidRPr="00F24444" w14:paraId="6837677E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EDABAA7" w14:textId="29F9E5FA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6.</w:t>
            </w:r>
            <w:r w:rsidR="00D226B4">
              <w:rPr>
                <w:rFonts w:ascii="Calibri" w:hAnsi="Calibri"/>
              </w:rPr>
              <w:t xml:space="preserve">  Leaving campus</w:t>
            </w:r>
          </w:p>
        </w:tc>
      </w:tr>
      <w:tr w:rsidR="00091425" w:rsidRPr="00F24444" w14:paraId="3F76A10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08A29E9" w14:textId="72F874FE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7.</w:t>
            </w:r>
            <w:r w:rsidR="00D226B4">
              <w:rPr>
                <w:rFonts w:ascii="Calibri" w:hAnsi="Calibri"/>
              </w:rPr>
              <w:t xml:space="preserve">  Sexual misconduct</w:t>
            </w:r>
          </w:p>
        </w:tc>
      </w:tr>
      <w:tr w:rsidR="00091425" w:rsidRPr="00F24444" w14:paraId="778F6D96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0BFA55" w14:textId="5740B98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8</w:t>
            </w:r>
            <w:r w:rsidR="00D226B4">
              <w:rPr>
                <w:rFonts w:ascii="Calibri" w:hAnsi="Calibri"/>
              </w:rPr>
              <w:t>.  Inciting a disturbance</w:t>
            </w:r>
          </w:p>
        </w:tc>
      </w:tr>
      <w:tr w:rsidR="00091425" w:rsidRPr="00F24444" w14:paraId="4EE6804F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46C041C" w14:textId="5047381E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9.</w:t>
            </w:r>
            <w:r w:rsidR="00D226B4">
              <w:rPr>
                <w:rFonts w:ascii="Calibri" w:hAnsi="Calibri"/>
              </w:rPr>
              <w:t xml:space="preserve">  Assault</w:t>
            </w:r>
          </w:p>
        </w:tc>
      </w:tr>
      <w:tr w:rsidR="00091425" w:rsidRPr="00F24444" w14:paraId="3FA7EDCB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7BD5443E" w14:textId="77777777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10</w:t>
            </w:r>
          </w:p>
        </w:tc>
      </w:tr>
    </w:tbl>
    <w:p w14:paraId="285A548C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7AEA" wp14:editId="5FF13E7E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1943100" cy="571500"/>
                <wp:effectExtent l="76200" t="25400" r="63500" b="1143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8pt;margin-top:4.25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2C6A437F" w14:textId="77777777" w:rsidR="00091425" w:rsidRDefault="00091425" w:rsidP="00091425">
      <w:pPr>
        <w:rPr>
          <w:rFonts w:ascii="Calibri" w:hAnsi="Calibri"/>
          <w:b/>
        </w:rPr>
      </w:pPr>
    </w:p>
    <w:p w14:paraId="03AC214D" w14:textId="77777777" w:rsidR="00091425" w:rsidRDefault="00091425" w:rsidP="00091425">
      <w:pPr>
        <w:rPr>
          <w:rFonts w:ascii="Calibri" w:hAnsi="Calibri"/>
          <w:b/>
        </w:rPr>
      </w:pPr>
    </w:p>
    <w:p w14:paraId="7D86495B" w14:textId="2F8C243E" w:rsidR="00091425" w:rsidRPr="000722F6" w:rsidRDefault="000722F6" w:rsidP="00091425">
      <w:pPr>
        <w:rPr>
          <w:rFonts w:ascii="Calibri" w:hAnsi="Calibri"/>
        </w:rPr>
      </w:pPr>
      <w:r>
        <w:rPr>
          <w:rFonts w:ascii="Calibri" w:hAnsi="Calibri"/>
          <w:b/>
          <w:szCs w:val="28"/>
        </w:rPr>
        <w:t xml:space="preserve">                                                                                                           </w:t>
      </w:r>
      <w:r w:rsidRPr="00B92C4D">
        <w:rPr>
          <w:rFonts w:ascii="Calibri" w:hAnsi="Calibri"/>
          <w:b/>
          <w:szCs w:val="28"/>
        </w:rPr>
        <w:t>Develop School-wide Expectations</w:t>
      </w:r>
      <w:r>
        <w:rPr>
          <w:rFonts w:ascii="Calibri" w:hAnsi="Calibri"/>
          <w:sz w:val="28"/>
          <w:szCs w:val="28"/>
        </w:rPr>
        <w:t>:</w:t>
      </w:r>
      <w:r w:rsidRPr="00F24444">
        <w:rPr>
          <w:rFonts w:ascii="Calibri" w:hAnsi="Calibr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858"/>
      </w:tblGrid>
      <w:tr w:rsidR="00091425" w14:paraId="48947011" w14:textId="77777777" w:rsidTr="00724226">
        <w:trPr>
          <w:trHeight w:val="620"/>
        </w:trPr>
        <w:tc>
          <w:tcPr>
            <w:tcW w:w="4158" w:type="dxa"/>
            <w:shd w:val="clear" w:color="auto" w:fill="FDE9D9" w:themeFill="accent6" w:themeFillTint="33"/>
            <w:vAlign w:val="center"/>
          </w:tcPr>
          <w:p w14:paraId="23B925B7" w14:textId="77777777" w:rsidR="00091425" w:rsidRPr="000604FC" w:rsidRDefault="00091425" w:rsidP="00724226">
            <w:pPr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3-5 Common Negative Themes</w:t>
            </w:r>
          </w:p>
        </w:tc>
        <w:tc>
          <w:tcPr>
            <w:tcW w:w="6858" w:type="dxa"/>
            <w:shd w:val="clear" w:color="auto" w:fill="FDE9D9" w:themeFill="accent6" w:themeFillTint="33"/>
            <w:vAlign w:val="center"/>
          </w:tcPr>
          <w:p w14:paraId="10E8A87D" w14:textId="77777777" w:rsidR="00091425" w:rsidRPr="000604FC" w:rsidRDefault="00091425" w:rsidP="00724226">
            <w:pPr>
              <w:ind w:right="-90"/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 – 5 Positive Replacement Expectations</w:t>
            </w:r>
          </w:p>
        </w:tc>
      </w:tr>
      <w:tr w:rsidR="00091425" w14:paraId="32ED6396" w14:textId="77777777" w:rsidTr="00724226">
        <w:trPr>
          <w:trHeight w:hRule="exact" w:val="576"/>
        </w:trPr>
        <w:tc>
          <w:tcPr>
            <w:tcW w:w="4158" w:type="dxa"/>
            <w:shd w:val="clear" w:color="auto" w:fill="DBE5F1" w:themeFill="accent1" w:themeFillTint="33"/>
            <w:vAlign w:val="center"/>
          </w:tcPr>
          <w:p w14:paraId="019C1FE9" w14:textId="77777777" w:rsidR="00091425" w:rsidRPr="000604FC" w:rsidRDefault="00091425" w:rsidP="00724226">
            <w:pPr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>EXAMPLE: Disrespect</w:t>
            </w:r>
          </w:p>
        </w:tc>
        <w:tc>
          <w:tcPr>
            <w:tcW w:w="6858" w:type="dxa"/>
            <w:shd w:val="clear" w:color="auto" w:fill="DBE5F1" w:themeFill="accent1" w:themeFillTint="33"/>
            <w:vAlign w:val="center"/>
          </w:tcPr>
          <w:p w14:paraId="5D80D80D" w14:textId="77777777" w:rsidR="00091425" w:rsidRPr="000604FC" w:rsidRDefault="00091425" w:rsidP="00724226">
            <w:pPr>
              <w:ind w:right="-964"/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 xml:space="preserve">EXAMPLE: Be </w:t>
            </w:r>
            <w:r>
              <w:rPr>
                <w:rFonts w:ascii="Calibri" w:hAnsi="Calibri"/>
                <w:sz w:val="24"/>
              </w:rPr>
              <w:t xml:space="preserve">respectful to others </w:t>
            </w:r>
          </w:p>
        </w:tc>
      </w:tr>
      <w:tr w:rsidR="00091425" w14:paraId="328F0FA1" w14:textId="77777777" w:rsidTr="00724226">
        <w:trPr>
          <w:trHeight w:hRule="exact" w:val="576"/>
        </w:trPr>
        <w:tc>
          <w:tcPr>
            <w:tcW w:w="4158" w:type="dxa"/>
            <w:vAlign w:val="center"/>
          </w:tcPr>
          <w:p w14:paraId="58122FE8" w14:textId="055C2626" w:rsidR="00091425" w:rsidRDefault="00091425" w:rsidP="00724226"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F75FA9" wp14:editId="611DA1D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69215</wp:posOffset>
                      </wp:positionV>
                      <wp:extent cx="342900" cy="228600"/>
                      <wp:effectExtent l="50800" t="50800" r="38100" b="1270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69AC9" w14:textId="77777777" w:rsidR="003C6F69" w:rsidRDefault="003C6F6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171pt;margin-top:5.4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E669AC9" w14:textId="77777777" w:rsidR="003C6F69" w:rsidRDefault="003C6F6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D6D84D" wp14:editId="7534CCF9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440690</wp:posOffset>
                      </wp:positionV>
                      <wp:extent cx="342900" cy="228600"/>
                      <wp:effectExtent l="50800" t="50800" r="38100" b="1270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3F1FE" w14:textId="77777777" w:rsidR="003C6F69" w:rsidRDefault="003C6F6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7" type="#_x0000_t13" style="position:absolute;margin-left:171pt;margin-top:34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113F1FE" w14:textId="77777777" w:rsidR="003C6F69" w:rsidRDefault="003C6F6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865D8" wp14:editId="2857CCD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812165</wp:posOffset>
                      </wp:positionV>
                      <wp:extent cx="342900" cy="228600"/>
                      <wp:effectExtent l="50800" t="50800" r="38100" b="12700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3BA0B" w14:textId="77777777" w:rsidR="003C6F69" w:rsidRDefault="003C6F6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" o:spid="_x0000_s1028" type="#_x0000_t13" style="position:absolute;margin-left:171pt;margin-top:63.9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0/s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83BA0B" w14:textId="77777777" w:rsidR="003C6F69" w:rsidRDefault="003C6F6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9FE84" wp14:editId="5685E07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1183640</wp:posOffset>
                      </wp:positionV>
                      <wp:extent cx="342900" cy="228600"/>
                      <wp:effectExtent l="50800" t="50800" r="38100" b="1270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AB23B" w14:textId="77777777" w:rsidR="003C6F69" w:rsidRDefault="003C6F6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3" o:spid="_x0000_s1029" type="#_x0000_t13" style="position:absolute;margin-left:171pt;margin-top:93.2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AAAB23B" w14:textId="77777777" w:rsidR="003C6F69" w:rsidRDefault="003C6F6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007517" wp14:editId="5198E0F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1555115</wp:posOffset>
                      </wp:positionV>
                      <wp:extent cx="342900" cy="228600"/>
                      <wp:effectExtent l="50800" t="50800" r="38100" b="1270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25DFD" w14:textId="77777777" w:rsidR="003C6F69" w:rsidRDefault="003C6F6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30" type="#_x0000_t13" style="position:absolute;margin-left:171pt;margin-top:122.4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X0V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225DFD" w14:textId="77777777" w:rsidR="003C6F69" w:rsidRDefault="003C6F6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52D">
              <w:t>Unkind words/actions</w:t>
            </w:r>
          </w:p>
        </w:tc>
        <w:tc>
          <w:tcPr>
            <w:tcW w:w="6858" w:type="dxa"/>
            <w:vAlign w:val="center"/>
          </w:tcPr>
          <w:p w14:paraId="4CC4BCE2" w14:textId="65CD3CB8" w:rsidR="00091425" w:rsidRDefault="00997D79" w:rsidP="00724226">
            <w:r>
              <w:t>Be kind to others</w:t>
            </w:r>
          </w:p>
        </w:tc>
      </w:tr>
      <w:tr w:rsidR="00091425" w14:paraId="1C3076F1" w14:textId="77777777" w:rsidTr="00724226">
        <w:trPr>
          <w:trHeight w:hRule="exact" w:val="576"/>
        </w:trPr>
        <w:tc>
          <w:tcPr>
            <w:tcW w:w="4158" w:type="dxa"/>
            <w:vAlign w:val="center"/>
          </w:tcPr>
          <w:p w14:paraId="3557720C" w14:textId="418D4443" w:rsidR="00091425" w:rsidRDefault="008B527E" w:rsidP="00724226">
            <w:r>
              <w:t>Disrespect</w:t>
            </w:r>
          </w:p>
        </w:tc>
        <w:tc>
          <w:tcPr>
            <w:tcW w:w="6858" w:type="dxa"/>
            <w:vAlign w:val="center"/>
          </w:tcPr>
          <w:p w14:paraId="76BF1909" w14:textId="1852E4E2" w:rsidR="00091425" w:rsidRDefault="00997D79" w:rsidP="00724226">
            <w:r>
              <w:t>Show respect for yourself and others</w:t>
            </w:r>
          </w:p>
        </w:tc>
      </w:tr>
      <w:tr w:rsidR="00091425" w14:paraId="67D852E0" w14:textId="77777777" w:rsidTr="00724226">
        <w:trPr>
          <w:trHeight w:hRule="exact" w:val="576"/>
        </w:trPr>
        <w:tc>
          <w:tcPr>
            <w:tcW w:w="4158" w:type="dxa"/>
            <w:vAlign w:val="center"/>
          </w:tcPr>
          <w:p w14:paraId="0A4FBB05" w14:textId="6380A72A" w:rsidR="00091425" w:rsidRDefault="008B527E" w:rsidP="00724226">
            <w:r>
              <w:t>Lack of self-control</w:t>
            </w:r>
          </w:p>
        </w:tc>
        <w:tc>
          <w:tcPr>
            <w:tcW w:w="6858" w:type="dxa"/>
            <w:vAlign w:val="center"/>
          </w:tcPr>
          <w:p w14:paraId="2FC65C86" w14:textId="2DA31AC1" w:rsidR="00091425" w:rsidRDefault="0003252D" w:rsidP="0003252D">
            <w:r>
              <w:t>Exercise self-control over</w:t>
            </w:r>
            <w:r w:rsidR="00997D79">
              <w:t xml:space="preserve"> your body and </w:t>
            </w:r>
            <w:r>
              <w:t>words</w:t>
            </w:r>
          </w:p>
        </w:tc>
      </w:tr>
      <w:tr w:rsidR="00091425" w14:paraId="6B55F397" w14:textId="77777777" w:rsidTr="00724226">
        <w:trPr>
          <w:trHeight w:hRule="exact" w:val="576"/>
        </w:trPr>
        <w:tc>
          <w:tcPr>
            <w:tcW w:w="4158" w:type="dxa"/>
            <w:vAlign w:val="center"/>
          </w:tcPr>
          <w:p w14:paraId="70F03F2D" w14:textId="13EEE375" w:rsidR="00091425" w:rsidRDefault="00997D79" w:rsidP="00724226">
            <w:r>
              <w:t>Limited conflict resolution skills</w:t>
            </w:r>
          </w:p>
        </w:tc>
        <w:tc>
          <w:tcPr>
            <w:tcW w:w="6858" w:type="dxa"/>
            <w:vAlign w:val="center"/>
          </w:tcPr>
          <w:p w14:paraId="4BB49F74" w14:textId="0C75B239" w:rsidR="00091425" w:rsidRDefault="00997D79" w:rsidP="00724226">
            <w:r>
              <w:t>Resolve conflicts peacefully</w:t>
            </w:r>
          </w:p>
        </w:tc>
      </w:tr>
      <w:tr w:rsidR="00091425" w14:paraId="15A66F6D" w14:textId="77777777" w:rsidTr="00724226">
        <w:trPr>
          <w:trHeight w:hRule="exact" w:val="576"/>
        </w:trPr>
        <w:tc>
          <w:tcPr>
            <w:tcW w:w="4158" w:type="dxa"/>
            <w:vAlign w:val="center"/>
          </w:tcPr>
          <w:p w14:paraId="5B6EC883" w14:textId="77777777" w:rsidR="00091425" w:rsidRDefault="00091425" w:rsidP="00724226"/>
        </w:tc>
        <w:tc>
          <w:tcPr>
            <w:tcW w:w="6858" w:type="dxa"/>
            <w:vAlign w:val="center"/>
          </w:tcPr>
          <w:p w14:paraId="440F2FB8" w14:textId="77777777" w:rsidR="00091425" w:rsidRDefault="00091425" w:rsidP="00724226"/>
        </w:tc>
      </w:tr>
    </w:tbl>
    <w:p w14:paraId="6584B7CD" w14:textId="77777777" w:rsidR="000722F6" w:rsidRDefault="000722F6" w:rsidP="00091425">
      <w:pPr>
        <w:rPr>
          <w:b/>
        </w:rPr>
      </w:pPr>
    </w:p>
    <w:p w14:paraId="7BBB7604" w14:textId="1C845122" w:rsidR="00091425" w:rsidRDefault="00C916BF" w:rsidP="00091425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>Download the Expectation Lesson Plans Template and complete 3 – 5 Lesson Plans, 1 for each o</w:t>
      </w:r>
      <w:r w:rsidR="000722F6">
        <w:rPr>
          <w:b/>
          <w:highlight w:val="yellow"/>
        </w:rPr>
        <w:t>f the above listed Expectations</w:t>
      </w:r>
      <w:r w:rsidR="000722F6" w:rsidRPr="000722F6">
        <w:rPr>
          <w:b/>
          <w:highlight w:val="yellow"/>
        </w:rPr>
        <w:t>**</w:t>
      </w:r>
    </w:p>
    <w:p w14:paraId="2001B411" w14:textId="7C65BC26" w:rsidR="00ED0037" w:rsidRPr="00ED0037" w:rsidRDefault="00ED0037" w:rsidP="00091425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78AD745" w14:textId="77777777" w:rsidTr="00724226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391011" w:rsidRDefault="00091425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CRITICAL ELEMENT #</w:t>
            </w:r>
            <w:r w:rsidRPr="00391011">
              <w:rPr>
                <w:rFonts w:ascii="Calibri" w:hAnsi="Calibri"/>
                <w:b/>
                <w:sz w:val="24"/>
              </w:rPr>
              <w:t xml:space="preserve">4: Location-based Rules </w:t>
            </w:r>
          </w:p>
        </w:tc>
      </w:tr>
    </w:tbl>
    <w:p w14:paraId="74711894" w14:textId="77777777" w:rsidR="00091425" w:rsidRPr="00F24444" w:rsidRDefault="00091425" w:rsidP="00091425">
      <w:pPr>
        <w:rPr>
          <w:rFonts w:ascii="Calibri" w:hAnsi="Calibri"/>
          <w:b/>
        </w:rPr>
      </w:pPr>
    </w:p>
    <w:p w14:paraId="31C8CD8B" w14:textId="77777777" w:rsidR="00091425" w:rsidRPr="00391011" w:rsidRDefault="00091425" w:rsidP="00091425">
      <w:pPr>
        <w:rPr>
          <w:rFonts w:ascii="Calibri" w:hAnsi="Calibri"/>
          <w:szCs w:val="16"/>
        </w:rPr>
      </w:pPr>
      <w:r>
        <w:rPr>
          <w:rFonts w:ascii="Calibri" w:hAnsi="Calibri"/>
          <w:b/>
          <w:szCs w:val="16"/>
        </w:rPr>
        <w:t xml:space="preserve">Determine Top 3 Locations for Event Problems: </w:t>
      </w:r>
      <w:r w:rsidRPr="00325B1C">
        <w:rPr>
          <w:rFonts w:ascii="Calibri" w:hAnsi="Calibri"/>
          <w:szCs w:val="16"/>
        </w:rPr>
        <w:t>(BASIS Behavior Dashboar</w:t>
      </w:r>
      <w:r>
        <w:rPr>
          <w:rFonts w:ascii="Calibri" w:hAnsi="Calibri"/>
          <w:szCs w:val="16"/>
        </w:rPr>
        <w:t>d)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700"/>
      </w:tblGrid>
      <w:tr w:rsidR="00091425" w:rsidRPr="00F24444" w14:paraId="2943C13C" w14:textId="77777777" w:rsidTr="00724226">
        <w:tc>
          <w:tcPr>
            <w:tcW w:w="5652" w:type="dxa"/>
            <w:gridSpan w:val="2"/>
            <w:shd w:val="clear" w:color="auto" w:fill="FDE9D9"/>
          </w:tcPr>
          <w:p w14:paraId="7F8216FF" w14:textId="77777777" w:rsidR="00091425" w:rsidRPr="00F24444" w:rsidRDefault="00091425" w:rsidP="00724226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3 Locations</w:t>
            </w:r>
          </w:p>
          <w:p w14:paraId="3CB93C1C" w14:textId="77777777" w:rsidR="00091425" w:rsidRPr="00F24444" w:rsidRDefault="00091425" w:rsidP="00724226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(BASIS Behavior Dashboard)</w:t>
            </w:r>
          </w:p>
        </w:tc>
      </w:tr>
      <w:tr w:rsidR="00091425" w:rsidRPr="00F24444" w14:paraId="691C8E04" w14:textId="77777777" w:rsidTr="00724226">
        <w:trPr>
          <w:trHeight w:val="216"/>
        </w:trPr>
        <w:tc>
          <w:tcPr>
            <w:tcW w:w="2952" w:type="dxa"/>
            <w:shd w:val="clear" w:color="auto" w:fill="FDE9D9" w:themeFill="accent6" w:themeFillTint="33"/>
            <w:vAlign w:val="center"/>
          </w:tcPr>
          <w:p w14:paraId="2758E414" w14:textId="77777777" w:rsidR="00091425" w:rsidRPr="00F24444" w:rsidRDefault="00091425" w:rsidP="00724226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School Location</w:t>
            </w: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18329F78" w14:textId="77777777" w:rsidR="00091425" w:rsidRPr="00F24444" w:rsidRDefault="00091425" w:rsidP="00724226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# Incidents</w:t>
            </w:r>
          </w:p>
        </w:tc>
      </w:tr>
      <w:tr w:rsidR="00091425" w:rsidRPr="00F24444" w14:paraId="47E06195" w14:textId="77777777" w:rsidTr="00724226">
        <w:trPr>
          <w:trHeight w:val="216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7811DFA" w14:textId="77777777" w:rsidR="00091425" w:rsidRPr="00F24444" w:rsidRDefault="00091425" w:rsidP="00724226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  <w:b/>
              </w:rPr>
              <w:t>EXAMPLE:</w:t>
            </w:r>
            <w:r w:rsidRPr="00F24444">
              <w:rPr>
                <w:rFonts w:ascii="Calibri" w:hAnsi="Calibri"/>
              </w:rPr>
              <w:t xml:space="preserve"> Cafeteria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7F67B038" w14:textId="77777777" w:rsidR="00091425" w:rsidRPr="00F24444" w:rsidRDefault="00091425" w:rsidP="00724226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12</w:t>
            </w:r>
          </w:p>
        </w:tc>
      </w:tr>
      <w:tr w:rsidR="00091425" w:rsidRPr="00F24444" w14:paraId="6B252F81" w14:textId="77777777" w:rsidTr="00724226">
        <w:trPr>
          <w:trHeight w:val="213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60C7A1B" w14:textId="6AAEA0CB" w:rsidR="00091425" w:rsidRPr="00F24444" w:rsidRDefault="005004E8" w:rsidP="00724226">
            <w:pPr>
              <w:rPr>
                <w:rFonts w:ascii="Calibri" w:hAnsi="Calibri"/>
                <w:b/>
              </w:rPr>
            </w:pPr>
            <w:r w:rsidRPr="005004E8">
              <w:rPr>
                <w:rFonts w:ascii="Calibri" w:hAnsi="Calibri"/>
                <w:b/>
              </w:rPr>
              <w:t xml:space="preserve">     </w:t>
            </w:r>
            <w:r w:rsidR="00091425" w:rsidRPr="00F24444">
              <w:rPr>
                <w:rFonts w:ascii="Calibri" w:hAnsi="Calibri"/>
                <w:b/>
                <w:strike/>
              </w:rPr>
              <w:t>Classroom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27B523A5" w14:textId="77777777" w:rsidR="00091425" w:rsidRPr="00F24444" w:rsidRDefault="00091425" w:rsidP="00724226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</w:rPr>
              <w:t>Not included</w:t>
            </w:r>
          </w:p>
        </w:tc>
      </w:tr>
      <w:tr w:rsidR="00091425" w:rsidRPr="00F24444" w14:paraId="62AFA770" w14:textId="77777777" w:rsidTr="00724226">
        <w:trPr>
          <w:trHeight w:val="460"/>
        </w:trPr>
        <w:tc>
          <w:tcPr>
            <w:tcW w:w="2952" w:type="dxa"/>
            <w:shd w:val="clear" w:color="auto" w:fill="EAF1DD"/>
            <w:vAlign w:val="center"/>
          </w:tcPr>
          <w:p w14:paraId="0C9C5B68" w14:textId="4E98AFAF" w:rsidR="00091425" w:rsidRPr="00F24444" w:rsidRDefault="00091425" w:rsidP="00724226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1.</w:t>
            </w:r>
            <w:r w:rsidR="00997D79">
              <w:rPr>
                <w:rFonts w:ascii="Calibri" w:hAnsi="Calibri"/>
                <w:b/>
              </w:rPr>
              <w:t xml:space="preserve">  Cafeteria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6B5BDA" w14:textId="19173AB1" w:rsidR="00091425" w:rsidRPr="00F24444" w:rsidRDefault="00B94165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091425" w:rsidRPr="00F24444" w14:paraId="34E24C4B" w14:textId="77777777" w:rsidTr="00724226">
        <w:trPr>
          <w:trHeight w:val="451"/>
        </w:trPr>
        <w:tc>
          <w:tcPr>
            <w:tcW w:w="2952" w:type="dxa"/>
            <w:shd w:val="clear" w:color="auto" w:fill="EAF1DD"/>
            <w:vAlign w:val="center"/>
          </w:tcPr>
          <w:p w14:paraId="07B76D73" w14:textId="3A3D3BEA" w:rsidR="00091425" w:rsidRPr="00F24444" w:rsidRDefault="00091425" w:rsidP="0010484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2.</w:t>
            </w:r>
            <w:r w:rsidR="00997D79">
              <w:rPr>
                <w:rFonts w:ascii="Calibri" w:hAnsi="Calibri"/>
                <w:b/>
              </w:rPr>
              <w:t xml:space="preserve"> </w:t>
            </w:r>
            <w:r w:rsidR="0010484E">
              <w:rPr>
                <w:rFonts w:ascii="Calibri" w:hAnsi="Calibri"/>
                <w:b/>
              </w:rPr>
              <w:t xml:space="preserve"> Hallways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EE8EA0" w14:textId="6D4D3C2A" w:rsidR="00091425" w:rsidRPr="00F24444" w:rsidRDefault="00B94165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091425" w:rsidRPr="00F24444" w14:paraId="11EB3522" w14:textId="77777777" w:rsidTr="00724226">
        <w:trPr>
          <w:trHeight w:val="433"/>
        </w:trPr>
        <w:tc>
          <w:tcPr>
            <w:tcW w:w="2952" w:type="dxa"/>
            <w:shd w:val="clear" w:color="auto" w:fill="EAF1DD"/>
            <w:vAlign w:val="center"/>
          </w:tcPr>
          <w:p w14:paraId="6895AD9D" w14:textId="0913CC9D" w:rsidR="00091425" w:rsidRPr="00F24444" w:rsidRDefault="00091425" w:rsidP="0010484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3.</w:t>
            </w:r>
            <w:r w:rsidR="00997D79">
              <w:rPr>
                <w:rFonts w:ascii="Calibri" w:hAnsi="Calibri"/>
                <w:b/>
              </w:rPr>
              <w:t xml:space="preserve">  </w:t>
            </w:r>
            <w:r w:rsidR="0010484E">
              <w:rPr>
                <w:rFonts w:ascii="Calibri" w:hAnsi="Calibri"/>
                <w:b/>
              </w:rPr>
              <w:t>Bathroom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324E1B" w14:textId="67D42B64" w:rsidR="00091425" w:rsidRPr="00F24444" w:rsidRDefault="00B94165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</w:tr>
    </w:tbl>
    <w:p w14:paraId="07620C3B" w14:textId="77777777" w:rsidR="00091425" w:rsidRPr="00F24444" w:rsidRDefault="00091425" w:rsidP="00091425">
      <w:pPr>
        <w:rPr>
          <w:rFonts w:ascii="Calibri" w:hAnsi="Calibri"/>
        </w:rPr>
      </w:pPr>
      <w:r w:rsidRPr="00F24444">
        <w:rPr>
          <w:rFonts w:ascii="Calibri" w:hAnsi="Calibri"/>
        </w:rPr>
        <w:br w:type="textWrapping" w:clear="all"/>
      </w:r>
    </w:p>
    <w:p w14:paraId="577BF3B9" w14:textId="77777777" w:rsidR="00091425" w:rsidRPr="00F24444" w:rsidRDefault="00091425" w:rsidP="00091425">
      <w:pPr>
        <w:rPr>
          <w:rFonts w:ascii="Calibri" w:hAnsi="Calibri"/>
          <w:b/>
        </w:rPr>
      </w:pPr>
    </w:p>
    <w:p w14:paraId="4941D43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Create an Expectation  / </w:t>
      </w:r>
      <w:r w:rsidRPr="00272A62">
        <w:rPr>
          <w:rFonts w:ascii="Calibri" w:hAnsi="Calibri"/>
          <w:b/>
        </w:rPr>
        <w:t>Rules Chart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9"/>
        <w:gridCol w:w="2839"/>
        <w:gridCol w:w="2840"/>
      </w:tblGrid>
      <w:tr w:rsidR="00091425" w:rsidRPr="005F1E88" w14:paraId="4A0358D3" w14:textId="77777777" w:rsidTr="00724226">
        <w:trPr>
          <w:trHeight w:val="280"/>
        </w:trPr>
        <w:tc>
          <w:tcPr>
            <w:tcW w:w="10923" w:type="dxa"/>
            <w:gridSpan w:val="4"/>
            <w:shd w:val="clear" w:color="auto" w:fill="FDE9D9"/>
            <w:vAlign w:val="center"/>
          </w:tcPr>
          <w:p w14:paraId="7D769A1D" w14:textId="77777777" w:rsidR="00091425" w:rsidRPr="005F1E88" w:rsidRDefault="00091425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Expectations and Rules Chart</w:t>
            </w:r>
          </w:p>
        </w:tc>
      </w:tr>
      <w:tr w:rsidR="00091425" w:rsidRPr="005F1E88" w14:paraId="2AB9A974" w14:textId="77777777" w:rsidTr="00724226">
        <w:trPr>
          <w:trHeight w:val="580"/>
        </w:trPr>
        <w:tc>
          <w:tcPr>
            <w:tcW w:w="2405" w:type="dxa"/>
            <w:vMerge w:val="restart"/>
            <w:shd w:val="clear" w:color="auto" w:fill="FDE9D9"/>
            <w:vAlign w:val="center"/>
          </w:tcPr>
          <w:p w14:paraId="0BDA8820" w14:textId="77777777" w:rsidR="00091425" w:rsidRDefault="00091425" w:rsidP="00724226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Expectations</w:t>
            </w:r>
          </w:p>
          <w:p w14:paraId="7D736E17" w14:textId="26F1FA3B" w:rsidR="005004E8" w:rsidRPr="005004E8" w:rsidRDefault="005004E8" w:rsidP="00724226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(copy and paste from</w:t>
            </w:r>
            <w:r>
              <w:rPr>
                <w:rFonts w:ascii="Calibri" w:hAnsi="Calibri"/>
              </w:rPr>
              <w:t xml:space="preserve"> Expectations List)</w:t>
            </w:r>
            <w:r w:rsidRPr="005004E8">
              <w:rPr>
                <w:rFonts w:ascii="Calibri" w:hAnsi="Calibri"/>
              </w:rPr>
              <w:t xml:space="preserve"> </w:t>
            </w:r>
          </w:p>
        </w:tc>
        <w:tc>
          <w:tcPr>
            <w:tcW w:w="8518" w:type="dxa"/>
            <w:gridSpan w:val="3"/>
            <w:shd w:val="clear" w:color="auto" w:fill="EAF1DD"/>
            <w:vAlign w:val="center"/>
          </w:tcPr>
          <w:p w14:paraId="485B8940" w14:textId="77777777" w:rsidR="00091425" w:rsidRDefault="00091425" w:rsidP="00724226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Rules</w:t>
            </w:r>
          </w:p>
          <w:p w14:paraId="50536795" w14:textId="62C6F15E" w:rsidR="005004E8" w:rsidRPr="005004E8" w:rsidRDefault="005004E8" w:rsidP="00724226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copy and p</w:t>
            </w:r>
            <w:r w:rsidRPr="005004E8">
              <w:rPr>
                <w:rFonts w:ascii="Calibri" w:hAnsi="Calibri"/>
              </w:rPr>
              <w:t>aste Locations from above chart)</w:t>
            </w:r>
          </w:p>
        </w:tc>
      </w:tr>
      <w:tr w:rsidR="00091425" w:rsidRPr="005F1E88" w14:paraId="02E99A73" w14:textId="77777777" w:rsidTr="00724226">
        <w:trPr>
          <w:trHeight w:val="692"/>
        </w:trPr>
        <w:tc>
          <w:tcPr>
            <w:tcW w:w="2405" w:type="dxa"/>
            <w:vMerge/>
            <w:shd w:val="clear" w:color="auto" w:fill="FDE9D9"/>
          </w:tcPr>
          <w:p w14:paraId="2FA69751" w14:textId="77777777" w:rsidR="00091425" w:rsidRPr="005F1E88" w:rsidRDefault="00091425" w:rsidP="00724226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EAF1DD"/>
          </w:tcPr>
          <w:p w14:paraId="2507BF8A" w14:textId="77777777" w:rsidR="00091425" w:rsidRDefault="00091425" w:rsidP="00724226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#1</w:t>
            </w:r>
            <w:r>
              <w:rPr>
                <w:rFonts w:ascii="Calibri" w:hAnsi="Calibri"/>
              </w:rPr>
              <w:t>:</w:t>
            </w:r>
          </w:p>
          <w:p w14:paraId="354BE50E" w14:textId="2C6EE1C0" w:rsidR="00091425" w:rsidRPr="005F1E88" w:rsidRDefault="00997D79" w:rsidP="007242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Cafeteria</w:t>
            </w:r>
          </w:p>
        </w:tc>
        <w:tc>
          <w:tcPr>
            <w:tcW w:w="2839" w:type="dxa"/>
            <w:shd w:val="clear" w:color="auto" w:fill="EAF1DD"/>
          </w:tcPr>
          <w:p w14:paraId="3B9F0E59" w14:textId="35A18923" w:rsidR="00091425" w:rsidRPr="005F1E88" w:rsidRDefault="00091425" w:rsidP="00724226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#2</w:t>
            </w:r>
            <w:r>
              <w:rPr>
                <w:rFonts w:ascii="Calibri" w:hAnsi="Calibri"/>
              </w:rPr>
              <w:t>:</w:t>
            </w:r>
            <w:r w:rsidR="0010484E">
              <w:rPr>
                <w:rFonts w:ascii="Calibri" w:hAnsi="Calibri"/>
              </w:rPr>
              <w:t xml:space="preserve">             Hallway</w:t>
            </w:r>
          </w:p>
        </w:tc>
        <w:tc>
          <w:tcPr>
            <w:tcW w:w="2840" w:type="dxa"/>
            <w:shd w:val="clear" w:color="auto" w:fill="EAF1DD"/>
          </w:tcPr>
          <w:p w14:paraId="5FF63204" w14:textId="12559F94" w:rsidR="00091425" w:rsidRPr="005F1E88" w:rsidRDefault="00091425" w:rsidP="00724226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#3</w:t>
            </w:r>
            <w:r>
              <w:rPr>
                <w:rFonts w:ascii="Calibri" w:hAnsi="Calibri"/>
              </w:rPr>
              <w:t>:</w:t>
            </w:r>
            <w:r w:rsidR="0010484E">
              <w:rPr>
                <w:rFonts w:ascii="Calibri" w:hAnsi="Calibri"/>
              </w:rPr>
              <w:t xml:space="preserve">               Bathroom</w:t>
            </w:r>
          </w:p>
        </w:tc>
      </w:tr>
      <w:tr w:rsidR="00091425" w:rsidRPr="005F1E88" w14:paraId="70BE92A5" w14:textId="77777777" w:rsidTr="00724226">
        <w:trPr>
          <w:trHeight w:val="982"/>
        </w:trPr>
        <w:tc>
          <w:tcPr>
            <w:tcW w:w="2405" w:type="dxa"/>
            <w:shd w:val="clear" w:color="auto" w:fill="DBE5F1"/>
          </w:tcPr>
          <w:p w14:paraId="56D6DCD5" w14:textId="77777777" w:rsidR="00091425" w:rsidRDefault="00091425" w:rsidP="00724226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b/>
                <w:sz w:val="20"/>
                <w:szCs w:val="20"/>
              </w:rPr>
              <w:t>EXAMPLE</w:t>
            </w:r>
            <w:r w:rsidRPr="005F1E88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BE2B3EC" w14:textId="77777777" w:rsidR="00091425" w:rsidRPr="005F1E88" w:rsidRDefault="00091425" w:rsidP="00724226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</w:rPr>
              <w:t xml:space="preserve">Be Respectful to others </w:t>
            </w:r>
          </w:p>
        </w:tc>
        <w:tc>
          <w:tcPr>
            <w:tcW w:w="2839" w:type="dxa"/>
            <w:shd w:val="clear" w:color="auto" w:fill="DBE5F1"/>
          </w:tcPr>
          <w:p w14:paraId="131D155E" w14:textId="77777777" w:rsidR="00091425" w:rsidRPr="005F1E88" w:rsidRDefault="00091425" w:rsidP="00724226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CAFETERIA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5DC9663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Pick up trash from table and floor</w:t>
            </w:r>
          </w:p>
        </w:tc>
        <w:tc>
          <w:tcPr>
            <w:tcW w:w="2839" w:type="dxa"/>
            <w:shd w:val="clear" w:color="auto" w:fill="DBE5F1"/>
          </w:tcPr>
          <w:p w14:paraId="1262B56E" w14:textId="77777777" w:rsidR="00091425" w:rsidRPr="005F1E88" w:rsidRDefault="00091425" w:rsidP="00724226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HALLWAY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6FD6FCF2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Keep hands and feet to self</w:t>
            </w:r>
          </w:p>
          <w:p w14:paraId="25B2D4C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Walk on right side</w:t>
            </w:r>
          </w:p>
        </w:tc>
        <w:tc>
          <w:tcPr>
            <w:tcW w:w="2840" w:type="dxa"/>
            <w:shd w:val="clear" w:color="auto" w:fill="DBE5F1"/>
          </w:tcPr>
          <w:p w14:paraId="589918A0" w14:textId="77777777" w:rsidR="00091425" w:rsidRPr="005F1E88" w:rsidRDefault="00091425" w:rsidP="00724226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(FRONT </w:t>
            </w:r>
            <w:r w:rsidRPr="005F1E88">
              <w:rPr>
                <w:rFonts w:ascii="Calibri" w:hAnsi="Calibri"/>
                <w:sz w:val="20"/>
                <w:szCs w:val="20"/>
              </w:rPr>
              <w:t>OFFICE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04529F86" w14:textId="77777777" w:rsidR="00091425" w:rsidRPr="005F1E88" w:rsidRDefault="00091425" w:rsidP="0009142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Use a Level 2 Conversation Level</w:t>
            </w:r>
          </w:p>
        </w:tc>
      </w:tr>
      <w:tr w:rsidR="00091425" w:rsidRPr="005F1E88" w14:paraId="1C552AB2" w14:textId="77777777" w:rsidTr="00724226">
        <w:trPr>
          <w:trHeight w:val="863"/>
        </w:trPr>
        <w:tc>
          <w:tcPr>
            <w:tcW w:w="2405" w:type="dxa"/>
            <w:shd w:val="clear" w:color="auto" w:fill="FDE9D9"/>
          </w:tcPr>
          <w:p w14:paraId="5A0CC245" w14:textId="77777777" w:rsidR="00091425" w:rsidRPr="005F1E88" w:rsidRDefault="00091425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#1:</w:t>
            </w:r>
          </w:p>
          <w:p w14:paraId="3685B47F" w14:textId="62C00994" w:rsidR="00091425" w:rsidRPr="005F1E88" w:rsidRDefault="00997D79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 kind to others</w:t>
            </w:r>
          </w:p>
          <w:p w14:paraId="426A4766" w14:textId="77777777" w:rsidR="00091425" w:rsidRPr="005F1E88" w:rsidRDefault="00091425" w:rsidP="00724226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4CA3DD56" w14:textId="4A2ACAED" w:rsidR="00091425" w:rsidRPr="00D6394B" w:rsidRDefault="001731CC" w:rsidP="00D6394B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good manners</w:t>
            </w:r>
            <w:r w:rsidR="00997D79" w:rsidRPr="001731CC">
              <w:rPr>
                <w:rFonts w:ascii="Calibri" w:hAnsi="Calibri"/>
              </w:rPr>
              <w:t xml:space="preserve">  </w:t>
            </w:r>
          </w:p>
        </w:tc>
        <w:tc>
          <w:tcPr>
            <w:tcW w:w="2839" w:type="dxa"/>
            <w:shd w:val="clear" w:color="auto" w:fill="auto"/>
          </w:tcPr>
          <w:p w14:paraId="456F18D0" w14:textId="6650D246" w:rsidR="00091425" w:rsidRPr="001731CC" w:rsidRDefault="00D6394B" w:rsidP="001731CC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kind words and positive expressions when speaking to others</w:t>
            </w:r>
          </w:p>
          <w:p w14:paraId="5217C4F8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74EC3D06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40" w:type="dxa"/>
            <w:shd w:val="clear" w:color="auto" w:fill="auto"/>
          </w:tcPr>
          <w:p w14:paraId="399D0B3E" w14:textId="58A13CE3" w:rsidR="00091425" w:rsidRPr="00D6394B" w:rsidRDefault="00D6394B" w:rsidP="00D6394B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D6394B">
              <w:rPr>
                <w:rFonts w:ascii="Calibri" w:hAnsi="Calibri"/>
              </w:rPr>
              <w:t>Keep the restroom clean</w:t>
            </w:r>
          </w:p>
          <w:p w14:paraId="58C518CC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</w:tr>
      <w:tr w:rsidR="00091425" w:rsidRPr="005F1E88" w14:paraId="1A9DC455" w14:textId="77777777" w:rsidTr="00724226">
        <w:trPr>
          <w:trHeight w:val="863"/>
        </w:trPr>
        <w:tc>
          <w:tcPr>
            <w:tcW w:w="2405" w:type="dxa"/>
            <w:shd w:val="clear" w:color="auto" w:fill="FDE9D9"/>
          </w:tcPr>
          <w:p w14:paraId="0A53A750" w14:textId="77777777" w:rsidR="00091425" w:rsidRPr="005F1E88" w:rsidRDefault="00091425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#2:</w:t>
            </w:r>
          </w:p>
          <w:p w14:paraId="464667D4" w14:textId="0D9F5742" w:rsidR="00091425" w:rsidRPr="005F1E88" w:rsidRDefault="00997D79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Show respect to others</w:t>
            </w:r>
          </w:p>
          <w:p w14:paraId="1609F999" w14:textId="77777777" w:rsidR="00091425" w:rsidRPr="005F1E88" w:rsidRDefault="00091425" w:rsidP="00724226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17B9244C" w14:textId="25D777C7" w:rsidR="00091425" w:rsidRDefault="00776035" w:rsidP="0032636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B37EA7" w:rsidRPr="0032636B">
              <w:rPr>
                <w:rFonts w:ascii="Calibri" w:hAnsi="Calibri"/>
              </w:rPr>
              <w:t>eep your area clean</w:t>
            </w:r>
          </w:p>
          <w:p w14:paraId="54ECCA58" w14:textId="1B1B7301" w:rsidR="001A5D33" w:rsidRPr="0032636B" w:rsidRDefault="001A5D33" w:rsidP="0032636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Only take up your fair share of room</w:t>
            </w:r>
          </w:p>
          <w:p w14:paraId="33E388E1" w14:textId="5ECD6871" w:rsidR="00091425" w:rsidRPr="005F1E88" w:rsidRDefault="00091425" w:rsidP="00B37EA7">
            <w:pPr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3B06E86B" w14:textId="79D7AB0E" w:rsidR="00091425" w:rsidRDefault="0010484E" w:rsidP="001731C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Walk on the right side of the hall</w:t>
            </w:r>
            <w:r w:rsidR="001731CC">
              <w:rPr>
                <w:rFonts w:ascii="Calibri" w:hAnsi="Calibri"/>
              </w:rPr>
              <w:t xml:space="preserve"> </w:t>
            </w:r>
          </w:p>
          <w:p w14:paraId="31B59DF7" w14:textId="1F79D14B" w:rsidR="00D6394B" w:rsidRPr="001731CC" w:rsidRDefault="00D6394B" w:rsidP="001731CC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your line order and face forward</w:t>
            </w:r>
          </w:p>
          <w:p w14:paraId="130F320E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49000D1D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40" w:type="dxa"/>
            <w:shd w:val="clear" w:color="auto" w:fill="auto"/>
          </w:tcPr>
          <w:p w14:paraId="2203FD0F" w14:textId="6BC02CD6" w:rsidR="00091425" w:rsidRPr="00D6394B" w:rsidRDefault="00D6394B" w:rsidP="00D6394B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Respect personal space of others</w:t>
            </w:r>
          </w:p>
          <w:p w14:paraId="0E0FF508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1537D973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</w:tr>
      <w:tr w:rsidR="00091425" w:rsidRPr="005F1E88" w14:paraId="59AAD8EE" w14:textId="77777777" w:rsidTr="00724226">
        <w:trPr>
          <w:trHeight w:val="882"/>
        </w:trPr>
        <w:tc>
          <w:tcPr>
            <w:tcW w:w="2405" w:type="dxa"/>
            <w:shd w:val="clear" w:color="auto" w:fill="FDE9D9"/>
          </w:tcPr>
          <w:p w14:paraId="3181A328" w14:textId="77777777" w:rsidR="00091425" w:rsidRPr="005F1E88" w:rsidRDefault="00091425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#3:</w:t>
            </w:r>
          </w:p>
          <w:p w14:paraId="555D0ACC" w14:textId="77777777" w:rsidR="00091425" w:rsidRPr="005F1E88" w:rsidRDefault="00091425" w:rsidP="00724226">
            <w:pPr>
              <w:rPr>
                <w:rFonts w:ascii="Calibri" w:hAnsi="Calibri"/>
              </w:rPr>
            </w:pPr>
          </w:p>
          <w:p w14:paraId="6D742912" w14:textId="34E32E7B" w:rsidR="00091425" w:rsidRPr="005F1E88" w:rsidRDefault="00997D79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Demonstrate self-control</w:t>
            </w:r>
          </w:p>
        </w:tc>
        <w:tc>
          <w:tcPr>
            <w:tcW w:w="2839" w:type="dxa"/>
            <w:shd w:val="clear" w:color="auto" w:fill="auto"/>
          </w:tcPr>
          <w:p w14:paraId="0B1EA417" w14:textId="162B221D" w:rsidR="00091425" w:rsidRPr="0010484E" w:rsidRDefault="00997D79" w:rsidP="0010484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10484E">
              <w:rPr>
                <w:rFonts w:ascii="Calibri" w:hAnsi="Calibri"/>
              </w:rPr>
              <w:t xml:space="preserve">Stay in your seat </w:t>
            </w:r>
          </w:p>
          <w:p w14:paraId="18EF6E37" w14:textId="6FBD86E4" w:rsidR="001A5D33" w:rsidRDefault="001A5D33" w:rsidP="001A5D33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quiet voices</w:t>
            </w:r>
          </w:p>
          <w:p w14:paraId="0FC85F1F" w14:textId="77777777" w:rsidR="001731CC" w:rsidRDefault="001731CC" w:rsidP="001A5D33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Keep your hands to yourself</w:t>
            </w:r>
          </w:p>
          <w:p w14:paraId="14F5DEAA" w14:textId="3DD5BF01" w:rsidR="001731CC" w:rsidRPr="001A5D33" w:rsidRDefault="001731CC" w:rsidP="001A5D33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Raise your hand for assistance</w:t>
            </w:r>
          </w:p>
          <w:p w14:paraId="3189C2C0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0D0102AA" w14:textId="1AAE3A70" w:rsidR="00091425" w:rsidRDefault="009C4CDA" w:rsidP="0010484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Allow personal space</w:t>
            </w:r>
          </w:p>
          <w:p w14:paraId="4E81FE2C" w14:textId="6C00C0D0" w:rsidR="00D6394B" w:rsidRDefault="00D6394B" w:rsidP="0010484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Silent walk</w:t>
            </w:r>
          </w:p>
          <w:p w14:paraId="29049E20" w14:textId="4685052E" w:rsidR="009C4CDA" w:rsidRPr="0010484E" w:rsidRDefault="00D6394B" w:rsidP="0010484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Keep your hands by your sides or behind your back</w:t>
            </w:r>
          </w:p>
          <w:p w14:paraId="7ACFEF19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16148CE4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40" w:type="dxa"/>
            <w:shd w:val="clear" w:color="auto" w:fill="auto"/>
          </w:tcPr>
          <w:p w14:paraId="2D6DD594" w14:textId="51B2AC1F" w:rsidR="00091425" w:rsidRDefault="00D6394B" w:rsidP="00D6394B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quiet voices</w:t>
            </w:r>
          </w:p>
          <w:p w14:paraId="73F1DBCD" w14:textId="208A4B93" w:rsidR="00D6394B" w:rsidRPr="00D6394B" w:rsidRDefault="00D6394B" w:rsidP="00D6394B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Follow teacher directives for his/her bathroom line</w:t>
            </w:r>
          </w:p>
          <w:p w14:paraId="69A764EE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55D7FA51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</w:tr>
      <w:tr w:rsidR="00091425" w:rsidRPr="005F1E88" w14:paraId="70366D8D" w14:textId="77777777" w:rsidTr="00724226">
        <w:trPr>
          <w:trHeight w:val="863"/>
        </w:trPr>
        <w:tc>
          <w:tcPr>
            <w:tcW w:w="2405" w:type="dxa"/>
            <w:shd w:val="clear" w:color="auto" w:fill="FDE9D9"/>
          </w:tcPr>
          <w:p w14:paraId="0A5104B2" w14:textId="3132F762" w:rsidR="00091425" w:rsidRPr="005F1E88" w:rsidRDefault="00091425" w:rsidP="00724226">
            <w:pPr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Expectation</w:t>
            </w:r>
            <w:r>
              <w:rPr>
                <w:rFonts w:ascii="Calibri" w:hAnsi="Calibri"/>
              </w:rPr>
              <w:t xml:space="preserve"> #4:</w:t>
            </w:r>
          </w:p>
          <w:p w14:paraId="612DD929" w14:textId="0A7B04AC" w:rsidR="00091425" w:rsidRPr="005F1E88" w:rsidRDefault="00997D79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Resolve conflicts peacefully</w:t>
            </w:r>
          </w:p>
          <w:p w14:paraId="36F0D216" w14:textId="77777777" w:rsidR="00091425" w:rsidRPr="005F1E88" w:rsidRDefault="00091425" w:rsidP="00724226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4FB867D0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7B94331B" w14:textId="77777777" w:rsidR="00091425" w:rsidRDefault="001731CC" w:rsidP="001731C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Seek adult assistance when there is a problem</w:t>
            </w:r>
          </w:p>
          <w:p w14:paraId="19B159D0" w14:textId="2AACD2ED" w:rsidR="001731CC" w:rsidRPr="001731CC" w:rsidRDefault="0003252D" w:rsidP="001731C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Apologize when</w:t>
            </w:r>
            <w:r w:rsidR="0010484E">
              <w:rPr>
                <w:rFonts w:ascii="Calibri" w:hAnsi="Calibri"/>
              </w:rPr>
              <w:t xml:space="preserve"> you do something wrong.</w:t>
            </w:r>
          </w:p>
        </w:tc>
        <w:tc>
          <w:tcPr>
            <w:tcW w:w="2839" w:type="dxa"/>
            <w:shd w:val="clear" w:color="auto" w:fill="auto"/>
          </w:tcPr>
          <w:p w14:paraId="43CF4D37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02D209DB" w14:textId="5E8CFAFA" w:rsidR="00091425" w:rsidRPr="00D6394B" w:rsidRDefault="00D6394B" w:rsidP="00D6394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Walk away and alert a teacher if there is a conflict</w:t>
            </w:r>
          </w:p>
          <w:p w14:paraId="4ED0C5FD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</w:tcPr>
          <w:p w14:paraId="3A4853EE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000A1CD4" w14:textId="77777777" w:rsidR="00D6394B" w:rsidRPr="00D6394B" w:rsidRDefault="00D6394B" w:rsidP="00D6394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Walk away and alert a teacher if there is a conflict</w:t>
            </w:r>
          </w:p>
          <w:p w14:paraId="03C893DA" w14:textId="10374AE6" w:rsidR="00091425" w:rsidRPr="00D6394B" w:rsidRDefault="00091425" w:rsidP="00D6394B">
            <w:pPr>
              <w:pStyle w:val="ListParagraph"/>
              <w:rPr>
                <w:rFonts w:ascii="Calibri" w:hAnsi="Calibri"/>
              </w:rPr>
            </w:pPr>
          </w:p>
          <w:p w14:paraId="40DCC320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</w:tr>
      <w:tr w:rsidR="00091425" w:rsidRPr="005F1E88" w14:paraId="100E8F3C" w14:textId="77777777" w:rsidTr="00724226">
        <w:trPr>
          <w:trHeight w:val="882"/>
        </w:trPr>
        <w:tc>
          <w:tcPr>
            <w:tcW w:w="2405" w:type="dxa"/>
            <w:shd w:val="clear" w:color="auto" w:fill="FDE9D9"/>
          </w:tcPr>
          <w:p w14:paraId="7315ACA3" w14:textId="7F798B24" w:rsidR="00091425" w:rsidRPr="005F1E88" w:rsidRDefault="00091425" w:rsidP="007242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#5:</w:t>
            </w:r>
          </w:p>
          <w:p w14:paraId="218CD124" w14:textId="77777777" w:rsidR="00091425" w:rsidRPr="005F1E88" w:rsidRDefault="00091425" w:rsidP="00724226">
            <w:pPr>
              <w:rPr>
                <w:rFonts w:ascii="Calibri" w:hAnsi="Calibri"/>
              </w:rPr>
            </w:pPr>
          </w:p>
          <w:p w14:paraId="32402985" w14:textId="77777777" w:rsidR="00091425" w:rsidRPr="005F1E88" w:rsidRDefault="00091425" w:rsidP="00724226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6285AC2E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3D2B4AE3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40E4A8B4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1F28CABF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7AF6D48E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6A453D40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40" w:type="dxa"/>
            <w:shd w:val="clear" w:color="auto" w:fill="auto"/>
          </w:tcPr>
          <w:p w14:paraId="7D4BAF37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5B8DD18E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6AAD2919" w14:textId="77777777" w:rsidR="00091425" w:rsidRPr="005F1E88" w:rsidRDefault="00091425" w:rsidP="00724226">
            <w:pPr>
              <w:ind w:left="72"/>
              <w:rPr>
                <w:rFonts w:ascii="Calibri" w:hAnsi="Calibri"/>
              </w:rPr>
            </w:pPr>
          </w:p>
        </w:tc>
      </w:tr>
    </w:tbl>
    <w:p w14:paraId="4C36700C" w14:textId="77777777" w:rsidR="00091425" w:rsidRDefault="00091425" w:rsidP="00091425">
      <w:pPr>
        <w:rPr>
          <w:rFonts w:ascii="Calibri" w:hAnsi="Calibri"/>
          <w:b/>
        </w:rPr>
      </w:pPr>
    </w:p>
    <w:p w14:paraId="5F75669B" w14:textId="78E02417" w:rsidR="00C916BF" w:rsidRPr="00C916BF" w:rsidRDefault="00C916BF" w:rsidP="00C916BF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 xml:space="preserve">Download the Rules Lesson Plans Template and complete 3 Lesson Plans, 1 for each of the above listed Locations, </w:t>
      </w:r>
      <w:r w:rsidR="00A8787D" w:rsidRPr="000722F6">
        <w:rPr>
          <w:b/>
          <w:highlight w:val="yellow"/>
        </w:rPr>
        <w:t xml:space="preserve">each </w:t>
      </w:r>
      <w:r w:rsidRPr="000722F6">
        <w:rPr>
          <w:b/>
          <w:highlight w:val="yellow"/>
        </w:rPr>
        <w:t xml:space="preserve">containing all </w:t>
      </w:r>
      <w:r w:rsidR="000722F6">
        <w:rPr>
          <w:b/>
          <w:highlight w:val="yellow"/>
        </w:rPr>
        <w:t>of the rules indicated under it</w:t>
      </w:r>
      <w:r w:rsidR="000722F6" w:rsidRPr="000722F6">
        <w:rPr>
          <w:b/>
          <w:highlight w:val="yellow"/>
        </w:rPr>
        <w:t>**</w:t>
      </w:r>
    </w:p>
    <w:p w14:paraId="35EE37E1" w14:textId="77777777" w:rsidR="00C916BF" w:rsidRDefault="00C916BF" w:rsidP="00091425">
      <w:pPr>
        <w:rPr>
          <w:rFonts w:ascii="Calibri" w:hAnsi="Calibri"/>
          <w:b/>
        </w:rPr>
      </w:pPr>
    </w:p>
    <w:p w14:paraId="1926380A" w14:textId="6A409E96" w:rsidR="00C916BF" w:rsidRDefault="00ED0037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5D2303" w14:paraId="18467126" w14:textId="77777777" w:rsidTr="00724226">
        <w:tc>
          <w:tcPr>
            <w:tcW w:w="14616" w:type="dxa"/>
            <w:shd w:val="clear" w:color="auto" w:fill="000000"/>
          </w:tcPr>
          <w:p w14:paraId="21215F01" w14:textId="77777777" w:rsidR="00091425" w:rsidRPr="00944B36" w:rsidRDefault="00091425" w:rsidP="00724226">
            <w:pPr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>CRITICAL ELEMENT #5  Effective Discipline Procedures</w:t>
            </w:r>
          </w:p>
        </w:tc>
      </w:tr>
    </w:tbl>
    <w:p w14:paraId="616F72BA" w14:textId="77777777" w:rsidR="00091425" w:rsidRDefault="00091425" w:rsidP="00091425">
      <w:pPr>
        <w:rPr>
          <w:rFonts w:ascii="Calibri" w:hAnsi="Calibri"/>
          <w:b/>
        </w:rPr>
      </w:pPr>
    </w:p>
    <w:p w14:paraId="0B91450E" w14:textId="77777777" w:rsidR="00091425" w:rsidRPr="005D2303" w:rsidRDefault="00091425" w:rsidP="00091425">
      <w:pPr>
        <w:rPr>
          <w:rFonts w:ascii="Calibri" w:hAnsi="Calibri"/>
          <w:b/>
          <w:sz w:val="28"/>
        </w:rPr>
      </w:pPr>
      <w:r w:rsidRPr="005D2303">
        <w:rPr>
          <w:rFonts w:ascii="Calibri" w:hAnsi="Calibri"/>
          <w:b/>
        </w:rPr>
        <w:t xml:space="preserve">Operationalize </w:t>
      </w:r>
      <w:r>
        <w:rPr>
          <w:rFonts w:ascii="Calibri" w:hAnsi="Calibri"/>
          <w:b/>
        </w:rPr>
        <w:t>incidents into behavior examples</w:t>
      </w:r>
      <w:r w:rsidRPr="005D2303">
        <w:rPr>
          <w:rFonts w:ascii="Calibri" w:hAnsi="Calibri"/>
          <w:b/>
        </w:rPr>
        <w:t xml:space="preserve">: </w:t>
      </w:r>
      <w:r w:rsidRPr="005D2303">
        <w:rPr>
          <w:rFonts w:ascii="Calibri" w:hAnsi="Calibri"/>
        </w:rPr>
        <w:t>(Include a minimum of 3 examples of each type)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4509"/>
        <w:gridCol w:w="4475"/>
      </w:tblGrid>
      <w:tr w:rsidR="00091425" w:rsidRPr="00F24444" w14:paraId="10CB332D" w14:textId="77777777" w:rsidTr="00724226">
        <w:tc>
          <w:tcPr>
            <w:tcW w:w="2178" w:type="dxa"/>
            <w:shd w:val="clear" w:color="auto" w:fill="FDE9D9"/>
          </w:tcPr>
          <w:p w14:paraId="5F12EABF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District Incident</w:t>
            </w:r>
          </w:p>
        </w:tc>
        <w:tc>
          <w:tcPr>
            <w:tcW w:w="6219" w:type="dxa"/>
            <w:shd w:val="clear" w:color="auto" w:fill="FDE9D9"/>
          </w:tcPr>
          <w:p w14:paraId="73C49838" w14:textId="77777777" w:rsidR="00091425" w:rsidRPr="00944B36" w:rsidRDefault="00091425" w:rsidP="00724226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Classroom Managed Behavior</w:t>
            </w:r>
          </w:p>
        </w:tc>
        <w:tc>
          <w:tcPr>
            <w:tcW w:w="6219" w:type="dxa"/>
            <w:shd w:val="clear" w:color="auto" w:fill="FDE9D9"/>
          </w:tcPr>
          <w:p w14:paraId="58109FB1" w14:textId="77777777" w:rsidR="00091425" w:rsidRPr="00944B36" w:rsidRDefault="00091425" w:rsidP="00724226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Office Managed (Office Discipline Referral) Behaviors</w:t>
            </w:r>
          </w:p>
        </w:tc>
      </w:tr>
      <w:tr w:rsidR="00091425" w:rsidRPr="00F24444" w14:paraId="232DDB50" w14:textId="77777777" w:rsidTr="00724226">
        <w:tc>
          <w:tcPr>
            <w:tcW w:w="2178" w:type="dxa"/>
            <w:shd w:val="clear" w:color="auto" w:fill="DBE5F1"/>
            <w:vAlign w:val="center"/>
          </w:tcPr>
          <w:p w14:paraId="5E771213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EXAMPLE:</w:t>
            </w:r>
          </w:p>
          <w:p w14:paraId="18FD3CBE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Disrespect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461016B2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Not answering teacher’s question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7243840D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Using profanity directed at teacher</w:t>
            </w:r>
          </w:p>
        </w:tc>
      </w:tr>
      <w:tr w:rsidR="00091425" w:rsidRPr="00F24444" w14:paraId="5974CB11" w14:textId="77777777" w:rsidTr="00724226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314357D1" w14:textId="66B71DBE" w:rsidR="00091425" w:rsidRPr="00944B36" w:rsidRDefault="006F062A" w:rsidP="0072422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1. Unruly / Disruptive B</w:t>
            </w:r>
            <w:r w:rsidR="00091425" w:rsidRPr="00944B36">
              <w:rPr>
                <w:rFonts w:ascii="Calibri" w:hAnsi="Calibri"/>
                <w:szCs w:val="20"/>
              </w:rPr>
              <w:t>ehavior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F8CB8E6" w14:textId="77572012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D6394B">
              <w:rPr>
                <w:rFonts w:ascii="Calibri" w:hAnsi="Calibri"/>
                <w:szCs w:val="20"/>
              </w:rPr>
              <w:t xml:space="preserve">  Talking during instruction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549E56CD" w14:textId="1DE1C1F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8B3B10">
              <w:rPr>
                <w:rFonts w:ascii="Calibri" w:hAnsi="Calibri"/>
                <w:szCs w:val="20"/>
              </w:rPr>
              <w:t xml:space="preserve">  Continued disruptions after all classroom discipline measures are exhausted, including parent contact</w:t>
            </w:r>
          </w:p>
        </w:tc>
      </w:tr>
      <w:tr w:rsidR="00091425" w:rsidRPr="00F24444" w14:paraId="0A8A8C0E" w14:textId="77777777" w:rsidTr="00724226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09F27C9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4C63758" w14:textId="4731C677" w:rsidR="00091425" w:rsidRPr="00944B36" w:rsidRDefault="00091425" w:rsidP="0028160B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D6394B">
              <w:rPr>
                <w:rFonts w:ascii="Calibri" w:hAnsi="Calibri"/>
                <w:szCs w:val="20"/>
              </w:rPr>
              <w:t xml:space="preserve">  </w:t>
            </w:r>
            <w:r w:rsidR="004A4BDD">
              <w:rPr>
                <w:rFonts w:ascii="Calibri" w:hAnsi="Calibri"/>
                <w:szCs w:val="20"/>
              </w:rPr>
              <w:t xml:space="preserve">Touching or otherwise disturbing other students </w:t>
            </w:r>
            <w:r w:rsidR="0028160B">
              <w:rPr>
                <w:rFonts w:ascii="Calibri" w:hAnsi="Calibri"/>
                <w:szCs w:val="20"/>
              </w:rPr>
              <w:t>through direct or indirect contact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6345DF0B" w14:textId="3B82807B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8B3B10">
              <w:rPr>
                <w:rFonts w:ascii="Calibri" w:hAnsi="Calibri"/>
                <w:szCs w:val="20"/>
              </w:rPr>
              <w:t xml:space="preserve">  </w:t>
            </w:r>
            <w:r w:rsidR="004A4BDD">
              <w:rPr>
                <w:rFonts w:ascii="Calibri" w:hAnsi="Calibri"/>
                <w:szCs w:val="20"/>
              </w:rPr>
              <w:t>Continually making contact with other students after all classroom discipline measures have been exhausted.</w:t>
            </w:r>
          </w:p>
        </w:tc>
      </w:tr>
      <w:tr w:rsidR="00091425" w:rsidRPr="00F24444" w14:paraId="7B14C22E" w14:textId="77777777" w:rsidTr="00724226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02BAD83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6AC2573" w14:textId="378A6E46" w:rsidR="00091425" w:rsidRPr="00944B36" w:rsidRDefault="00091425" w:rsidP="009530A8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9530A8">
              <w:rPr>
                <w:rFonts w:ascii="Calibri" w:hAnsi="Calibri"/>
                <w:szCs w:val="20"/>
              </w:rPr>
              <w:t xml:space="preserve">  </w:t>
            </w:r>
            <w:r w:rsidR="0028160B">
              <w:rPr>
                <w:rFonts w:ascii="Calibri" w:hAnsi="Calibri"/>
                <w:szCs w:val="20"/>
              </w:rPr>
              <w:t>Arguing or u</w:t>
            </w:r>
            <w:r w:rsidR="008B3B10">
              <w:rPr>
                <w:rFonts w:ascii="Calibri" w:hAnsi="Calibri"/>
                <w:szCs w:val="20"/>
              </w:rPr>
              <w:t>sing profanity with another student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52582B9" w14:textId="46CCEED5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28160B">
              <w:rPr>
                <w:rFonts w:ascii="Calibri" w:hAnsi="Calibri"/>
                <w:szCs w:val="20"/>
              </w:rPr>
              <w:t xml:space="preserve">  Fighting (</w:t>
            </w:r>
            <w:r w:rsidR="004A4BDD">
              <w:rPr>
                <w:rFonts w:ascii="Calibri" w:hAnsi="Calibri"/>
                <w:szCs w:val="20"/>
              </w:rPr>
              <w:t>physical contact</w:t>
            </w:r>
            <w:r w:rsidR="0028160B">
              <w:rPr>
                <w:rFonts w:ascii="Calibri" w:hAnsi="Calibri"/>
                <w:szCs w:val="20"/>
              </w:rPr>
              <w:t>)</w:t>
            </w:r>
          </w:p>
        </w:tc>
      </w:tr>
      <w:tr w:rsidR="00091425" w:rsidRPr="00F24444" w14:paraId="6F7BF6E1" w14:textId="77777777" w:rsidTr="00724226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666A49C8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 Insubordination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69D6D3A" w14:textId="3BB4CD2C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9530A8">
              <w:rPr>
                <w:rFonts w:ascii="Calibri" w:hAnsi="Calibri"/>
                <w:szCs w:val="20"/>
              </w:rPr>
              <w:t xml:space="preserve">  Refusing to complete assignments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0740F4E" w14:textId="39BAA7D1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4A4BDD">
              <w:rPr>
                <w:rFonts w:ascii="Calibri" w:hAnsi="Calibri"/>
                <w:szCs w:val="20"/>
              </w:rPr>
              <w:t xml:space="preserve">  Throwing an assignment away or otherwise destroying the document</w:t>
            </w:r>
          </w:p>
        </w:tc>
      </w:tr>
      <w:tr w:rsidR="00091425" w:rsidRPr="00F24444" w14:paraId="2B515B4D" w14:textId="77777777" w:rsidTr="00724226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1BB03E3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E90CF89" w14:textId="1DC3F172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9530A8">
              <w:rPr>
                <w:rFonts w:ascii="Calibri" w:hAnsi="Calibri"/>
                <w:szCs w:val="20"/>
              </w:rPr>
              <w:t xml:space="preserve">  Refusing to answer a teacher’s questions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476C431" w14:textId="5B97B01A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4A4BDD">
              <w:rPr>
                <w:rFonts w:ascii="Calibri" w:hAnsi="Calibri"/>
                <w:szCs w:val="20"/>
              </w:rPr>
              <w:t xml:space="preserve">  </w:t>
            </w:r>
            <w:r w:rsidR="0028160B">
              <w:rPr>
                <w:rFonts w:ascii="Calibri" w:hAnsi="Calibri"/>
                <w:szCs w:val="20"/>
              </w:rPr>
              <w:t>Continued ignoring of</w:t>
            </w:r>
          </w:p>
        </w:tc>
      </w:tr>
      <w:tr w:rsidR="00091425" w:rsidRPr="00F24444" w14:paraId="117C0C8A" w14:textId="77777777" w:rsidTr="00724226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6B286818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82E59BB" w14:textId="6EF5E123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9530A8">
              <w:rPr>
                <w:rFonts w:ascii="Calibri" w:hAnsi="Calibri"/>
                <w:szCs w:val="20"/>
              </w:rPr>
              <w:t xml:space="preserve">  </w:t>
            </w:r>
            <w:r w:rsidR="008B3B10">
              <w:rPr>
                <w:rFonts w:ascii="Calibri" w:hAnsi="Calibri"/>
                <w:szCs w:val="20"/>
              </w:rPr>
              <w:t>Refusing to comply with any reasonable teacher request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5351BE5" w14:textId="7F6AA7F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4A4BDD">
              <w:rPr>
                <w:rFonts w:ascii="Calibri" w:hAnsi="Calibri"/>
                <w:szCs w:val="20"/>
              </w:rPr>
              <w:t xml:space="preserve">  Continued refusal to comply with any reasonable request by the teacher</w:t>
            </w:r>
          </w:p>
        </w:tc>
      </w:tr>
      <w:tr w:rsidR="00091425" w:rsidRPr="00F24444" w14:paraId="38ED13C7" w14:textId="77777777" w:rsidTr="006F062A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5EF9D6C8" w14:textId="39E86A45" w:rsidR="00091425" w:rsidRPr="00944B36" w:rsidRDefault="00091425" w:rsidP="006F062A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6F062A">
              <w:rPr>
                <w:rFonts w:ascii="Calibri" w:hAnsi="Calibri"/>
                <w:szCs w:val="20"/>
              </w:rPr>
              <w:t>Out of Assigned Area</w:t>
            </w:r>
          </w:p>
        </w:tc>
        <w:tc>
          <w:tcPr>
            <w:tcW w:w="6219" w:type="dxa"/>
            <w:shd w:val="clear" w:color="auto" w:fill="FFFFFF" w:themeFill="background1"/>
            <w:vAlign w:val="center"/>
          </w:tcPr>
          <w:p w14:paraId="31B1AFE4" w14:textId="77EA586A" w:rsidR="00091425" w:rsidRPr="00944B36" w:rsidRDefault="00091425" w:rsidP="0028160B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8B3B10">
              <w:rPr>
                <w:rFonts w:ascii="Calibri" w:hAnsi="Calibri"/>
                <w:szCs w:val="20"/>
              </w:rPr>
              <w:t xml:space="preserve">  Going to an unassigned area of the room 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08B593A0" w14:textId="0C2B13F4" w:rsidR="00091425" w:rsidRPr="00944B36" w:rsidRDefault="00091425" w:rsidP="006F062A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6F062A">
              <w:rPr>
                <w:rFonts w:ascii="Calibri" w:hAnsi="Calibri"/>
                <w:szCs w:val="20"/>
              </w:rPr>
              <w:t xml:space="preserve"> </w:t>
            </w:r>
            <w:r w:rsidR="009530A8">
              <w:rPr>
                <w:rFonts w:ascii="Calibri" w:hAnsi="Calibri"/>
                <w:szCs w:val="20"/>
              </w:rPr>
              <w:t xml:space="preserve">  Leaving the classroom without permission</w:t>
            </w:r>
          </w:p>
        </w:tc>
      </w:tr>
      <w:tr w:rsidR="00091425" w:rsidRPr="00F24444" w14:paraId="0488951C" w14:textId="77777777" w:rsidTr="006F062A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A1C8B09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FFFFFF" w:themeFill="background1"/>
            <w:vAlign w:val="center"/>
          </w:tcPr>
          <w:p w14:paraId="340EDEFE" w14:textId="743A3403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8B3B10">
              <w:rPr>
                <w:rFonts w:ascii="Calibri" w:hAnsi="Calibri"/>
                <w:szCs w:val="20"/>
              </w:rPr>
              <w:t xml:space="preserve">  </w:t>
            </w:r>
            <w:r w:rsidR="0028160B">
              <w:rPr>
                <w:rFonts w:ascii="Calibri" w:hAnsi="Calibri"/>
                <w:szCs w:val="20"/>
              </w:rPr>
              <w:t>Not returning from an location in an appropriate amount of time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98D8087" w14:textId="5779E087" w:rsidR="00091425" w:rsidRPr="00944B36" w:rsidRDefault="00091425" w:rsidP="0028160B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6F062A">
              <w:rPr>
                <w:rFonts w:ascii="Calibri" w:hAnsi="Calibri"/>
                <w:szCs w:val="20"/>
              </w:rPr>
              <w:t xml:space="preserve"> </w:t>
            </w:r>
            <w:r w:rsidR="009530A8">
              <w:rPr>
                <w:rFonts w:ascii="Calibri" w:hAnsi="Calibri"/>
                <w:szCs w:val="20"/>
              </w:rPr>
              <w:t xml:space="preserve"> </w:t>
            </w:r>
            <w:r w:rsidR="002229C3">
              <w:rPr>
                <w:rFonts w:ascii="Calibri" w:hAnsi="Calibri"/>
                <w:szCs w:val="20"/>
              </w:rPr>
              <w:t>Refusing to return to class after recess or any other out-of-class activity</w:t>
            </w:r>
            <w:r w:rsidR="009530A8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091425" w:rsidRPr="00F24444" w14:paraId="18DF4F51" w14:textId="77777777" w:rsidTr="006F062A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6CD1364" w14:textId="77777777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FFFFFF" w:themeFill="background1"/>
            <w:vAlign w:val="center"/>
          </w:tcPr>
          <w:p w14:paraId="046D89FF" w14:textId="79A77B3F" w:rsidR="00091425" w:rsidRPr="00944B36" w:rsidRDefault="00091425" w:rsidP="00724226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2229C3">
              <w:rPr>
                <w:rFonts w:ascii="Calibri" w:hAnsi="Calibri"/>
                <w:szCs w:val="20"/>
              </w:rPr>
              <w:t xml:space="preserve"> 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953A49F" w14:textId="0995EB8B" w:rsidR="00091425" w:rsidRPr="00944B36" w:rsidRDefault="00091425" w:rsidP="002229C3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6F062A">
              <w:rPr>
                <w:rFonts w:ascii="Calibri" w:hAnsi="Calibri"/>
                <w:szCs w:val="20"/>
              </w:rPr>
              <w:t xml:space="preserve"> </w:t>
            </w:r>
            <w:r w:rsidR="008B3B10">
              <w:rPr>
                <w:rFonts w:ascii="Calibri" w:hAnsi="Calibri"/>
                <w:szCs w:val="20"/>
              </w:rPr>
              <w:t xml:space="preserve">  </w:t>
            </w:r>
          </w:p>
        </w:tc>
      </w:tr>
    </w:tbl>
    <w:p w14:paraId="49F28B1A" w14:textId="77777777" w:rsidR="00091425" w:rsidRDefault="00091425" w:rsidP="00091425">
      <w:pPr>
        <w:rPr>
          <w:rFonts w:ascii="Calibri" w:hAnsi="Calibri"/>
          <w:b/>
        </w:rPr>
      </w:pPr>
    </w:p>
    <w:p w14:paraId="78CF328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Categorize C</w:t>
      </w:r>
      <w:r w:rsidRPr="004D5C7F">
        <w:rPr>
          <w:rFonts w:ascii="Calibri" w:hAnsi="Calibri"/>
          <w:b/>
        </w:rPr>
        <w:t xml:space="preserve">lassroom Managed Behaviors into “Minor” and “Moderate”. </w:t>
      </w:r>
    </w:p>
    <w:p w14:paraId="3FD1FC7F" w14:textId="5DA506F3" w:rsidR="00091425" w:rsidRDefault="00091425" w:rsidP="00091425">
      <w:pPr>
        <w:rPr>
          <w:rFonts w:ascii="Calibri" w:hAnsi="Calibri"/>
          <w:b/>
        </w:rPr>
      </w:pPr>
      <w:r w:rsidRPr="004D5C7F">
        <w:rPr>
          <w:rFonts w:ascii="Calibri" w:hAnsi="Calibri"/>
          <w:b/>
        </w:rPr>
        <w:t xml:space="preserve">Create </w:t>
      </w:r>
      <w:r>
        <w:rPr>
          <w:rFonts w:ascii="Calibri" w:hAnsi="Calibri"/>
          <w:b/>
        </w:rPr>
        <w:t xml:space="preserve">a consequence list </w:t>
      </w:r>
      <w:r w:rsidR="005D732C">
        <w:rPr>
          <w:rFonts w:ascii="Calibri" w:hAnsi="Calibri"/>
          <w:b/>
        </w:rPr>
        <w:t xml:space="preserve">that </w:t>
      </w:r>
      <w:r w:rsidRPr="004D5C7F">
        <w:rPr>
          <w:rFonts w:ascii="Calibri" w:hAnsi="Calibri"/>
          <w:b/>
        </w:rPr>
        <w:t>teachers</w:t>
      </w:r>
      <w:r>
        <w:rPr>
          <w:rFonts w:ascii="Calibri" w:hAnsi="Calibri"/>
          <w:b/>
        </w:rPr>
        <w:t xml:space="preserve"> can choose from</w:t>
      </w:r>
      <w:r w:rsidRPr="004D5C7F">
        <w:rPr>
          <w:rFonts w:ascii="Calibri" w:hAnsi="Calibri"/>
          <w:b/>
        </w:rPr>
        <w:t xml:space="preserve"> for each category.</w:t>
      </w:r>
    </w:p>
    <w:p w14:paraId="75D0686E" w14:textId="77777777" w:rsidR="00091425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91425" w14:paraId="6229827A" w14:textId="77777777" w:rsidTr="00724226">
        <w:tc>
          <w:tcPr>
            <w:tcW w:w="5508" w:type="dxa"/>
            <w:shd w:val="clear" w:color="auto" w:fill="FDE9D9"/>
          </w:tcPr>
          <w:p w14:paraId="57432B10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Minor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  <w:tc>
          <w:tcPr>
            <w:tcW w:w="5508" w:type="dxa"/>
            <w:shd w:val="clear" w:color="auto" w:fill="FDE9D9"/>
          </w:tcPr>
          <w:p w14:paraId="46D7DC41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Moderate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</w:tr>
      <w:tr w:rsidR="00091425" w14:paraId="4D6B5A3B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6D7F6C7E" w14:textId="7B4EC364" w:rsidR="00091425" w:rsidRPr="00944B36" w:rsidRDefault="004A4BDD" w:rsidP="004A4B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Talking or otherwise making noise</w:t>
            </w:r>
          </w:p>
        </w:tc>
        <w:tc>
          <w:tcPr>
            <w:tcW w:w="5508" w:type="dxa"/>
            <w:shd w:val="clear" w:color="auto" w:fill="auto"/>
          </w:tcPr>
          <w:p w14:paraId="4C72065F" w14:textId="17AAC885" w:rsidR="00091425" w:rsidRPr="00944B36" w:rsidRDefault="004A4BDD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Profanity toward a student</w:t>
            </w:r>
          </w:p>
        </w:tc>
      </w:tr>
      <w:tr w:rsidR="00091425" w14:paraId="77E55C90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2A715C9B" w14:textId="79289B01" w:rsidR="00091425" w:rsidRPr="00944B36" w:rsidRDefault="004A4BDD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Unapproved movement</w:t>
            </w:r>
          </w:p>
        </w:tc>
        <w:tc>
          <w:tcPr>
            <w:tcW w:w="5508" w:type="dxa"/>
            <w:shd w:val="clear" w:color="auto" w:fill="auto"/>
          </w:tcPr>
          <w:p w14:paraId="59FA719C" w14:textId="5213B6D0" w:rsidR="00091425" w:rsidRPr="00944B36" w:rsidRDefault="002229C3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Running around the classroom</w:t>
            </w:r>
          </w:p>
        </w:tc>
      </w:tr>
      <w:tr w:rsidR="00091425" w14:paraId="0145E203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351CF9EC" w14:textId="25CF5CC4" w:rsidR="00091425" w:rsidRPr="00944B36" w:rsidRDefault="004A4BDD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Touching others</w:t>
            </w:r>
          </w:p>
        </w:tc>
        <w:tc>
          <w:tcPr>
            <w:tcW w:w="5508" w:type="dxa"/>
            <w:shd w:val="clear" w:color="auto" w:fill="auto"/>
          </w:tcPr>
          <w:p w14:paraId="33ACA515" w14:textId="59592F50" w:rsidR="00091425" w:rsidRPr="00944B36" w:rsidRDefault="002229C3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Hitting (without injury) others</w:t>
            </w:r>
          </w:p>
        </w:tc>
      </w:tr>
      <w:tr w:rsidR="00091425" w14:paraId="56C84259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70FC3639" w14:textId="1F269828" w:rsidR="00091425" w:rsidRPr="00944B36" w:rsidRDefault="004A4BDD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Sleeping</w:t>
            </w:r>
          </w:p>
        </w:tc>
        <w:tc>
          <w:tcPr>
            <w:tcW w:w="5508" w:type="dxa"/>
            <w:shd w:val="clear" w:color="auto" w:fill="auto"/>
          </w:tcPr>
          <w:p w14:paraId="16B91E33" w14:textId="4D790387" w:rsidR="00091425" w:rsidRPr="00944B36" w:rsidRDefault="002229C3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Damaging property</w:t>
            </w:r>
          </w:p>
        </w:tc>
      </w:tr>
      <w:tr w:rsidR="00091425" w14:paraId="5EA46561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5BA63688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1286F652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3CFA6F4D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63D21FEA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0F1F4082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764C86CF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6E8CC006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28AFAB54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69B06956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70DCB679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5E5122C9" w14:textId="77777777" w:rsidR="00091425" w:rsidRPr="00944B36" w:rsidRDefault="00091425" w:rsidP="0072422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201CB6BB" w14:textId="77777777" w:rsidTr="00724226">
        <w:trPr>
          <w:trHeight w:val="294"/>
        </w:trPr>
        <w:tc>
          <w:tcPr>
            <w:tcW w:w="5508" w:type="dxa"/>
            <w:shd w:val="clear" w:color="auto" w:fill="auto"/>
          </w:tcPr>
          <w:p w14:paraId="2FC5ECCC" w14:textId="6A696664" w:rsidR="00091425" w:rsidRPr="00944B36" w:rsidRDefault="000722F6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9FC71" wp14:editId="10A66D6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7" o:spid="_x0000_s1026" type="#_x0000_t67" style="position:absolute;margin-left:108pt;margin-top:6.9pt;width:54pt;height:1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  <w:tc>
          <w:tcPr>
            <w:tcW w:w="5508" w:type="dxa"/>
            <w:shd w:val="clear" w:color="auto" w:fill="auto"/>
          </w:tcPr>
          <w:p w14:paraId="571A1ECE" w14:textId="53E1CCB9" w:rsidR="00091425" w:rsidRPr="00944B36" w:rsidRDefault="000722F6" w:rsidP="0072422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26CA23" wp14:editId="1877BCD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8" o:spid="_x0000_s1026" type="#_x0000_t67" style="position:absolute;margin-left:111.6pt;margin-top:6.9pt;width:54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</w:tr>
      <w:tr w:rsidR="00091425" w14:paraId="2B31CC22" w14:textId="77777777" w:rsidTr="00724226">
        <w:tc>
          <w:tcPr>
            <w:tcW w:w="5508" w:type="dxa"/>
            <w:shd w:val="clear" w:color="auto" w:fill="FDE9D9"/>
          </w:tcPr>
          <w:p w14:paraId="22670171" w14:textId="1C6D45BD" w:rsidR="000722F6" w:rsidRDefault="000722F6" w:rsidP="00724226">
            <w:pPr>
              <w:jc w:val="center"/>
              <w:rPr>
                <w:rFonts w:ascii="Calibri" w:hAnsi="Calibri"/>
                <w:szCs w:val="20"/>
              </w:rPr>
            </w:pPr>
          </w:p>
          <w:p w14:paraId="089ADB02" w14:textId="77777777" w:rsidR="00091425" w:rsidRPr="00944B36" w:rsidRDefault="00091425" w:rsidP="00724226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Minor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37D0A29C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  <w:tc>
          <w:tcPr>
            <w:tcW w:w="5508" w:type="dxa"/>
            <w:shd w:val="clear" w:color="auto" w:fill="FDE9D9"/>
          </w:tcPr>
          <w:p w14:paraId="2945A771" w14:textId="77777777" w:rsidR="000722F6" w:rsidRDefault="000722F6" w:rsidP="00724226">
            <w:pPr>
              <w:jc w:val="center"/>
              <w:rPr>
                <w:rFonts w:ascii="Calibri" w:hAnsi="Calibri"/>
                <w:szCs w:val="20"/>
              </w:rPr>
            </w:pPr>
          </w:p>
          <w:p w14:paraId="59FB0E11" w14:textId="77777777" w:rsidR="00091425" w:rsidRPr="00944B36" w:rsidRDefault="00091425" w:rsidP="00724226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Moderate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0F578263" w14:textId="77777777" w:rsidR="00091425" w:rsidRPr="00944B36" w:rsidRDefault="00091425" w:rsidP="00724226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</w:tr>
      <w:tr w:rsidR="00091425" w14:paraId="6F8DAC53" w14:textId="77777777" w:rsidTr="00724226">
        <w:trPr>
          <w:trHeight w:val="301"/>
        </w:trPr>
        <w:tc>
          <w:tcPr>
            <w:tcW w:w="5508" w:type="dxa"/>
            <w:shd w:val="clear" w:color="auto" w:fill="auto"/>
          </w:tcPr>
          <w:p w14:paraId="307108B9" w14:textId="26A7FEEA" w:rsidR="00091425" w:rsidRPr="00944B36" w:rsidRDefault="004A4BDD" w:rsidP="004A4B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Warning</w:t>
            </w:r>
          </w:p>
        </w:tc>
        <w:tc>
          <w:tcPr>
            <w:tcW w:w="5508" w:type="dxa"/>
            <w:shd w:val="clear" w:color="auto" w:fill="auto"/>
          </w:tcPr>
          <w:p w14:paraId="7B6868E9" w14:textId="3CB185DD" w:rsidR="00091425" w:rsidRPr="00944B36" w:rsidRDefault="008846DD" w:rsidP="002229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Immediate loss of a privilege</w:t>
            </w:r>
          </w:p>
        </w:tc>
      </w:tr>
      <w:tr w:rsidR="00091425" w14:paraId="2D99E012" w14:textId="77777777" w:rsidTr="00724226">
        <w:trPr>
          <w:trHeight w:val="301"/>
        </w:trPr>
        <w:tc>
          <w:tcPr>
            <w:tcW w:w="5508" w:type="dxa"/>
            <w:shd w:val="clear" w:color="auto" w:fill="auto"/>
          </w:tcPr>
          <w:p w14:paraId="2918EBC2" w14:textId="15EB1C52" w:rsidR="00091425" w:rsidRPr="00944B36" w:rsidRDefault="004A4BDD" w:rsidP="004A4B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Clip movement </w:t>
            </w:r>
          </w:p>
        </w:tc>
        <w:tc>
          <w:tcPr>
            <w:tcW w:w="5508" w:type="dxa"/>
            <w:shd w:val="clear" w:color="auto" w:fill="auto"/>
          </w:tcPr>
          <w:p w14:paraId="3C1931D7" w14:textId="02DAC590" w:rsidR="00091425" w:rsidRPr="00944B36" w:rsidRDefault="00693E7A" w:rsidP="002229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Parent conference</w:t>
            </w:r>
          </w:p>
        </w:tc>
      </w:tr>
      <w:tr w:rsidR="00091425" w14:paraId="3B4A595F" w14:textId="77777777" w:rsidTr="00724226">
        <w:trPr>
          <w:trHeight w:val="301"/>
        </w:trPr>
        <w:tc>
          <w:tcPr>
            <w:tcW w:w="5508" w:type="dxa"/>
            <w:shd w:val="clear" w:color="auto" w:fill="auto"/>
          </w:tcPr>
          <w:p w14:paraId="0335D9A6" w14:textId="691BE05A" w:rsidR="00091425" w:rsidRPr="00944B36" w:rsidRDefault="004A4BDD" w:rsidP="004A4B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Loss of a privilege</w:t>
            </w:r>
          </w:p>
        </w:tc>
        <w:tc>
          <w:tcPr>
            <w:tcW w:w="5508" w:type="dxa"/>
            <w:shd w:val="clear" w:color="auto" w:fill="auto"/>
          </w:tcPr>
          <w:p w14:paraId="43EB773E" w14:textId="1DD9E887" w:rsidR="00091425" w:rsidRPr="00944B36" w:rsidRDefault="00693E7A" w:rsidP="002229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60 minutes in another classroom</w:t>
            </w:r>
          </w:p>
        </w:tc>
      </w:tr>
      <w:tr w:rsidR="00091425" w14:paraId="4560ACA1" w14:textId="77777777" w:rsidTr="00724226">
        <w:trPr>
          <w:trHeight w:val="301"/>
        </w:trPr>
        <w:tc>
          <w:tcPr>
            <w:tcW w:w="5508" w:type="dxa"/>
            <w:shd w:val="clear" w:color="auto" w:fill="auto"/>
          </w:tcPr>
          <w:p w14:paraId="2E5365CF" w14:textId="6D7ADB9F" w:rsidR="00091425" w:rsidRPr="00944B36" w:rsidRDefault="004A4BDD" w:rsidP="004A4B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Parent contact</w:t>
            </w:r>
          </w:p>
        </w:tc>
        <w:tc>
          <w:tcPr>
            <w:tcW w:w="5508" w:type="dxa"/>
            <w:shd w:val="clear" w:color="auto" w:fill="auto"/>
          </w:tcPr>
          <w:p w14:paraId="507576F0" w14:textId="55DE120F" w:rsidR="00091425" w:rsidRPr="00944B36" w:rsidRDefault="00B94165" w:rsidP="002229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Detention from specials</w:t>
            </w:r>
          </w:p>
        </w:tc>
      </w:tr>
      <w:tr w:rsidR="00091425" w14:paraId="6709183F" w14:textId="77777777" w:rsidTr="00724226">
        <w:trPr>
          <w:trHeight w:val="301"/>
        </w:trPr>
        <w:tc>
          <w:tcPr>
            <w:tcW w:w="5508" w:type="dxa"/>
            <w:shd w:val="clear" w:color="auto" w:fill="auto"/>
          </w:tcPr>
          <w:p w14:paraId="28CB755B" w14:textId="1D48576D" w:rsidR="00091425" w:rsidRPr="00944B36" w:rsidRDefault="004A4BDD" w:rsidP="004A4B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 minutes in another classroom</w:t>
            </w:r>
          </w:p>
        </w:tc>
        <w:tc>
          <w:tcPr>
            <w:tcW w:w="5508" w:type="dxa"/>
            <w:shd w:val="clear" w:color="auto" w:fill="auto"/>
          </w:tcPr>
          <w:p w14:paraId="2061E7DF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2084CAFD" w14:textId="77777777" w:rsidTr="00724226">
        <w:trPr>
          <w:trHeight w:val="301"/>
        </w:trPr>
        <w:tc>
          <w:tcPr>
            <w:tcW w:w="5508" w:type="dxa"/>
            <w:shd w:val="clear" w:color="auto" w:fill="auto"/>
          </w:tcPr>
          <w:p w14:paraId="62F4189A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4960C57B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545363E1" w14:textId="77777777" w:rsidTr="00724226">
        <w:trPr>
          <w:trHeight w:val="301"/>
        </w:trPr>
        <w:tc>
          <w:tcPr>
            <w:tcW w:w="5508" w:type="dxa"/>
            <w:shd w:val="clear" w:color="auto" w:fill="auto"/>
          </w:tcPr>
          <w:p w14:paraId="216C1471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4A59064C" w14:textId="77777777" w:rsidR="00091425" w:rsidRPr="00944B36" w:rsidRDefault="00091425" w:rsidP="007242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9AD0A37" w14:textId="77777777" w:rsidR="00091425" w:rsidRDefault="00091425" w:rsidP="00091425"/>
    <w:p w14:paraId="3E9CFD6E" w14:textId="27B347DE" w:rsidR="00C916BF" w:rsidRDefault="00ED0037" w:rsidP="0009142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14:paraId="5C507CEB" w14:textId="77777777" w:rsidTr="00091425">
        <w:tc>
          <w:tcPr>
            <w:tcW w:w="11016" w:type="dxa"/>
            <w:shd w:val="clear" w:color="auto" w:fill="000000" w:themeFill="text1"/>
          </w:tcPr>
          <w:p w14:paraId="5B155451" w14:textId="77777777" w:rsidR="00091425" w:rsidRDefault="00091425" w:rsidP="0009142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No entries needed</w:t>
            </w:r>
            <w:r w:rsidRPr="00091425">
              <w:rPr>
                <w:rFonts w:ascii="Calibri" w:hAnsi="Calibri"/>
                <w:b/>
                <w:sz w:val="24"/>
              </w:rPr>
              <w:t xml:space="preserve"> for CRITICAL ELEMENTS 6 – 9 this year</w:t>
            </w:r>
          </w:p>
        </w:tc>
      </w:tr>
    </w:tbl>
    <w:p w14:paraId="16D526E1" w14:textId="77777777" w:rsidR="00091425" w:rsidRDefault="00091425" w:rsidP="00091425">
      <w:pPr>
        <w:rPr>
          <w:rFonts w:ascii="Calibri" w:hAnsi="Calibri"/>
          <w:b/>
        </w:rPr>
      </w:pPr>
    </w:p>
    <w:p w14:paraId="0A41419C" w14:textId="7305C4C2" w:rsidR="00091425" w:rsidRDefault="00091425" w:rsidP="00091425">
      <w:pPr>
        <w:rPr>
          <w:rFonts w:ascii="Calibri" w:hAnsi="Calibri"/>
          <w:b/>
        </w:rPr>
      </w:pPr>
    </w:p>
    <w:p w14:paraId="047EB62C" w14:textId="77777777" w:rsidR="00C916BF" w:rsidRDefault="00C916BF" w:rsidP="00091425">
      <w:pPr>
        <w:rPr>
          <w:rFonts w:ascii="Calibri" w:hAnsi="Calibri"/>
          <w:b/>
        </w:rPr>
      </w:pPr>
    </w:p>
    <w:p w14:paraId="0C1F67D1" w14:textId="77777777" w:rsidR="00C916BF" w:rsidRPr="00F24444" w:rsidRDefault="00C916BF" w:rsidP="0009142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E575EEE" w14:textId="77777777" w:rsidTr="00724226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391011" w:rsidRDefault="00091425" w:rsidP="00724226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CRITICAL ELEMENT # 10: </w:t>
            </w:r>
            <w:r w:rsidRPr="00391011">
              <w:rPr>
                <w:rFonts w:ascii="Calibri" w:hAnsi="Calibri"/>
                <w:b/>
                <w:sz w:val="24"/>
              </w:rPr>
              <w:t>Monitoring Plans</w:t>
            </w:r>
          </w:p>
        </w:tc>
      </w:tr>
    </w:tbl>
    <w:p w14:paraId="48E19672" w14:textId="77777777" w:rsidR="00091425" w:rsidRPr="00F24444" w:rsidRDefault="00091425" w:rsidP="00091425">
      <w:pPr>
        <w:rPr>
          <w:rFonts w:ascii="Calibri" w:hAnsi="Calibri"/>
          <w:b/>
        </w:rPr>
      </w:pPr>
    </w:p>
    <w:p w14:paraId="11555FEB" w14:textId="77777777" w:rsidR="00091425" w:rsidRDefault="00091425" w:rsidP="00091425">
      <w:pPr>
        <w:rPr>
          <w:rFonts w:ascii="Calibri" w:hAnsi="Calibri"/>
          <w:b/>
        </w:rPr>
      </w:pPr>
      <w:r w:rsidRPr="00F24444">
        <w:rPr>
          <w:rFonts w:ascii="Calibri" w:hAnsi="Calibri"/>
          <w:b/>
        </w:rPr>
        <w:t xml:space="preserve">1. How and what data will you use to monitor </w:t>
      </w:r>
      <w:r w:rsidRPr="00F24444">
        <w:rPr>
          <w:rFonts w:ascii="Calibri" w:hAnsi="Calibri"/>
          <w:b/>
          <w:u w:val="single"/>
        </w:rPr>
        <w:t>the implementation</w:t>
      </w:r>
      <w:r w:rsidRPr="00F24444">
        <w:rPr>
          <w:rFonts w:ascii="Calibri" w:hAnsi="Calibri"/>
          <w:b/>
        </w:rPr>
        <w:t xml:space="preserve"> </w:t>
      </w:r>
      <w:r w:rsidRPr="005D2303">
        <w:rPr>
          <w:rFonts w:ascii="Calibri" w:hAnsi="Calibri"/>
        </w:rPr>
        <w:t>(frequency, consistency, documentation, etc.)</w:t>
      </w:r>
      <w:r w:rsidRPr="00F24444">
        <w:rPr>
          <w:rFonts w:ascii="Calibri" w:hAnsi="Calibri"/>
          <w:b/>
        </w:rPr>
        <w:t xml:space="preserve"> </w:t>
      </w:r>
      <w:r w:rsidRPr="00F24444">
        <w:rPr>
          <w:rFonts w:ascii="Calibri" w:hAnsi="Calibri"/>
          <w:b/>
          <w:u w:val="single"/>
        </w:rPr>
        <w:t>of the Lesson Plans</w:t>
      </w:r>
      <w:r w:rsidRPr="00F24444">
        <w:rPr>
          <w:rFonts w:ascii="Calibri" w:hAnsi="Calibri"/>
          <w:b/>
        </w:rPr>
        <w:t xml:space="preserve">? </w:t>
      </w:r>
      <w:r w:rsidRPr="005D2303">
        <w:rPr>
          <w:rFonts w:ascii="Calibri" w:hAnsi="Calibri"/>
        </w:rPr>
        <w:t xml:space="preserve">Include a minimum of 2 </w:t>
      </w:r>
      <w:r>
        <w:rPr>
          <w:rFonts w:ascii="Calibri" w:hAnsi="Calibri"/>
        </w:rPr>
        <w:t>Action Steps.</w:t>
      </w:r>
    </w:p>
    <w:p w14:paraId="134D7F4F" w14:textId="77777777" w:rsidR="00091425" w:rsidRPr="00F24444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37B661C7" w14:textId="77777777" w:rsidTr="00724226">
        <w:trPr>
          <w:trHeight w:val="332"/>
        </w:trPr>
        <w:tc>
          <w:tcPr>
            <w:tcW w:w="11016" w:type="dxa"/>
            <w:gridSpan w:val="5"/>
            <w:shd w:val="clear" w:color="auto" w:fill="FDE9D9"/>
          </w:tcPr>
          <w:p w14:paraId="1F19B160" w14:textId="77777777" w:rsidR="00091425" w:rsidRPr="004960DA" w:rsidRDefault="00091425" w:rsidP="00724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Fidelity</w:t>
            </w:r>
            <w:r w:rsidRPr="004960DA">
              <w:rPr>
                <w:rFonts w:ascii="Arial" w:hAnsi="Arial" w:cs="Arial"/>
                <w:b/>
              </w:rPr>
              <w:t xml:space="preserve"> Plan</w:t>
            </w:r>
          </w:p>
        </w:tc>
      </w:tr>
      <w:tr w:rsidR="00091425" w:rsidRPr="00F24444" w14:paraId="2348CA47" w14:textId="77777777" w:rsidTr="00724226">
        <w:tc>
          <w:tcPr>
            <w:tcW w:w="2203" w:type="dxa"/>
            <w:shd w:val="clear" w:color="auto" w:fill="FDE9D9"/>
            <w:vAlign w:val="center"/>
          </w:tcPr>
          <w:p w14:paraId="6AD1E815" w14:textId="77777777" w:rsidR="00091425" w:rsidRDefault="00091425" w:rsidP="00724226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WHO</w:t>
            </w:r>
          </w:p>
          <w:p w14:paraId="11C150D6" w14:textId="77777777" w:rsidR="00091425" w:rsidRPr="004960DA" w:rsidRDefault="00091425" w:rsidP="00724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4046E81A" w14:textId="77777777" w:rsidR="00091425" w:rsidRPr="004960DA" w:rsidRDefault="00091425" w:rsidP="00724226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WHAT: Data Analyzed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7B42F66C" w14:textId="77777777" w:rsidR="00091425" w:rsidRPr="004960DA" w:rsidRDefault="00091425" w:rsidP="00724226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</w:rPr>
              <w:t>WHAT: Criteria for “Success”</w:t>
            </w:r>
            <w:r>
              <w:rPr>
                <w:rFonts w:ascii="Arial" w:hAnsi="Arial" w:cs="Arial"/>
              </w:rPr>
              <w:t xml:space="preserve"> of Implementation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52F48A4A" w14:textId="0BD05F39" w:rsidR="00091425" w:rsidRPr="004960DA" w:rsidRDefault="00091425" w:rsidP="00724226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WHEN: Dates of Analysis</w:t>
            </w:r>
          </w:p>
        </w:tc>
        <w:tc>
          <w:tcPr>
            <w:tcW w:w="2204" w:type="dxa"/>
            <w:shd w:val="clear" w:color="auto" w:fill="FDE9D9"/>
            <w:vAlign w:val="center"/>
          </w:tcPr>
          <w:p w14:paraId="0A6A18DF" w14:textId="77777777" w:rsidR="00091425" w:rsidRPr="004960DA" w:rsidRDefault="00091425" w:rsidP="00724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HOW: S</w:t>
            </w:r>
            <w:r w:rsidRPr="004960DA">
              <w:rPr>
                <w:rFonts w:ascii="Arial" w:hAnsi="Arial" w:cs="Arial"/>
              </w:rPr>
              <w:t>hared with Stakeholders</w:t>
            </w:r>
          </w:p>
        </w:tc>
      </w:tr>
      <w:tr w:rsidR="00091425" w:rsidRPr="00F24444" w14:paraId="49DCFFB2" w14:textId="77777777" w:rsidTr="00724226">
        <w:tc>
          <w:tcPr>
            <w:tcW w:w="2203" w:type="dxa"/>
            <w:shd w:val="clear" w:color="auto" w:fill="DBE5F1" w:themeFill="accent1" w:themeFillTint="33"/>
            <w:vAlign w:val="center"/>
          </w:tcPr>
          <w:p w14:paraId="3A84C02A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EXAMPLE:</w:t>
            </w:r>
          </w:p>
          <w:p w14:paraId="11CCD1D8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99B02FD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4ACE949A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227B8FA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 14</w:t>
            </w:r>
          </w:p>
          <w:p w14:paraId="78F03146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21</w:t>
            </w:r>
          </w:p>
          <w:p w14:paraId="319F3E58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Mar 28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45278FCF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Staff meetings on:</w:t>
            </w:r>
          </w:p>
          <w:p w14:paraId="19C4C9E0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Nov16</w:t>
            </w:r>
          </w:p>
          <w:p w14:paraId="2D814967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23</w:t>
            </w:r>
          </w:p>
          <w:p w14:paraId="53E9C2A4" w14:textId="77777777" w:rsidR="00091425" w:rsidRPr="005D732C" w:rsidRDefault="00091425" w:rsidP="00724226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Apr 1</w:t>
            </w:r>
          </w:p>
        </w:tc>
      </w:tr>
      <w:tr w:rsidR="00091425" w:rsidRPr="00F24444" w14:paraId="2346C3BE" w14:textId="77777777" w:rsidTr="00724226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E4A1BA4" w14:textId="0DDB4D18" w:rsidR="00091425" w:rsidRPr="00F24444" w:rsidRDefault="00091425" w:rsidP="00724226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4A4BDD">
              <w:rPr>
                <w:rFonts w:ascii="Calibri" w:hAnsi="Calibri"/>
              </w:rPr>
              <w:t xml:space="preserve">  Asst.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C134376" w14:textId="43679D38" w:rsidR="00091425" w:rsidRPr="00F24444" w:rsidRDefault="00B94165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4A0FDA63" w14:textId="79074A07" w:rsidR="00091425" w:rsidRPr="00F24444" w:rsidRDefault="00B94165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100% teachers will have behavior lesson plan in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D39DD9B" w14:textId="4FFB2C74" w:rsidR="00091425" w:rsidRPr="00F24444" w:rsidRDefault="003C6F69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Sept. 15               Nov. 8                    Jan. 15</w:t>
            </w:r>
            <w:r w:rsidR="00D226B4">
              <w:rPr>
                <w:rFonts w:ascii="Calibri" w:hAnsi="Calibri"/>
                <w:b/>
              </w:rPr>
              <w:t xml:space="preserve">       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FF774C1" w14:textId="03E04FFF" w:rsidR="00091425" w:rsidRPr="00F24444" w:rsidRDefault="003C6F69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Staff meetings on Same Dates</w:t>
            </w:r>
          </w:p>
        </w:tc>
      </w:tr>
      <w:tr w:rsidR="00091425" w:rsidRPr="00F24444" w14:paraId="078FA282" w14:textId="77777777" w:rsidTr="00724226">
        <w:trPr>
          <w:trHeight w:val="620"/>
        </w:trPr>
        <w:tc>
          <w:tcPr>
            <w:tcW w:w="2203" w:type="dxa"/>
            <w:shd w:val="clear" w:color="auto" w:fill="auto"/>
            <w:vAlign w:val="center"/>
          </w:tcPr>
          <w:p w14:paraId="6CD00944" w14:textId="4F698A3B" w:rsidR="00091425" w:rsidRPr="00AF1E49" w:rsidRDefault="00091425" w:rsidP="00724226">
            <w:pPr>
              <w:rPr>
                <w:rFonts w:ascii="Calibri" w:hAnsi="Calibri"/>
              </w:rPr>
            </w:pPr>
            <w:r w:rsidRPr="00AF1E49">
              <w:rPr>
                <w:rFonts w:ascii="Calibri" w:hAnsi="Calibri"/>
              </w:rPr>
              <w:t>2.</w:t>
            </w:r>
            <w:r w:rsidR="003C6F69">
              <w:rPr>
                <w:rFonts w:ascii="Calibri" w:hAnsi="Calibri"/>
              </w:rPr>
              <w:t xml:space="preserve">  Grade Chairs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006D38" w14:textId="01C40213" w:rsidR="00091425" w:rsidRPr="00F24444" w:rsidRDefault="003C6F69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1F6AA608" w14:textId="489A4376" w:rsidR="00091425" w:rsidRPr="00F24444" w:rsidRDefault="003C6F69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100% teachers will have behavior lesson plan in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9704C95" w14:textId="611AD30B" w:rsidR="00091425" w:rsidRPr="00F24444" w:rsidRDefault="003C6F69" w:rsidP="007242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Last Wednesday of each month in team meetings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436DB80" w14:textId="77777777" w:rsidR="00091425" w:rsidRPr="00F24444" w:rsidRDefault="00091425" w:rsidP="0072422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2C5A0302" w14:textId="77777777" w:rsidR="00091425" w:rsidRDefault="00091425" w:rsidP="00091425"/>
    <w:p w14:paraId="14323CE5" w14:textId="77777777" w:rsidR="00091425" w:rsidRPr="00F24444" w:rsidRDefault="00091425" w:rsidP="00091425"/>
    <w:p w14:paraId="6656D682" w14:textId="77777777" w:rsidR="00091425" w:rsidRPr="00594770" w:rsidRDefault="00091425" w:rsidP="00091425">
      <w:pPr>
        <w:rPr>
          <w:rFonts w:ascii="Calibri" w:hAnsi="Calibri"/>
        </w:rPr>
      </w:pPr>
      <w:r w:rsidRPr="00F24444">
        <w:rPr>
          <w:b/>
        </w:rPr>
        <w:t xml:space="preserve">2. </w:t>
      </w:r>
      <w:r w:rsidRPr="00F24444">
        <w:rPr>
          <w:rFonts w:ascii="Calibri" w:hAnsi="Calibri"/>
          <w:b/>
        </w:rPr>
        <w:t xml:space="preserve">How and what data will you use to </w:t>
      </w:r>
      <w:r w:rsidRPr="00F24444">
        <w:rPr>
          <w:rFonts w:ascii="Calibri" w:hAnsi="Calibri"/>
          <w:b/>
          <w:u w:val="single"/>
        </w:rPr>
        <w:t>determine the success of the plan (</w:t>
      </w:r>
      <w:r>
        <w:rPr>
          <w:rFonts w:ascii="Calibri" w:hAnsi="Calibri"/>
          <w:b/>
          <w:u w:val="single"/>
        </w:rPr>
        <w:t xml:space="preserve">by </w:t>
      </w:r>
      <w:r w:rsidRPr="00F24444">
        <w:rPr>
          <w:rFonts w:ascii="Calibri" w:hAnsi="Calibri"/>
          <w:b/>
          <w:u w:val="single"/>
        </w:rPr>
        <w:t>Student outcome</w:t>
      </w:r>
      <w:r w:rsidRPr="00F24444">
        <w:rPr>
          <w:rFonts w:ascii="Calibri" w:hAnsi="Calibri"/>
          <w:b/>
        </w:rPr>
        <w:t xml:space="preserve">) </w:t>
      </w:r>
      <w:r w:rsidRPr="00594770">
        <w:rPr>
          <w:rFonts w:ascii="Calibri" w:hAnsi="Calibri"/>
        </w:rPr>
        <w:t xml:space="preserve">or need for modifications? Include a minimum of 2 </w:t>
      </w:r>
      <w:r>
        <w:rPr>
          <w:rFonts w:ascii="Calibri" w:hAnsi="Calibri"/>
        </w:rPr>
        <w:t>Action Steps.</w:t>
      </w:r>
    </w:p>
    <w:p w14:paraId="2C7037B5" w14:textId="77777777" w:rsidR="00091425" w:rsidRPr="00F24444" w:rsidRDefault="00091425" w:rsidP="0009142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2B1656C2" w14:textId="77777777" w:rsidTr="00724226">
        <w:trPr>
          <w:trHeight w:val="359"/>
        </w:trPr>
        <w:tc>
          <w:tcPr>
            <w:tcW w:w="11016" w:type="dxa"/>
            <w:gridSpan w:val="5"/>
            <w:shd w:val="clear" w:color="auto" w:fill="FDE9D9" w:themeFill="accent6" w:themeFillTint="33"/>
          </w:tcPr>
          <w:p w14:paraId="6815E59B" w14:textId="77777777" w:rsidR="00091425" w:rsidRPr="004960DA" w:rsidRDefault="00091425" w:rsidP="0072422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Student </w:t>
            </w:r>
            <w:r w:rsidRPr="004960DA">
              <w:rPr>
                <w:rFonts w:ascii="Arial" w:hAnsi="Arial" w:cs="Arial"/>
                <w:b/>
                <w:sz w:val="24"/>
              </w:rPr>
              <w:t>Outcome Plan</w:t>
            </w:r>
          </w:p>
        </w:tc>
      </w:tr>
      <w:tr w:rsidR="00091425" w:rsidRPr="00F24444" w14:paraId="52E143D0" w14:textId="77777777" w:rsidTr="00724226">
        <w:tc>
          <w:tcPr>
            <w:tcW w:w="2203" w:type="dxa"/>
            <w:shd w:val="clear" w:color="auto" w:fill="FDE9D9" w:themeFill="accent6" w:themeFillTint="33"/>
            <w:vAlign w:val="center"/>
          </w:tcPr>
          <w:p w14:paraId="130B1617" w14:textId="77777777" w:rsidR="00091425" w:rsidRDefault="00091425" w:rsidP="00724226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WHO</w:t>
            </w:r>
          </w:p>
          <w:p w14:paraId="2B5B1A04" w14:textId="77777777" w:rsidR="00091425" w:rsidRPr="00391011" w:rsidRDefault="00091425" w:rsidP="007242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Person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6101E4FE" w14:textId="77777777" w:rsidR="00091425" w:rsidRPr="00391011" w:rsidRDefault="00091425" w:rsidP="00724226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 xml:space="preserve">WHAT: </w:t>
            </w:r>
            <w:r>
              <w:rPr>
                <w:rFonts w:ascii="Arial" w:hAnsi="Arial" w:cs="Arial"/>
                <w:sz w:val="24"/>
              </w:rPr>
              <w:t>Data Analyzed</w:t>
            </w:r>
          </w:p>
          <w:p w14:paraId="20BAC070" w14:textId="77777777" w:rsidR="00091425" w:rsidRPr="00391011" w:rsidRDefault="00091425" w:rsidP="0072422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37754C33" w14:textId="77777777" w:rsidR="00091425" w:rsidRPr="00391011" w:rsidRDefault="00091425" w:rsidP="00724226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  <w:sz w:val="24"/>
              </w:rPr>
              <w:t>WHAT: Criteria for “Success”</w:t>
            </w:r>
            <w:r>
              <w:rPr>
                <w:rFonts w:ascii="Arial" w:hAnsi="Arial" w:cs="Arial"/>
                <w:sz w:val="24"/>
              </w:rPr>
              <w:t xml:space="preserve"> of Student Outcome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29F90D41" w14:textId="77777777" w:rsidR="00091425" w:rsidRPr="00391011" w:rsidRDefault="00091425" w:rsidP="00724226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WHEN: Dates of Analysis</w:t>
            </w:r>
          </w:p>
        </w:tc>
        <w:tc>
          <w:tcPr>
            <w:tcW w:w="2204" w:type="dxa"/>
            <w:shd w:val="clear" w:color="auto" w:fill="FDE9D9" w:themeFill="accent6" w:themeFillTint="33"/>
            <w:vAlign w:val="center"/>
          </w:tcPr>
          <w:p w14:paraId="527E5074" w14:textId="77777777" w:rsidR="00091425" w:rsidRPr="00391011" w:rsidRDefault="00091425" w:rsidP="007242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HOW: S</w:t>
            </w:r>
            <w:r w:rsidRPr="00391011">
              <w:rPr>
                <w:rFonts w:ascii="Arial" w:hAnsi="Arial" w:cs="Arial"/>
                <w:sz w:val="24"/>
              </w:rPr>
              <w:t>hared with Stakeholders</w:t>
            </w:r>
          </w:p>
        </w:tc>
      </w:tr>
      <w:tr w:rsidR="00091425" w:rsidRPr="00F24444" w14:paraId="443E1129" w14:textId="77777777" w:rsidTr="005D732C">
        <w:trPr>
          <w:trHeight w:val="476"/>
        </w:trPr>
        <w:tc>
          <w:tcPr>
            <w:tcW w:w="2203" w:type="dxa"/>
            <w:shd w:val="clear" w:color="auto" w:fill="DBE5F1" w:themeFill="accent1" w:themeFillTint="33"/>
            <w:vAlign w:val="center"/>
          </w:tcPr>
          <w:p w14:paraId="26F35BF4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EXAMPLE:</w:t>
            </w:r>
          </w:p>
          <w:p w14:paraId="611B6DDD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Assistant 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452A966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ODRS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2239A066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80% students will have 1 or less ODR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17CB23BA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Monthly – First Tuesday of each month to review previous month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672652A9" w14:textId="77777777" w:rsidR="00091425" w:rsidRPr="00185C0D" w:rsidRDefault="00091425" w:rsidP="005D732C">
            <w:pPr>
              <w:jc w:val="center"/>
              <w:rPr>
                <w:rFonts w:asciiTheme="majorHAnsi" w:hAnsiTheme="majorHAnsi"/>
                <w:sz w:val="24"/>
              </w:rPr>
            </w:pPr>
            <w:r w:rsidRPr="00185C0D">
              <w:rPr>
                <w:rFonts w:asciiTheme="majorHAnsi" w:hAnsiTheme="majorHAnsi"/>
                <w:sz w:val="24"/>
              </w:rPr>
              <w:t>Monthly behavior newsletter</w:t>
            </w:r>
          </w:p>
        </w:tc>
      </w:tr>
      <w:tr w:rsidR="00091425" w:rsidRPr="00F24444" w14:paraId="4AF8A28C" w14:textId="77777777" w:rsidTr="00724226">
        <w:trPr>
          <w:trHeight w:val="566"/>
        </w:trPr>
        <w:tc>
          <w:tcPr>
            <w:tcW w:w="2203" w:type="dxa"/>
            <w:shd w:val="clear" w:color="auto" w:fill="auto"/>
            <w:vAlign w:val="center"/>
          </w:tcPr>
          <w:p w14:paraId="1C251DB9" w14:textId="5D1F2A48" w:rsidR="00091425" w:rsidRPr="00EF3A48" w:rsidRDefault="00091425" w:rsidP="00724226">
            <w:pPr>
              <w:rPr>
                <w:sz w:val="22"/>
              </w:rPr>
            </w:pPr>
            <w:r w:rsidRPr="00EF3A48">
              <w:rPr>
                <w:sz w:val="22"/>
              </w:rPr>
              <w:t xml:space="preserve">1. </w:t>
            </w:r>
            <w:r w:rsidR="003C6F69">
              <w:rPr>
                <w:sz w:val="22"/>
              </w:rPr>
              <w:t xml:space="preserve">  Grade Chairs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F21527" w14:textId="0FA5EB78" w:rsidR="00091425" w:rsidRPr="00EF3A48" w:rsidRDefault="003C6F69" w:rsidP="00724226">
            <w:pPr>
              <w:rPr>
                <w:sz w:val="22"/>
              </w:rPr>
            </w:pPr>
            <w:r>
              <w:rPr>
                <w:sz w:val="22"/>
              </w:rPr>
              <w:t xml:space="preserve">In-class incident frequency </w:t>
            </w:r>
          </w:p>
        </w:tc>
        <w:tc>
          <w:tcPr>
            <w:tcW w:w="2203" w:type="dxa"/>
            <w:vAlign w:val="center"/>
          </w:tcPr>
          <w:p w14:paraId="202255EE" w14:textId="1FBFBA73" w:rsidR="00091425" w:rsidRPr="00EF3A48" w:rsidRDefault="003C6F69" w:rsidP="00724226">
            <w:pPr>
              <w:rPr>
                <w:sz w:val="22"/>
              </w:rPr>
            </w:pPr>
            <w:r>
              <w:rPr>
                <w:sz w:val="22"/>
              </w:rPr>
              <w:t>90% of students will have 3 or less “moderate” behavioral consequences in each class</w:t>
            </w:r>
          </w:p>
        </w:tc>
        <w:tc>
          <w:tcPr>
            <w:tcW w:w="2203" w:type="dxa"/>
            <w:vAlign w:val="center"/>
          </w:tcPr>
          <w:p w14:paraId="6047605A" w14:textId="5D2B68B8" w:rsidR="00091425" w:rsidRPr="00EF3A48" w:rsidRDefault="003C6F69" w:rsidP="00724226">
            <w:pPr>
              <w:rPr>
                <w:sz w:val="22"/>
              </w:rPr>
            </w:pPr>
            <w:r>
              <w:rPr>
                <w:sz w:val="22"/>
              </w:rPr>
              <w:t>Last Wednesday of each month during team meetings</w:t>
            </w:r>
          </w:p>
        </w:tc>
        <w:tc>
          <w:tcPr>
            <w:tcW w:w="2204" w:type="dxa"/>
            <w:vAlign w:val="center"/>
          </w:tcPr>
          <w:p w14:paraId="2D48552E" w14:textId="1025A484" w:rsidR="00091425" w:rsidRPr="00EF3A48" w:rsidRDefault="00015E4E" w:rsidP="00724226">
            <w:pPr>
              <w:rPr>
                <w:sz w:val="22"/>
              </w:rPr>
            </w:pPr>
            <w:r>
              <w:rPr>
                <w:sz w:val="22"/>
              </w:rPr>
              <w:t>Monthly staff meetings</w:t>
            </w:r>
          </w:p>
        </w:tc>
      </w:tr>
      <w:tr w:rsidR="00091425" w14:paraId="7B3C3331" w14:textId="77777777" w:rsidTr="00724226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116DA75E" w14:textId="36BA7885" w:rsidR="003C6F69" w:rsidRDefault="00091425" w:rsidP="003C6F69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3C6F69">
              <w:rPr>
                <w:sz w:val="22"/>
              </w:rPr>
              <w:t xml:space="preserve">  Assistant      </w:t>
            </w:r>
          </w:p>
          <w:p w14:paraId="3F80B0B9" w14:textId="2AAE6913" w:rsidR="00091425" w:rsidRPr="00EF3A48" w:rsidRDefault="003C6F69" w:rsidP="003C6F69">
            <w:pPr>
              <w:rPr>
                <w:sz w:val="22"/>
              </w:rPr>
            </w:pPr>
            <w:r>
              <w:rPr>
                <w:sz w:val="22"/>
              </w:rPr>
              <w:t xml:space="preserve">     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7087735" w14:textId="46EB4A84" w:rsidR="00091425" w:rsidRPr="00EF3A48" w:rsidRDefault="003C6F69" w:rsidP="00724226">
            <w:pPr>
              <w:rPr>
                <w:sz w:val="22"/>
              </w:rPr>
            </w:pPr>
            <w:r>
              <w:rPr>
                <w:sz w:val="22"/>
              </w:rPr>
              <w:t>Behavioral Dashboard data</w:t>
            </w:r>
          </w:p>
        </w:tc>
        <w:tc>
          <w:tcPr>
            <w:tcW w:w="2203" w:type="dxa"/>
            <w:vAlign w:val="center"/>
          </w:tcPr>
          <w:p w14:paraId="2AD20977" w14:textId="4B969639" w:rsidR="00091425" w:rsidRPr="00EF3A48" w:rsidRDefault="003C6F69" w:rsidP="00724226">
            <w:pPr>
              <w:rPr>
                <w:sz w:val="22"/>
              </w:rPr>
            </w:pPr>
            <w:r>
              <w:rPr>
                <w:sz w:val="22"/>
              </w:rPr>
              <w:t>95% of students will have no incidents reported on the behavioral dashboard</w:t>
            </w:r>
          </w:p>
        </w:tc>
        <w:tc>
          <w:tcPr>
            <w:tcW w:w="2203" w:type="dxa"/>
            <w:vAlign w:val="center"/>
          </w:tcPr>
          <w:p w14:paraId="56C1F292" w14:textId="6B0DF49A" w:rsidR="00091425" w:rsidRPr="00EF3A48" w:rsidRDefault="003C6F69" w:rsidP="00724226">
            <w:pPr>
              <w:rPr>
                <w:sz w:val="22"/>
              </w:rPr>
            </w:pPr>
            <w:r>
              <w:rPr>
                <w:sz w:val="22"/>
              </w:rPr>
              <w:t>Monthly-prior to grade-chair/leadership meetings</w:t>
            </w:r>
          </w:p>
        </w:tc>
        <w:tc>
          <w:tcPr>
            <w:tcW w:w="2204" w:type="dxa"/>
            <w:vAlign w:val="center"/>
          </w:tcPr>
          <w:p w14:paraId="6983AACC" w14:textId="0F251221" w:rsidR="00091425" w:rsidRPr="00EF3A48" w:rsidRDefault="00015E4E" w:rsidP="00724226">
            <w:pPr>
              <w:rPr>
                <w:sz w:val="22"/>
              </w:rPr>
            </w:pPr>
            <w:r>
              <w:rPr>
                <w:sz w:val="22"/>
              </w:rPr>
              <w:t>Monthly staff meetings &amp; SAC meetings</w:t>
            </w:r>
            <w:bookmarkStart w:id="0" w:name="_GoBack"/>
            <w:bookmarkEnd w:id="0"/>
          </w:p>
        </w:tc>
      </w:tr>
    </w:tbl>
    <w:p w14:paraId="4F84CBE5" w14:textId="77777777" w:rsidR="00091425" w:rsidRDefault="00091425" w:rsidP="00091425"/>
    <w:p w14:paraId="348EFC04" w14:textId="77777777" w:rsidR="00091425" w:rsidRDefault="00091425" w:rsidP="00091425"/>
    <w:p w14:paraId="5229419A" w14:textId="0230C1ED" w:rsidR="001E6BA9" w:rsidRDefault="001E6BA9"/>
    <w:sectPr w:rsidR="001E6BA9" w:rsidSect="00C916BF">
      <w:footerReference w:type="even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A18FC" w14:textId="77777777" w:rsidR="003C6F69" w:rsidRDefault="003C6F69" w:rsidP="00C916BF">
      <w:r>
        <w:separator/>
      </w:r>
    </w:p>
  </w:endnote>
  <w:endnote w:type="continuationSeparator" w:id="0">
    <w:p w14:paraId="5BD36999" w14:textId="77777777" w:rsidR="003C6F69" w:rsidRDefault="003C6F69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6F32" w14:textId="77777777" w:rsidR="003C6F69" w:rsidRDefault="003C6F69" w:rsidP="007242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3C6F69" w:rsidRDefault="003C6F69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3F3FC" w14:textId="77777777" w:rsidR="003C6F69" w:rsidRDefault="003C6F69" w:rsidP="007242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E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3C6F69" w:rsidRDefault="003C6F69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BA6B1" w14:textId="77777777" w:rsidR="003C6F69" w:rsidRDefault="003C6F69" w:rsidP="00C916BF">
      <w:r>
        <w:separator/>
      </w:r>
    </w:p>
  </w:footnote>
  <w:footnote w:type="continuationSeparator" w:id="0">
    <w:p w14:paraId="2D61032F" w14:textId="77777777" w:rsidR="003C6F69" w:rsidRDefault="003C6F69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C3B"/>
    <w:multiLevelType w:val="hybridMultilevel"/>
    <w:tmpl w:val="3EBC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66AA9"/>
    <w:multiLevelType w:val="hybridMultilevel"/>
    <w:tmpl w:val="F046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C3916"/>
    <w:multiLevelType w:val="hybridMultilevel"/>
    <w:tmpl w:val="C308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E35B8"/>
    <w:multiLevelType w:val="hybridMultilevel"/>
    <w:tmpl w:val="32D45C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52F544ED"/>
    <w:multiLevelType w:val="hybridMultilevel"/>
    <w:tmpl w:val="9A42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7609760B"/>
    <w:multiLevelType w:val="hybridMultilevel"/>
    <w:tmpl w:val="C0BA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25"/>
    <w:rsid w:val="00015E4E"/>
    <w:rsid w:val="0003252D"/>
    <w:rsid w:val="000722F6"/>
    <w:rsid w:val="00091425"/>
    <w:rsid w:val="0010484E"/>
    <w:rsid w:val="001731CC"/>
    <w:rsid w:val="00185C0D"/>
    <w:rsid w:val="001A3D74"/>
    <w:rsid w:val="001A5D33"/>
    <w:rsid w:val="001C7413"/>
    <w:rsid w:val="001E6BA9"/>
    <w:rsid w:val="002101A7"/>
    <w:rsid w:val="002229C3"/>
    <w:rsid w:val="0028160B"/>
    <w:rsid w:val="00311F15"/>
    <w:rsid w:val="0032636B"/>
    <w:rsid w:val="00341C5D"/>
    <w:rsid w:val="00363B26"/>
    <w:rsid w:val="003C6F69"/>
    <w:rsid w:val="004A4BDD"/>
    <w:rsid w:val="004E1C42"/>
    <w:rsid w:val="005004E8"/>
    <w:rsid w:val="00543741"/>
    <w:rsid w:val="005D732C"/>
    <w:rsid w:val="0061084D"/>
    <w:rsid w:val="00681EF7"/>
    <w:rsid w:val="00693E7A"/>
    <w:rsid w:val="00694E37"/>
    <w:rsid w:val="006F062A"/>
    <w:rsid w:val="00724226"/>
    <w:rsid w:val="00776035"/>
    <w:rsid w:val="008846DD"/>
    <w:rsid w:val="008B3B10"/>
    <w:rsid w:val="008B527E"/>
    <w:rsid w:val="009530A8"/>
    <w:rsid w:val="00997D79"/>
    <w:rsid w:val="009C4CDA"/>
    <w:rsid w:val="00A02DF5"/>
    <w:rsid w:val="00A22030"/>
    <w:rsid w:val="00A2312C"/>
    <w:rsid w:val="00A40658"/>
    <w:rsid w:val="00A8787D"/>
    <w:rsid w:val="00B0180B"/>
    <w:rsid w:val="00B37EA7"/>
    <w:rsid w:val="00B8581A"/>
    <w:rsid w:val="00B94165"/>
    <w:rsid w:val="00C916BF"/>
    <w:rsid w:val="00D226B4"/>
    <w:rsid w:val="00D6394B"/>
    <w:rsid w:val="00EB3521"/>
    <w:rsid w:val="00ED0037"/>
    <w:rsid w:val="00ED1907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D3C05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11</Pages>
  <Words>1721</Words>
  <Characters>9812</Characters>
  <Application>Microsoft Macintosh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11510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SBBC SBBC</cp:lastModifiedBy>
  <cp:revision>1</cp:revision>
  <dcterms:created xsi:type="dcterms:W3CDTF">2015-12-15T17:39:00Z</dcterms:created>
  <dcterms:modified xsi:type="dcterms:W3CDTF">2016-04-29T15:22:00Z</dcterms:modified>
  <cp:category/>
</cp:coreProperties>
</file>