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546" w:rsidRPr="0034649C" w:rsidRDefault="00CF2546" w:rsidP="00097B46">
      <w:pPr>
        <w:widowControl w:val="0"/>
        <w:autoSpaceDE w:val="0"/>
        <w:autoSpaceDN w:val="0"/>
        <w:adjustRightInd w:val="0"/>
        <w:jc w:val="center"/>
        <w:rPr>
          <w:rFonts w:ascii="Arial" w:hAnsi="Arial" w:cs="Arial"/>
          <w:sz w:val="20"/>
          <w:szCs w:val="20"/>
        </w:rPr>
      </w:pPr>
      <w:r w:rsidRPr="0034649C">
        <w:rPr>
          <w:noProof/>
          <w:sz w:val="20"/>
          <w:szCs w:val="20"/>
        </w:rPr>
        <w:drawing>
          <wp:inline distT="0" distB="0" distL="0" distR="0" wp14:anchorId="53D5D357" wp14:editId="4D19A220">
            <wp:extent cx="2949678" cy="515384"/>
            <wp:effectExtent l="0" t="0" r="0" b="0"/>
            <wp:docPr id="5" name="Picture 5" descr="Mac OS 10.7:Users:admin:Desktop:OSQ-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 OS 10.7:Users:admin:Desktop:OSQ-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6688" cy="518356"/>
                    </a:xfrm>
                    <a:prstGeom prst="rect">
                      <a:avLst/>
                    </a:prstGeom>
                    <a:noFill/>
                    <a:ln>
                      <a:noFill/>
                    </a:ln>
                  </pic:spPr>
                </pic:pic>
              </a:graphicData>
            </a:graphic>
          </wp:inline>
        </w:drawing>
      </w:r>
    </w:p>
    <w:p w:rsidR="00CF2546" w:rsidRPr="0034649C" w:rsidRDefault="00CF2546" w:rsidP="00CF2546">
      <w:pPr>
        <w:jc w:val="center"/>
        <w:rPr>
          <w:rFonts w:ascii="Verdana" w:hAnsi="Verdana"/>
          <w:b/>
          <w:i/>
          <w:sz w:val="16"/>
          <w:szCs w:val="16"/>
        </w:rPr>
      </w:pPr>
      <w:r w:rsidRPr="0034649C">
        <w:rPr>
          <w:rFonts w:ascii="Verdana" w:hAnsi="Verdana"/>
          <w:b/>
          <w:i/>
          <w:sz w:val="16"/>
          <w:szCs w:val="16"/>
        </w:rPr>
        <w:t>Veda Hudge, Director</w:t>
      </w:r>
    </w:p>
    <w:p w:rsidR="00CF2546" w:rsidRDefault="00CF2546" w:rsidP="00CF2546">
      <w:pPr>
        <w:widowControl w:val="0"/>
        <w:autoSpaceDE w:val="0"/>
        <w:autoSpaceDN w:val="0"/>
        <w:adjustRightInd w:val="0"/>
        <w:jc w:val="center"/>
        <w:rPr>
          <w:rFonts w:ascii="Verdana" w:hAnsi="Verdana"/>
          <w:b/>
          <w:i/>
          <w:sz w:val="20"/>
          <w:szCs w:val="20"/>
        </w:rPr>
      </w:pPr>
      <w:r w:rsidRPr="0034649C">
        <w:rPr>
          <w:rFonts w:ascii="Verdana" w:hAnsi="Verdana"/>
          <w:b/>
          <w:i/>
          <w:sz w:val="20"/>
          <w:szCs w:val="20"/>
        </w:rPr>
        <w:t>Donna R. Boruch, Coordinator of School Improvement</w:t>
      </w:r>
    </w:p>
    <w:p w:rsidR="0034649C" w:rsidRDefault="0034649C" w:rsidP="00CF2546">
      <w:pPr>
        <w:widowControl w:val="0"/>
        <w:autoSpaceDE w:val="0"/>
        <w:autoSpaceDN w:val="0"/>
        <w:adjustRightInd w:val="0"/>
        <w:jc w:val="center"/>
        <w:rPr>
          <w:rFonts w:ascii="Verdana" w:hAnsi="Verdana"/>
          <w:b/>
          <w:i/>
          <w:sz w:val="20"/>
          <w:szCs w:val="20"/>
        </w:rPr>
      </w:pPr>
    </w:p>
    <w:p w:rsidR="00237946" w:rsidRPr="00237946" w:rsidRDefault="00237946" w:rsidP="00237946">
      <w:pPr>
        <w:jc w:val="center"/>
        <w:rPr>
          <w:rFonts w:ascii="Arial" w:hAnsi="Arial" w:cs="Arial"/>
          <w:b/>
          <w:sz w:val="28"/>
          <w:szCs w:val="28"/>
        </w:rPr>
      </w:pPr>
      <w:r w:rsidRPr="00237946">
        <w:rPr>
          <w:rFonts w:ascii="Arial" w:hAnsi="Arial" w:cs="Arial"/>
          <w:b/>
          <w:sz w:val="28"/>
          <w:szCs w:val="28"/>
        </w:rPr>
        <w:t xml:space="preserve">BROWARD COUNTY PUBLIC SCHOOLS </w:t>
      </w:r>
      <w:r w:rsidRPr="00237946">
        <w:rPr>
          <w:rFonts w:ascii="Arial" w:hAnsi="Arial" w:cs="Arial"/>
          <w:b/>
          <w:sz w:val="28"/>
          <w:szCs w:val="28"/>
        </w:rPr>
        <w:t>DISTRICT ACCREDITATION REVIEW 2016</w:t>
      </w:r>
    </w:p>
    <w:p w:rsidR="00237946" w:rsidRDefault="00237946" w:rsidP="00237946">
      <w:pPr>
        <w:widowControl w:val="0"/>
        <w:autoSpaceDE w:val="0"/>
        <w:autoSpaceDN w:val="0"/>
        <w:adjustRightInd w:val="0"/>
        <w:rPr>
          <w:rFonts w:ascii="Verdana" w:hAnsi="Verdana"/>
          <w:b/>
          <w:i/>
          <w:sz w:val="20"/>
          <w:szCs w:val="20"/>
        </w:rPr>
      </w:pPr>
      <w:bookmarkStart w:id="0" w:name="_GoBack"/>
      <w:bookmarkEnd w:id="0"/>
    </w:p>
    <w:p w:rsidR="00237946" w:rsidRDefault="00237946" w:rsidP="00237946">
      <w:pPr>
        <w:widowControl w:val="0"/>
        <w:autoSpaceDE w:val="0"/>
        <w:autoSpaceDN w:val="0"/>
        <w:adjustRightInd w:val="0"/>
        <w:jc w:val="center"/>
        <w:rPr>
          <w:rFonts w:ascii="Arial" w:hAnsi="Arial" w:cs="Arial"/>
          <w:b/>
        </w:rPr>
      </w:pPr>
      <w:r w:rsidRPr="00237946">
        <w:rPr>
          <w:rFonts w:ascii="Arial" w:hAnsi="Arial" w:cs="Arial"/>
          <w:b/>
        </w:rPr>
        <w:t>Accreditation Overview</w:t>
      </w:r>
    </w:p>
    <w:p w:rsidR="00237946" w:rsidRPr="00237946" w:rsidRDefault="00237946" w:rsidP="00237946">
      <w:pPr>
        <w:widowControl w:val="0"/>
        <w:autoSpaceDE w:val="0"/>
        <w:autoSpaceDN w:val="0"/>
        <w:adjustRightInd w:val="0"/>
        <w:jc w:val="center"/>
        <w:rPr>
          <w:rFonts w:ascii="Arial" w:hAnsi="Arial" w:cs="Arial"/>
          <w:b/>
          <w:sz w:val="16"/>
          <w:szCs w:val="16"/>
        </w:rPr>
      </w:pPr>
    </w:p>
    <w:p w:rsidR="00237946" w:rsidRPr="00237946" w:rsidRDefault="00237946" w:rsidP="00237946">
      <w:pPr>
        <w:widowControl w:val="0"/>
        <w:autoSpaceDE w:val="0"/>
        <w:autoSpaceDN w:val="0"/>
        <w:adjustRightInd w:val="0"/>
        <w:jc w:val="both"/>
        <w:rPr>
          <w:rFonts w:ascii="Arial" w:hAnsi="Arial" w:cs="Arial"/>
          <w:sz w:val="20"/>
          <w:szCs w:val="20"/>
        </w:rPr>
      </w:pPr>
      <w:r w:rsidRPr="00237946">
        <w:rPr>
          <w:rFonts w:ascii="Arial" w:hAnsi="Arial" w:cs="Arial"/>
          <w:b/>
          <w:sz w:val="20"/>
          <w:szCs w:val="20"/>
        </w:rPr>
        <w:t>Accreditation is inextricably linked to institution and educational system improvement.</w:t>
      </w:r>
      <w:r w:rsidRPr="00237946">
        <w:rPr>
          <w:rFonts w:ascii="Arial" w:hAnsi="Arial" w:cs="Arial"/>
          <w:sz w:val="20"/>
          <w:szCs w:val="20"/>
        </w:rPr>
        <w:t xml:space="preserve"> The accreditation process</w:t>
      </w:r>
      <w:r>
        <w:rPr>
          <w:rFonts w:ascii="Arial" w:hAnsi="Arial" w:cs="Arial"/>
          <w:sz w:val="20"/>
          <w:szCs w:val="20"/>
        </w:rPr>
        <w:t xml:space="preserve"> </w:t>
      </w:r>
      <w:r w:rsidRPr="00237946">
        <w:rPr>
          <w:rFonts w:ascii="Arial" w:hAnsi="Arial" w:cs="Arial"/>
          <w:sz w:val="20"/>
          <w:szCs w:val="20"/>
        </w:rPr>
        <w:t>asks institutions and systems to critically evaluate their vision, strategies, prio</w:t>
      </w:r>
      <w:r>
        <w:rPr>
          <w:rFonts w:ascii="Arial" w:hAnsi="Arial" w:cs="Arial"/>
          <w:sz w:val="20"/>
          <w:szCs w:val="20"/>
        </w:rPr>
        <w:t xml:space="preserve">rities, leadership, programs and </w:t>
      </w:r>
      <w:r w:rsidRPr="00237946">
        <w:rPr>
          <w:rFonts w:ascii="Arial" w:hAnsi="Arial" w:cs="Arial"/>
          <w:sz w:val="20"/>
          <w:szCs w:val="20"/>
        </w:rPr>
        <w:t>resources.</w:t>
      </w:r>
      <w:r>
        <w:rPr>
          <w:rFonts w:ascii="Arial" w:hAnsi="Arial" w:cs="Arial"/>
          <w:sz w:val="20"/>
          <w:szCs w:val="20"/>
        </w:rPr>
        <w:t xml:space="preserve"> </w:t>
      </w:r>
      <w:r w:rsidRPr="00237946">
        <w:rPr>
          <w:rFonts w:ascii="Arial" w:hAnsi="Arial" w:cs="Arial"/>
          <w:sz w:val="20"/>
          <w:szCs w:val="20"/>
        </w:rPr>
        <w:t>Accreditation is designed to help educational systems boost their ongoing performance efforts for the benefit of</w:t>
      </w:r>
      <w:r>
        <w:rPr>
          <w:rFonts w:ascii="Arial" w:hAnsi="Arial" w:cs="Arial"/>
          <w:sz w:val="20"/>
          <w:szCs w:val="20"/>
        </w:rPr>
        <w:t xml:space="preserve"> </w:t>
      </w:r>
      <w:r w:rsidRPr="00237946">
        <w:rPr>
          <w:rFonts w:ascii="Arial" w:hAnsi="Arial" w:cs="Arial"/>
          <w:sz w:val="20"/>
          <w:szCs w:val="20"/>
        </w:rPr>
        <w:t xml:space="preserve">their students. </w:t>
      </w:r>
      <w:proofErr w:type="spellStart"/>
      <w:r w:rsidRPr="00237946">
        <w:rPr>
          <w:rFonts w:ascii="Arial" w:hAnsi="Arial" w:cs="Arial"/>
          <w:sz w:val="20"/>
          <w:szCs w:val="20"/>
        </w:rPr>
        <w:t>AdvancED</w:t>
      </w:r>
      <w:proofErr w:type="spellEnd"/>
      <w:r w:rsidRPr="00237946">
        <w:rPr>
          <w:rFonts w:ascii="Arial" w:hAnsi="Arial" w:cs="Arial"/>
          <w:sz w:val="20"/>
          <w:szCs w:val="20"/>
        </w:rPr>
        <w:t xml:space="preserve"> insists on a relentless pursuit of excellence – for itself and for the institutions it accredits.</w:t>
      </w:r>
      <w:r>
        <w:rPr>
          <w:rFonts w:ascii="Arial" w:hAnsi="Arial" w:cs="Arial"/>
          <w:sz w:val="20"/>
          <w:szCs w:val="20"/>
        </w:rPr>
        <w:t xml:space="preserve"> </w:t>
      </w:r>
      <w:r w:rsidRPr="00237946">
        <w:rPr>
          <w:rFonts w:ascii="Arial" w:hAnsi="Arial" w:cs="Arial"/>
          <w:sz w:val="20"/>
          <w:szCs w:val="20"/>
        </w:rPr>
        <w:t>This ethic of excellence ensures that institutions will find rich benefits from accreditation and that parents can</w:t>
      </w:r>
      <w:r>
        <w:rPr>
          <w:rFonts w:ascii="Arial" w:hAnsi="Arial" w:cs="Arial"/>
          <w:sz w:val="20"/>
          <w:szCs w:val="20"/>
        </w:rPr>
        <w:t xml:space="preserve"> </w:t>
      </w:r>
      <w:r w:rsidRPr="00237946">
        <w:rPr>
          <w:rFonts w:ascii="Arial" w:hAnsi="Arial" w:cs="Arial"/>
          <w:sz w:val="20"/>
          <w:szCs w:val="20"/>
        </w:rPr>
        <w:t>confidentially make informed decisions about their children’s education, knowing thei</w:t>
      </w:r>
      <w:r>
        <w:rPr>
          <w:rFonts w:ascii="Arial" w:hAnsi="Arial" w:cs="Arial"/>
          <w:sz w:val="20"/>
          <w:szCs w:val="20"/>
        </w:rPr>
        <w:t xml:space="preserve">r child’s school is accredited. </w:t>
      </w:r>
      <w:r w:rsidRPr="00237946">
        <w:rPr>
          <w:rFonts w:ascii="Arial" w:hAnsi="Arial" w:cs="Arial"/>
          <w:sz w:val="20"/>
          <w:szCs w:val="20"/>
        </w:rPr>
        <w:t>Accreditation matters because our students deserve the highest level of educational excellence possible.</w:t>
      </w:r>
    </w:p>
    <w:p w:rsidR="0034649C" w:rsidRPr="00237946" w:rsidRDefault="00237946" w:rsidP="00237946">
      <w:pPr>
        <w:jc w:val="center"/>
        <w:rPr>
          <w:rFonts w:ascii="Arial" w:hAnsi="Arial" w:cs="Arial"/>
          <w:b/>
        </w:rPr>
      </w:pPr>
      <w:proofErr w:type="spellStart"/>
      <w:r>
        <w:rPr>
          <w:rFonts w:ascii="Arial" w:hAnsi="Arial" w:cs="Arial"/>
          <w:b/>
        </w:rPr>
        <w:t>AdvancED</w:t>
      </w:r>
      <w:proofErr w:type="spellEnd"/>
      <w:r>
        <w:rPr>
          <w:rFonts w:ascii="Arial" w:hAnsi="Arial" w:cs="Arial"/>
          <w:b/>
        </w:rPr>
        <w:t xml:space="preserve"> Accreditation Review of BCPS</w:t>
      </w:r>
    </w:p>
    <w:p w:rsidR="00237946" w:rsidRPr="00792A3D" w:rsidRDefault="00237946" w:rsidP="0034649C">
      <w:pPr>
        <w:rPr>
          <w:rFonts w:ascii="Arial" w:hAnsi="Arial" w:cs="Arial"/>
          <w:sz w:val="16"/>
          <w:szCs w:val="16"/>
        </w:rPr>
      </w:pPr>
    </w:p>
    <w:p w:rsidR="0034649C" w:rsidRPr="0034649C" w:rsidRDefault="0034649C" w:rsidP="0034649C">
      <w:pPr>
        <w:jc w:val="both"/>
        <w:rPr>
          <w:rFonts w:ascii="Arial" w:hAnsi="Arial" w:cs="Arial"/>
          <w:bCs/>
          <w:sz w:val="20"/>
          <w:szCs w:val="20"/>
        </w:rPr>
      </w:pPr>
      <w:r w:rsidRPr="00237946">
        <w:rPr>
          <w:rFonts w:ascii="Arial" w:hAnsi="Arial" w:cs="Arial"/>
          <w:b/>
          <w:bCs/>
          <w:sz w:val="20"/>
          <w:szCs w:val="20"/>
        </w:rPr>
        <w:t>Broward County Public Schools will host an AdvancED External Review Team October 23-26, 2016</w:t>
      </w:r>
      <w:r w:rsidRPr="0034649C">
        <w:rPr>
          <w:rFonts w:ascii="Arial" w:hAnsi="Arial" w:cs="Arial"/>
          <w:bCs/>
          <w:sz w:val="20"/>
          <w:szCs w:val="20"/>
        </w:rPr>
        <w:t>. The team will review the system and its schools to evaluate the system’s adherence to the AdvancED Accreditation Standards.  Broward County Schools, first accredited in 1962, must participate in an external review every five years in order to retain AdvancED School System Accreditation.</w:t>
      </w:r>
    </w:p>
    <w:p w:rsidR="0034649C" w:rsidRPr="0034649C" w:rsidRDefault="0034649C" w:rsidP="0034649C">
      <w:pPr>
        <w:jc w:val="both"/>
        <w:rPr>
          <w:rFonts w:ascii="Arial" w:hAnsi="Arial" w:cs="Arial"/>
          <w:bCs/>
          <w:sz w:val="16"/>
          <w:szCs w:val="16"/>
        </w:rPr>
      </w:pPr>
    </w:p>
    <w:p w:rsidR="0034649C" w:rsidRPr="0034649C" w:rsidRDefault="0034649C" w:rsidP="0034649C">
      <w:pPr>
        <w:jc w:val="both"/>
        <w:rPr>
          <w:rFonts w:ascii="Arial" w:hAnsi="Arial" w:cs="Arial"/>
          <w:bCs/>
          <w:sz w:val="20"/>
          <w:szCs w:val="20"/>
        </w:rPr>
      </w:pPr>
      <w:r w:rsidRPr="0034649C">
        <w:rPr>
          <w:rFonts w:ascii="Arial" w:hAnsi="Arial" w:cs="Arial"/>
          <w:bCs/>
          <w:sz w:val="20"/>
          <w:szCs w:val="20"/>
        </w:rPr>
        <w:t xml:space="preserve">To earn AdvancED School System Accreditation, Broward County Public Schools must: 1) meet the AdvancED Accreditation Standards; 2) implement a continuous process of improvement; and 3) host an External Review team once every five years.  </w:t>
      </w:r>
    </w:p>
    <w:p w:rsidR="0034649C" w:rsidRPr="0034649C" w:rsidRDefault="0034649C" w:rsidP="0034649C">
      <w:pPr>
        <w:jc w:val="both"/>
        <w:rPr>
          <w:rFonts w:ascii="Arial" w:hAnsi="Arial" w:cs="Arial"/>
          <w:bCs/>
          <w:sz w:val="16"/>
          <w:szCs w:val="16"/>
        </w:rPr>
      </w:pPr>
    </w:p>
    <w:p w:rsidR="0034649C" w:rsidRPr="0034649C" w:rsidRDefault="0034649C" w:rsidP="0034649C">
      <w:pPr>
        <w:jc w:val="both"/>
        <w:rPr>
          <w:rFonts w:ascii="Arial" w:hAnsi="Arial" w:cs="Arial"/>
          <w:bCs/>
          <w:sz w:val="20"/>
          <w:szCs w:val="20"/>
        </w:rPr>
      </w:pPr>
      <w:r w:rsidRPr="0034649C">
        <w:rPr>
          <w:rFonts w:ascii="Arial" w:hAnsi="Arial" w:cs="Arial"/>
          <w:bCs/>
          <w:sz w:val="20"/>
          <w:szCs w:val="20"/>
        </w:rPr>
        <w:t xml:space="preserve">As a part of the accreditation process, a team of trained professionals from across the state and nation, will review Broward County Schools documents and performance data; interview system, school and community stakeholders; conduct site reviews of several schools; and observe system and school practices in action.  The team will offer both recognition of strong practices as well as areas for improvement to the system.  In two years, the district will be required to report to AdvancED its progress in addressing the team’s Improvement Priorities. </w:t>
      </w:r>
    </w:p>
    <w:p w:rsidR="0034649C" w:rsidRPr="0034649C" w:rsidRDefault="0034649C" w:rsidP="0034649C">
      <w:pPr>
        <w:jc w:val="both"/>
        <w:rPr>
          <w:rFonts w:ascii="Arial" w:hAnsi="Arial" w:cs="Arial"/>
          <w:bCs/>
          <w:sz w:val="16"/>
          <w:szCs w:val="16"/>
        </w:rPr>
      </w:pPr>
    </w:p>
    <w:p w:rsidR="0034649C" w:rsidRPr="0034649C" w:rsidRDefault="0034649C" w:rsidP="0034649C">
      <w:pPr>
        <w:jc w:val="both"/>
        <w:rPr>
          <w:rFonts w:ascii="Arial" w:hAnsi="Arial" w:cs="Arial"/>
          <w:sz w:val="20"/>
          <w:szCs w:val="20"/>
        </w:rPr>
      </w:pPr>
      <w:r w:rsidRPr="0034649C">
        <w:rPr>
          <w:rFonts w:ascii="Arial" w:hAnsi="Arial" w:cs="Arial"/>
          <w:sz w:val="20"/>
          <w:szCs w:val="20"/>
        </w:rPr>
        <w:t>AdvancED School System Accreditation process will demonstrate to students, parents and community that the District is focused on raising student achievement, providing safe and enriching learning environments, and maintaining efficient and effective operations staffed by highly qualified educators.</w:t>
      </w:r>
    </w:p>
    <w:p w:rsidR="0034649C" w:rsidRPr="00792A3D" w:rsidRDefault="0034649C" w:rsidP="0034649C">
      <w:pPr>
        <w:jc w:val="both"/>
        <w:rPr>
          <w:rFonts w:ascii="Arial" w:hAnsi="Arial" w:cs="Arial"/>
          <w:bCs/>
          <w:sz w:val="16"/>
          <w:szCs w:val="16"/>
        </w:rPr>
      </w:pPr>
    </w:p>
    <w:p w:rsidR="0034649C" w:rsidRPr="0034649C" w:rsidRDefault="0034649C" w:rsidP="0034649C">
      <w:pPr>
        <w:jc w:val="both"/>
        <w:rPr>
          <w:rFonts w:ascii="Arial" w:hAnsi="Arial" w:cs="Arial"/>
          <w:sz w:val="20"/>
          <w:szCs w:val="20"/>
        </w:rPr>
      </w:pPr>
      <w:r w:rsidRPr="0034649C">
        <w:rPr>
          <w:rFonts w:ascii="Arial" w:hAnsi="Arial" w:cs="Arial"/>
          <w:sz w:val="20"/>
          <w:szCs w:val="20"/>
        </w:rPr>
        <w:t xml:space="preserve">To review previous commendations and recommendations made by the AdvancED External Review Team, log on to </w:t>
      </w:r>
      <w:hyperlink r:id="rId6" w:history="1">
        <w:r w:rsidRPr="0034649C">
          <w:rPr>
            <w:rStyle w:val="Hyperlink"/>
            <w:rFonts w:ascii="Arial" w:hAnsi="Arial" w:cs="Arial"/>
            <w:sz w:val="20"/>
            <w:szCs w:val="20"/>
          </w:rPr>
          <w:t>http://www.browardschools.com/www-browardschools-com/departments/accreditation</w:t>
        </w:r>
      </w:hyperlink>
      <w:r w:rsidRPr="0034649C">
        <w:rPr>
          <w:rFonts w:ascii="Arial" w:hAnsi="Arial" w:cs="Arial"/>
          <w:sz w:val="20"/>
          <w:szCs w:val="20"/>
        </w:rPr>
        <w:t xml:space="preserve"> and review the 2011 Accreditation Exit report.  To learn more about the AdvancED School System Accreditation Process log on to </w:t>
      </w:r>
      <w:hyperlink r:id="rId7" w:history="1">
        <w:r w:rsidRPr="0034649C">
          <w:rPr>
            <w:rStyle w:val="Hyperlink"/>
            <w:rFonts w:ascii="Arial" w:hAnsi="Arial" w:cs="Arial"/>
            <w:sz w:val="20"/>
            <w:szCs w:val="20"/>
          </w:rPr>
          <w:t>www.advanc-ed.org</w:t>
        </w:r>
      </w:hyperlink>
      <w:r w:rsidRPr="0034649C">
        <w:rPr>
          <w:rFonts w:ascii="Arial" w:hAnsi="Arial" w:cs="Arial"/>
          <w:sz w:val="20"/>
          <w:szCs w:val="20"/>
        </w:rPr>
        <w:t>. For more information, contact: the Broward County Schools Office of Service Quality, 754-321-3850</w:t>
      </w:r>
      <w:r w:rsidR="00954A2A">
        <w:rPr>
          <w:rFonts w:ascii="Arial" w:hAnsi="Arial" w:cs="Arial"/>
          <w:sz w:val="20"/>
          <w:szCs w:val="20"/>
        </w:rPr>
        <w:t>.</w:t>
      </w:r>
    </w:p>
    <w:p w:rsidR="00CF2546" w:rsidRPr="0034649C" w:rsidRDefault="00CF2546" w:rsidP="0034649C">
      <w:pPr>
        <w:widowControl w:val="0"/>
        <w:autoSpaceDE w:val="0"/>
        <w:autoSpaceDN w:val="0"/>
        <w:adjustRightInd w:val="0"/>
        <w:rPr>
          <w:rFonts w:ascii="Arial" w:hAnsi="Arial" w:cs="Arial"/>
          <w:sz w:val="20"/>
          <w:szCs w:val="20"/>
        </w:rPr>
      </w:pPr>
    </w:p>
    <w:p w:rsidR="00CF2546" w:rsidRPr="0034649C" w:rsidRDefault="00CF2546" w:rsidP="00097B46">
      <w:pPr>
        <w:jc w:val="both"/>
        <w:rPr>
          <w:rFonts w:ascii="Arial" w:hAnsi="Arial" w:cs="Arial"/>
          <w:sz w:val="18"/>
          <w:szCs w:val="18"/>
        </w:rPr>
      </w:pPr>
    </w:p>
    <w:p w:rsidR="00097B46" w:rsidRPr="0034649C" w:rsidRDefault="00097B46" w:rsidP="00CF2546">
      <w:pPr>
        <w:jc w:val="center"/>
        <w:rPr>
          <w:rFonts w:ascii="Arial" w:hAnsi="Arial" w:cs="Arial"/>
          <w:b/>
          <w:bCs/>
        </w:rPr>
      </w:pPr>
      <w:r w:rsidRPr="0034649C">
        <w:rPr>
          <w:rFonts w:ascii="Arial" w:hAnsi="Arial" w:cs="Arial"/>
          <w:b/>
          <w:bCs/>
        </w:rPr>
        <w:t>AdvancED Accreditation</w:t>
      </w:r>
      <w:r w:rsidR="00CF2546" w:rsidRPr="0034649C">
        <w:rPr>
          <w:rFonts w:ascii="Arial" w:hAnsi="Arial" w:cs="Arial"/>
          <w:b/>
          <w:bCs/>
        </w:rPr>
        <w:t xml:space="preserve"> Standards</w:t>
      </w:r>
      <w:r w:rsidRPr="0034649C">
        <w:rPr>
          <w:rFonts w:ascii="Arial" w:hAnsi="Arial" w:cs="Arial"/>
          <w:b/>
          <w:bCs/>
        </w:rPr>
        <w:t xml:space="preserve"> &amp; </w:t>
      </w:r>
      <w:r w:rsidR="006D272A">
        <w:rPr>
          <w:rFonts w:ascii="Arial" w:hAnsi="Arial" w:cs="Arial"/>
          <w:b/>
          <w:bCs/>
        </w:rPr>
        <w:t xml:space="preserve">Broward’s </w:t>
      </w:r>
      <w:r w:rsidRPr="0034649C">
        <w:rPr>
          <w:rFonts w:ascii="Arial" w:hAnsi="Arial" w:cs="Arial"/>
          <w:b/>
          <w:bCs/>
          <w:iCs/>
        </w:rPr>
        <w:t xml:space="preserve">BEST Blueprint </w:t>
      </w:r>
    </w:p>
    <w:p w:rsidR="00097B46" w:rsidRPr="0034649C" w:rsidRDefault="00097B46" w:rsidP="00097B46">
      <w:pPr>
        <w:jc w:val="both"/>
        <w:rPr>
          <w:rFonts w:ascii="Arial" w:hAnsi="Arial" w:cs="Arial"/>
          <w:b/>
          <w:sz w:val="16"/>
          <w:szCs w:val="16"/>
        </w:rPr>
      </w:pPr>
    </w:p>
    <w:p w:rsidR="006D272A" w:rsidRPr="00792A3D" w:rsidRDefault="006D272A" w:rsidP="006D272A">
      <w:pPr>
        <w:widowControl w:val="0"/>
        <w:autoSpaceDE w:val="0"/>
        <w:autoSpaceDN w:val="0"/>
        <w:adjustRightInd w:val="0"/>
        <w:jc w:val="both"/>
        <w:rPr>
          <w:rFonts w:ascii="Arial" w:hAnsi="Arial" w:cs="Arial"/>
          <w:b/>
          <w:sz w:val="20"/>
          <w:szCs w:val="20"/>
          <w:u w:val="single"/>
        </w:rPr>
      </w:pPr>
      <w:r w:rsidRPr="00792A3D">
        <w:rPr>
          <w:rFonts w:ascii="Arial" w:hAnsi="Arial" w:cs="Arial"/>
          <w:b/>
          <w:sz w:val="20"/>
          <w:szCs w:val="20"/>
          <w:u w:val="single"/>
        </w:rPr>
        <w:t>Standard 1: Purpose and Direction</w:t>
      </w:r>
    </w:p>
    <w:p w:rsidR="00097B46" w:rsidRPr="0034649C" w:rsidRDefault="00097B46" w:rsidP="00097B46">
      <w:pPr>
        <w:jc w:val="both"/>
        <w:rPr>
          <w:rFonts w:ascii="Arial" w:hAnsi="Arial" w:cs="Arial"/>
          <w:sz w:val="20"/>
          <w:szCs w:val="20"/>
        </w:rPr>
      </w:pPr>
      <w:r w:rsidRPr="0034649C">
        <w:rPr>
          <w:rFonts w:ascii="Arial" w:hAnsi="Arial" w:cs="Arial"/>
          <w:sz w:val="20"/>
          <w:szCs w:val="20"/>
        </w:rPr>
        <w:t xml:space="preserve">The </w:t>
      </w:r>
      <w:r w:rsidRPr="0034649C">
        <w:rPr>
          <w:rFonts w:ascii="Arial" w:hAnsi="Arial" w:cs="Arial"/>
          <w:b/>
          <w:iCs/>
          <w:sz w:val="20"/>
          <w:szCs w:val="20"/>
        </w:rPr>
        <w:t>BEST Blueprint</w:t>
      </w:r>
      <w:r w:rsidRPr="0034649C">
        <w:rPr>
          <w:rFonts w:ascii="Arial" w:hAnsi="Arial" w:cs="Arial"/>
          <w:iCs/>
          <w:sz w:val="20"/>
          <w:szCs w:val="20"/>
        </w:rPr>
        <w:t xml:space="preserve"> </w:t>
      </w:r>
      <w:r w:rsidRPr="0034649C">
        <w:rPr>
          <w:rFonts w:ascii="Arial" w:hAnsi="Arial" w:cs="Arial"/>
          <w:sz w:val="20"/>
          <w:szCs w:val="20"/>
        </w:rPr>
        <w:t>maintains and communicates at all levels of the organization a purpose and direction for continuous improvement that commits to high expectations for learning as well as shared values and beliefs about teaching and learning.</w:t>
      </w:r>
    </w:p>
    <w:p w:rsidR="006D272A" w:rsidRPr="00792A3D" w:rsidRDefault="006D272A" w:rsidP="006D272A">
      <w:pPr>
        <w:widowControl w:val="0"/>
        <w:autoSpaceDE w:val="0"/>
        <w:autoSpaceDN w:val="0"/>
        <w:adjustRightInd w:val="0"/>
        <w:jc w:val="both"/>
        <w:rPr>
          <w:rFonts w:ascii="Arial" w:hAnsi="Arial" w:cs="Arial"/>
          <w:b/>
          <w:sz w:val="20"/>
          <w:szCs w:val="20"/>
          <w:u w:val="single"/>
        </w:rPr>
      </w:pPr>
      <w:r w:rsidRPr="00792A3D">
        <w:rPr>
          <w:rFonts w:ascii="Arial" w:hAnsi="Arial" w:cs="Arial"/>
          <w:b/>
          <w:sz w:val="20"/>
          <w:szCs w:val="20"/>
          <w:u w:val="single"/>
        </w:rPr>
        <w:t>Standard 2: Governance and Leadership</w:t>
      </w:r>
    </w:p>
    <w:p w:rsidR="00097B46" w:rsidRPr="0034649C" w:rsidRDefault="00097B46" w:rsidP="00097B46">
      <w:pPr>
        <w:jc w:val="both"/>
        <w:rPr>
          <w:rFonts w:ascii="Arial" w:hAnsi="Arial" w:cs="Arial"/>
          <w:sz w:val="20"/>
          <w:szCs w:val="20"/>
        </w:rPr>
      </w:pPr>
      <w:r w:rsidRPr="0034649C">
        <w:rPr>
          <w:rFonts w:ascii="Arial" w:hAnsi="Arial" w:cs="Arial"/>
          <w:iCs/>
          <w:sz w:val="20"/>
          <w:szCs w:val="20"/>
        </w:rPr>
        <w:t xml:space="preserve">The </w:t>
      </w:r>
      <w:r w:rsidRPr="0034649C">
        <w:rPr>
          <w:rFonts w:ascii="Arial" w:hAnsi="Arial" w:cs="Arial"/>
          <w:b/>
          <w:iCs/>
          <w:sz w:val="20"/>
          <w:szCs w:val="20"/>
        </w:rPr>
        <w:t>BEST Blueprint</w:t>
      </w:r>
      <w:r w:rsidRPr="0034649C">
        <w:rPr>
          <w:rFonts w:ascii="Arial" w:hAnsi="Arial" w:cs="Arial"/>
          <w:iCs/>
          <w:sz w:val="20"/>
          <w:szCs w:val="20"/>
        </w:rPr>
        <w:t xml:space="preserve"> </w:t>
      </w:r>
      <w:r w:rsidRPr="0034649C">
        <w:rPr>
          <w:rFonts w:ascii="Arial" w:hAnsi="Arial" w:cs="Arial"/>
          <w:sz w:val="20"/>
          <w:szCs w:val="20"/>
        </w:rPr>
        <w:t>is a part of a system of governance and leadership that promotes and supports student performance and system effectiveness.</w:t>
      </w:r>
    </w:p>
    <w:p w:rsidR="006D272A" w:rsidRPr="00792A3D" w:rsidRDefault="006D272A" w:rsidP="006D272A">
      <w:pPr>
        <w:widowControl w:val="0"/>
        <w:autoSpaceDE w:val="0"/>
        <w:autoSpaceDN w:val="0"/>
        <w:adjustRightInd w:val="0"/>
        <w:jc w:val="both"/>
        <w:rPr>
          <w:rFonts w:ascii="Arial" w:hAnsi="Arial" w:cs="Arial"/>
          <w:b/>
          <w:sz w:val="20"/>
          <w:szCs w:val="20"/>
          <w:u w:val="single"/>
        </w:rPr>
      </w:pPr>
      <w:r w:rsidRPr="00792A3D">
        <w:rPr>
          <w:rFonts w:ascii="Arial" w:hAnsi="Arial" w:cs="Arial"/>
          <w:b/>
          <w:sz w:val="20"/>
          <w:szCs w:val="20"/>
          <w:u w:val="single"/>
        </w:rPr>
        <w:t>Standard 3: Teaching and Assessing for Learning</w:t>
      </w:r>
    </w:p>
    <w:p w:rsidR="00097B46" w:rsidRPr="0034649C" w:rsidRDefault="00097B46" w:rsidP="00097B46">
      <w:pPr>
        <w:jc w:val="both"/>
        <w:rPr>
          <w:rFonts w:ascii="Arial" w:hAnsi="Arial" w:cs="Arial"/>
          <w:sz w:val="20"/>
          <w:szCs w:val="20"/>
        </w:rPr>
      </w:pPr>
      <w:r w:rsidRPr="0034649C">
        <w:rPr>
          <w:rFonts w:ascii="Arial" w:hAnsi="Arial" w:cs="Arial"/>
          <w:iCs/>
          <w:sz w:val="20"/>
          <w:szCs w:val="20"/>
        </w:rPr>
        <w:t xml:space="preserve">The </w:t>
      </w:r>
      <w:r w:rsidRPr="0034649C">
        <w:rPr>
          <w:rFonts w:ascii="Arial" w:hAnsi="Arial" w:cs="Arial"/>
          <w:b/>
          <w:iCs/>
          <w:sz w:val="20"/>
          <w:szCs w:val="20"/>
        </w:rPr>
        <w:t>BEST Blueprint</w:t>
      </w:r>
      <w:r w:rsidRPr="0034649C">
        <w:rPr>
          <w:rFonts w:ascii="Arial" w:hAnsi="Arial" w:cs="Arial"/>
          <w:iCs/>
          <w:sz w:val="20"/>
          <w:szCs w:val="20"/>
        </w:rPr>
        <w:t xml:space="preserve"> </w:t>
      </w:r>
      <w:r w:rsidRPr="0034649C">
        <w:rPr>
          <w:rFonts w:ascii="Arial" w:hAnsi="Arial" w:cs="Arial"/>
          <w:sz w:val="20"/>
          <w:szCs w:val="20"/>
        </w:rPr>
        <w:t>supports the district’s practices for curriculum, instructional design, and assessment, ensuring teacher effectiveness and student learning across all grades and courses.</w:t>
      </w:r>
    </w:p>
    <w:p w:rsidR="006D272A" w:rsidRDefault="006D272A" w:rsidP="006D272A">
      <w:pPr>
        <w:widowControl w:val="0"/>
        <w:autoSpaceDE w:val="0"/>
        <w:autoSpaceDN w:val="0"/>
        <w:adjustRightInd w:val="0"/>
        <w:jc w:val="both"/>
        <w:rPr>
          <w:rFonts w:ascii="Arial" w:hAnsi="Arial" w:cs="Arial"/>
          <w:b/>
          <w:sz w:val="20"/>
          <w:szCs w:val="20"/>
        </w:rPr>
      </w:pPr>
      <w:r w:rsidRPr="00792A3D">
        <w:rPr>
          <w:rFonts w:ascii="Arial" w:hAnsi="Arial" w:cs="Arial"/>
          <w:b/>
          <w:sz w:val="20"/>
          <w:szCs w:val="20"/>
          <w:u w:val="single"/>
        </w:rPr>
        <w:t>Standard 4: Resources and Support Systems</w:t>
      </w:r>
      <w:r w:rsidRPr="006D272A">
        <w:rPr>
          <w:rFonts w:ascii="Arial" w:hAnsi="Arial" w:cs="Arial"/>
          <w:b/>
          <w:sz w:val="20"/>
          <w:szCs w:val="20"/>
        </w:rPr>
        <w:t xml:space="preserve">  </w:t>
      </w:r>
      <w:r>
        <w:rPr>
          <w:rFonts w:ascii="Arial" w:hAnsi="Arial" w:cs="Arial"/>
          <w:b/>
          <w:sz w:val="20"/>
          <w:szCs w:val="20"/>
        </w:rPr>
        <w:t xml:space="preserve"> </w:t>
      </w:r>
    </w:p>
    <w:p w:rsidR="00097B46" w:rsidRPr="006D272A" w:rsidRDefault="00097B46" w:rsidP="006D272A">
      <w:pPr>
        <w:widowControl w:val="0"/>
        <w:autoSpaceDE w:val="0"/>
        <w:autoSpaceDN w:val="0"/>
        <w:adjustRightInd w:val="0"/>
        <w:jc w:val="both"/>
        <w:rPr>
          <w:rFonts w:ascii="Arial" w:hAnsi="Arial" w:cs="Arial"/>
          <w:b/>
          <w:sz w:val="20"/>
          <w:szCs w:val="20"/>
          <w:u w:val="single"/>
        </w:rPr>
      </w:pPr>
      <w:r w:rsidRPr="0034649C">
        <w:rPr>
          <w:rFonts w:ascii="Arial" w:hAnsi="Arial" w:cs="Arial"/>
          <w:iCs/>
          <w:sz w:val="20"/>
          <w:szCs w:val="20"/>
        </w:rPr>
        <w:t xml:space="preserve">The </w:t>
      </w:r>
      <w:r w:rsidRPr="0034649C">
        <w:rPr>
          <w:rFonts w:ascii="Arial" w:hAnsi="Arial" w:cs="Arial"/>
          <w:b/>
          <w:iCs/>
          <w:sz w:val="20"/>
          <w:szCs w:val="20"/>
        </w:rPr>
        <w:t>BEST Blueprint</w:t>
      </w:r>
      <w:r w:rsidRPr="0034649C">
        <w:rPr>
          <w:rFonts w:ascii="Arial" w:hAnsi="Arial" w:cs="Arial"/>
          <w:iCs/>
          <w:sz w:val="20"/>
          <w:szCs w:val="20"/>
        </w:rPr>
        <w:t xml:space="preserve"> </w:t>
      </w:r>
      <w:r w:rsidRPr="0034649C">
        <w:rPr>
          <w:rFonts w:ascii="Arial" w:hAnsi="Arial" w:cs="Arial"/>
          <w:sz w:val="20"/>
          <w:szCs w:val="20"/>
        </w:rPr>
        <w:t>leverages BCPS resources and provides services in all schools to support its purpose and direction to ensure success for all students.</w:t>
      </w:r>
    </w:p>
    <w:p w:rsidR="0034649C" w:rsidRPr="0034649C" w:rsidRDefault="006D272A" w:rsidP="00097B46">
      <w:pPr>
        <w:jc w:val="both"/>
        <w:rPr>
          <w:rFonts w:ascii="Arial" w:hAnsi="Arial" w:cs="Arial"/>
          <w:sz w:val="20"/>
          <w:szCs w:val="20"/>
        </w:rPr>
      </w:pPr>
      <w:r w:rsidRPr="006D272A">
        <w:rPr>
          <w:rFonts w:ascii="Arial" w:hAnsi="Arial" w:cs="Arial"/>
          <w:b/>
          <w:sz w:val="20"/>
          <w:szCs w:val="20"/>
          <w:u w:val="single"/>
        </w:rPr>
        <w:t>Standard 5: Using Results for Continuous Improvement</w:t>
      </w:r>
      <w:r w:rsidRPr="0034649C">
        <w:rPr>
          <w:rFonts w:ascii="Arial" w:hAnsi="Arial" w:cs="Arial"/>
          <w:iCs/>
          <w:sz w:val="20"/>
          <w:szCs w:val="20"/>
        </w:rPr>
        <w:t xml:space="preserve"> </w:t>
      </w:r>
      <w:r w:rsidR="00097B46" w:rsidRPr="0034649C">
        <w:rPr>
          <w:rFonts w:ascii="Arial" w:hAnsi="Arial" w:cs="Arial"/>
          <w:iCs/>
          <w:sz w:val="20"/>
          <w:szCs w:val="20"/>
        </w:rPr>
        <w:t xml:space="preserve">The </w:t>
      </w:r>
      <w:r w:rsidR="00097B46" w:rsidRPr="0034649C">
        <w:rPr>
          <w:rFonts w:ascii="Arial" w:hAnsi="Arial" w:cs="Arial"/>
          <w:b/>
          <w:iCs/>
          <w:sz w:val="20"/>
          <w:szCs w:val="20"/>
        </w:rPr>
        <w:t>BEST Blueprint</w:t>
      </w:r>
      <w:r w:rsidR="00097B46" w:rsidRPr="0034649C">
        <w:rPr>
          <w:rFonts w:ascii="Arial" w:hAnsi="Arial" w:cs="Arial"/>
          <w:iCs/>
          <w:sz w:val="20"/>
          <w:szCs w:val="20"/>
        </w:rPr>
        <w:t xml:space="preserve"> </w:t>
      </w:r>
      <w:r w:rsidR="00097B46" w:rsidRPr="0034649C">
        <w:rPr>
          <w:rFonts w:ascii="Arial" w:hAnsi="Arial" w:cs="Arial"/>
          <w:sz w:val="20"/>
          <w:szCs w:val="20"/>
        </w:rPr>
        <w:t>supports the district’s comprehensive assessment process that generates a wide range of data abo</w:t>
      </w:r>
      <w:r w:rsidR="00EA2158" w:rsidRPr="0034649C">
        <w:rPr>
          <w:rFonts w:ascii="Arial" w:hAnsi="Arial" w:cs="Arial"/>
          <w:sz w:val="20"/>
          <w:szCs w:val="20"/>
        </w:rPr>
        <w:t>ut</w:t>
      </w:r>
      <w:r w:rsidR="0034649C" w:rsidRPr="0034649C">
        <w:rPr>
          <w:rFonts w:ascii="Arial" w:hAnsi="Arial" w:cs="Arial"/>
          <w:sz w:val="20"/>
          <w:szCs w:val="20"/>
        </w:rPr>
        <w:t xml:space="preserve"> </w:t>
      </w:r>
      <w:r w:rsidR="00EA2158" w:rsidRPr="0034649C">
        <w:rPr>
          <w:rFonts w:ascii="Arial" w:hAnsi="Arial" w:cs="Arial"/>
          <w:sz w:val="20"/>
          <w:szCs w:val="20"/>
        </w:rPr>
        <w:t>student learning and system effectiveness and uses the results to guide continuous improvement</w:t>
      </w:r>
      <w:r w:rsidR="0034649C" w:rsidRPr="0034649C">
        <w:rPr>
          <w:rFonts w:ascii="Arial" w:hAnsi="Arial" w:cs="Arial"/>
          <w:sz w:val="20"/>
          <w:szCs w:val="20"/>
        </w:rPr>
        <w:t>.</w:t>
      </w:r>
    </w:p>
    <w:sectPr w:rsidR="0034649C" w:rsidRPr="0034649C" w:rsidSect="0034649C">
      <w:pgSz w:w="12240" w:h="15840"/>
      <w:pgMar w:top="720" w:right="36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46"/>
    <w:rsid w:val="00097B46"/>
    <w:rsid w:val="00237946"/>
    <w:rsid w:val="002A7701"/>
    <w:rsid w:val="0034649C"/>
    <w:rsid w:val="00477531"/>
    <w:rsid w:val="004E662F"/>
    <w:rsid w:val="00512498"/>
    <w:rsid w:val="005747A9"/>
    <w:rsid w:val="006D272A"/>
    <w:rsid w:val="00792A3D"/>
    <w:rsid w:val="007D4C27"/>
    <w:rsid w:val="00884D7C"/>
    <w:rsid w:val="00954A2A"/>
    <w:rsid w:val="00B3192B"/>
    <w:rsid w:val="00B42F96"/>
    <w:rsid w:val="00BF7636"/>
    <w:rsid w:val="00CF2546"/>
    <w:rsid w:val="00E9688E"/>
    <w:rsid w:val="00EA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B46"/>
    <w:pPr>
      <w:ind w:left="720"/>
      <w:contextualSpacing/>
    </w:pPr>
  </w:style>
  <w:style w:type="paragraph" w:styleId="BalloonText">
    <w:name w:val="Balloon Text"/>
    <w:basedOn w:val="Normal"/>
    <w:link w:val="BalloonTextChar"/>
    <w:uiPriority w:val="99"/>
    <w:semiHidden/>
    <w:unhideWhenUsed/>
    <w:rsid w:val="00CF25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546"/>
    <w:rPr>
      <w:rFonts w:ascii="Lucida Grande" w:hAnsi="Lucida Grande" w:cs="Lucida Grande"/>
      <w:sz w:val="18"/>
      <w:szCs w:val="18"/>
    </w:rPr>
  </w:style>
  <w:style w:type="character" w:styleId="Hyperlink">
    <w:name w:val="Hyperlink"/>
    <w:rsid w:val="0034649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B46"/>
    <w:pPr>
      <w:ind w:left="720"/>
      <w:contextualSpacing/>
    </w:pPr>
  </w:style>
  <w:style w:type="paragraph" w:styleId="BalloonText">
    <w:name w:val="Balloon Text"/>
    <w:basedOn w:val="Normal"/>
    <w:link w:val="BalloonTextChar"/>
    <w:uiPriority w:val="99"/>
    <w:semiHidden/>
    <w:unhideWhenUsed/>
    <w:rsid w:val="00CF25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546"/>
    <w:rPr>
      <w:rFonts w:ascii="Lucida Grande" w:hAnsi="Lucida Grande" w:cs="Lucida Grande"/>
      <w:sz w:val="18"/>
      <w:szCs w:val="18"/>
    </w:rPr>
  </w:style>
  <w:style w:type="character" w:styleId="Hyperlink">
    <w:name w:val="Hyperlink"/>
    <w:rsid w:val="003464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6995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browardschools.com/www-browardschools-com/departments/accreditation" TargetMode="External"/><Relationship Id="rId7" Type="http://schemas.openxmlformats.org/officeDocument/2006/relationships/hyperlink" Target="http://www.advanc-ed.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640</Words>
  <Characters>3652</Characters>
  <Application>Microsoft Macintosh Word</Application>
  <DocSecurity>0</DocSecurity>
  <Lines>30</Lines>
  <Paragraphs>8</Paragraphs>
  <ScaleCrop>false</ScaleCrop>
  <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admin1</cp:lastModifiedBy>
  <cp:revision>2</cp:revision>
  <cp:lastPrinted>2016-08-15T18:19:00Z</cp:lastPrinted>
  <dcterms:created xsi:type="dcterms:W3CDTF">2016-08-15T18:19:00Z</dcterms:created>
  <dcterms:modified xsi:type="dcterms:W3CDTF">2016-08-15T18:19:00Z</dcterms:modified>
</cp:coreProperties>
</file>