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1"/>
        <w:tblW w:w="12955" w:type="dxa"/>
        <w:tblLook w:val="04A0" w:firstRow="1" w:lastRow="0" w:firstColumn="1" w:lastColumn="0" w:noHBand="0" w:noVBand="1"/>
      </w:tblPr>
      <w:tblGrid>
        <w:gridCol w:w="6655"/>
        <w:gridCol w:w="2970"/>
        <w:gridCol w:w="3330"/>
      </w:tblGrid>
      <w:tr w:rsidR="00C45A7A" w:rsidRPr="00FD56C5" w14:paraId="140BCAB9" w14:textId="77777777" w:rsidTr="00233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3"/>
          </w:tcPr>
          <w:p w14:paraId="16E2C0D1" w14:textId="77777777" w:rsidR="00C45A7A" w:rsidRPr="00FD56C5" w:rsidRDefault="00E61BDC" w:rsidP="00E61BDC">
            <w:pPr>
              <w:tabs>
                <w:tab w:val="left" w:pos="4062"/>
                <w:tab w:val="left" w:pos="5220"/>
                <w:tab w:val="center" w:pos="6369"/>
              </w:tabs>
              <w:rPr>
                <w:b w:val="0"/>
                <w:sz w:val="32"/>
              </w:rPr>
            </w:pPr>
            <w:bookmarkStart w:id="0" w:name="_GoBack"/>
            <w:bookmarkEnd w:id="0"/>
            <w:r>
              <w:rPr>
                <w:b w:val="0"/>
                <w:sz w:val="32"/>
              </w:rPr>
              <w:tab/>
            </w:r>
            <w:r>
              <w:rPr>
                <w:b w:val="0"/>
                <w:sz w:val="32"/>
              </w:rPr>
              <w:tab/>
            </w:r>
            <w:r>
              <w:rPr>
                <w:b w:val="0"/>
                <w:sz w:val="32"/>
              </w:rPr>
              <w:tab/>
            </w:r>
            <w:r w:rsidRPr="003637C3">
              <w:rPr>
                <w:b w:val="0"/>
                <w:color w:val="auto"/>
                <w:sz w:val="32"/>
              </w:rPr>
              <w:t>Overview</w:t>
            </w:r>
            <w:r>
              <w:rPr>
                <w:b w:val="0"/>
                <w:sz w:val="32"/>
              </w:rPr>
              <w:t xml:space="preserve"> </w:t>
            </w:r>
          </w:p>
        </w:tc>
      </w:tr>
      <w:tr w:rsidR="00C45A7A" w:rsidRPr="00FD56C5" w14:paraId="242FF3FC" w14:textId="77777777" w:rsidTr="0023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3"/>
          </w:tcPr>
          <w:p w14:paraId="236CE8E9" w14:textId="77777777" w:rsidR="00C45A7A" w:rsidRPr="00EE2964" w:rsidRDefault="00C45A7A" w:rsidP="00BC5B48">
            <w:pPr>
              <w:jc w:val="center"/>
              <w:rPr>
                <w:b w:val="0"/>
                <w:i/>
                <w:sz w:val="24"/>
              </w:rPr>
            </w:pPr>
            <w:r w:rsidRPr="00EE2964">
              <w:rPr>
                <w:i/>
                <w:sz w:val="24"/>
              </w:rPr>
              <w:t xml:space="preserve">Develop </w:t>
            </w:r>
            <w:r>
              <w:rPr>
                <w:i/>
                <w:sz w:val="24"/>
              </w:rPr>
              <w:t>a</w:t>
            </w:r>
            <w:r w:rsidR="006E075C">
              <w:rPr>
                <w:i/>
                <w:sz w:val="24"/>
              </w:rPr>
              <w:t xml:space="preserve"> plan to implement reflective</w:t>
            </w:r>
            <w:r w:rsidR="00101AF2">
              <w:rPr>
                <w:i/>
                <w:sz w:val="24"/>
              </w:rPr>
              <w:t xml:space="preserve"> and responsive practices to address cultural and equitable needs</w:t>
            </w:r>
            <w:r w:rsidR="006E075C">
              <w:rPr>
                <w:i/>
                <w:sz w:val="24"/>
              </w:rPr>
              <w:t xml:space="preserve"> that have been identified </w:t>
            </w:r>
            <w:r w:rsidR="00101AF2">
              <w:rPr>
                <w:i/>
                <w:sz w:val="24"/>
              </w:rPr>
              <w:t>f</w:t>
            </w:r>
            <w:r w:rsidR="006E075C">
              <w:rPr>
                <w:i/>
                <w:sz w:val="24"/>
              </w:rPr>
              <w:t>or</w:t>
            </w:r>
            <w:r w:rsidR="00974226">
              <w:rPr>
                <w:i/>
                <w:sz w:val="24"/>
              </w:rPr>
              <w:t xml:space="preserve"> the</w:t>
            </w:r>
            <w:r w:rsidR="00101AF2">
              <w:rPr>
                <w:i/>
                <w:sz w:val="24"/>
              </w:rPr>
              <w:t xml:space="preserve"> school.</w:t>
            </w:r>
          </w:p>
        </w:tc>
      </w:tr>
      <w:tr w:rsidR="00C45A7A" w:rsidRPr="00FD56C5" w14:paraId="76A14A45" w14:textId="77777777" w:rsidTr="00233BE3">
        <w:tc>
          <w:tcPr>
            <w:cnfStyle w:val="001000000000" w:firstRow="0" w:lastRow="0" w:firstColumn="1" w:lastColumn="0" w:oddVBand="0" w:evenVBand="0" w:oddHBand="0" w:evenHBand="0" w:firstRowFirstColumn="0" w:firstRowLastColumn="0" w:lastRowFirstColumn="0" w:lastRowLastColumn="0"/>
            <w:tcW w:w="9625" w:type="dxa"/>
            <w:gridSpan w:val="2"/>
          </w:tcPr>
          <w:p w14:paraId="5EAFCD02" w14:textId="77777777" w:rsidR="00C45A7A" w:rsidRPr="00E9510C" w:rsidRDefault="00C45A7A" w:rsidP="003A25CA">
            <w:pPr>
              <w:rPr>
                <w:sz w:val="28"/>
              </w:rPr>
            </w:pPr>
            <w:r w:rsidRPr="00E9510C">
              <w:rPr>
                <w:sz w:val="28"/>
              </w:rPr>
              <w:t>School:</w:t>
            </w:r>
            <w:r w:rsidR="00AE46C7">
              <w:rPr>
                <w:sz w:val="28"/>
              </w:rPr>
              <w:t xml:space="preserve">  Heron Heights Elementary</w:t>
            </w:r>
          </w:p>
          <w:p w14:paraId="1958A3FD" w14:textId="77777777" w:rsidR="00AA4EAC" w:rsidRPr="00FD56C5" w:rsidRDefault="00AA4EAC" w:rsidP="003A25CA">
            <w:pPr>
              <w:rPr>
                <w:sz w:val="24"/>
              </w:rPr>
            </w:pPr>
          </w:p>
        </w:tc>
        <w:tc>
          <w:tcPr>
            <w:tcW w:w="3330" w:type="dxa"/>
          </w:tcPr>
          <w:p w14:paraId="7897E7B7" w14:textId="77777777" w:rsidR="00C45A7A" w:rsidRPr="00FD56C5" w:rsidRDefault="00C45A7A" w:rsidP="003A25CA">
            <w:pPr>
              <w:cnfStyle w:val="000000000000" w:firstRow="0" w:lastRow="0" w:firstColumn="0" w:lastColumn="0" w:oddVBand="0" w:evenVBand="0" w:oddHBand="0" w:evenHBand="0" w:firstRowFirstColumn="0" w:firstRowLastColumn="0" w:lastRowFirstColumn="0" w:lastRowLastColumn="0"/>
              <w:rPr>
                <w:b/>
                <w:sz w:val="24"/>
              </w:rPr>
            </w:pPr>
            <w:r w:rsidRPr="00E9510C">
              <w:rPr>
                <w:b/>
                <w:sz w:val="28"/>
              </w:rPr>
              <w:t>School Year:</w:t>
            </w:r>
            <w:r w:rsidR="00AE46C7">
              <w:rPr>
                <w:b/>
                <w:sz w:val="28"/>
              </w:rPr>
              <w:t>2018/2019</w:t>
            </w:r>
          </w:p>
        </w:tc>
      </w:tr>
      <w:tr w:rsidR="009C12AA" w:rsidRPr="00FD56C5" w14:paraId="65842068" w14:textId="77777777" w:rsidTr="0023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24AB1D66" w14:textId="77777777" w:rsidR="009C12AA" w:rsidRPr="00E9510C" w:rsidRDefault="00AE46C7" w:rsidP="003A25CA">
            <w:pPr>
              <w:rPr>
                <w:b w:val="0"/>
                <w:bCs w:val="0"/>
                <w:sz w:val="28"/>
              </w:rPr>
            </w:pPr>
            <w:r>
              <w:rPr>
                <w:sz w:val="28"/>
              </w:rPr>
              <w:t>Principal: Mr. Ken King</w:t>
            </w:r>
          </w:p>
        </w:tc>
        <w:tc>
          <w:tcPr>
            <w:tcW w:w="6300" w:type="dxa"/>
            <w:gridSpan w:val="2"/>
          </w:tcPr>
          <w:p w14:paraId="53938DEC" w14:textId="77777777" w:rsidR="009C12AA" w:rsidRPr="009C12AA" w:rsidRDefault="009C12AA" w:rsidP="009C12AA">
            <w:pPr>
              <w:cnfStyle w:val="000000100000" w:firstRow="0" w:lastRow="0" w:firstColumn="0" w:lastColumn="0" w:oddVBand="0" w:evenVBand="0" w:oddHBand="1" w:evenHBand="0" w:firstRowFirstColumn="0" w:firstRowLastColumn="0" w:lastRowFirstColumn="0" w:lastRowLastColumn="0"/>
              <w:rPr>
                <w:b/>
                <w:sz w:val="28"/>
              </w:rPr>
            </w:pPr>
            <w:r w:rsidRPr="009C12AA">
              <w:rPr>
                <w:b/>
                <w:sz w:val="28"/>
              </w:rPr>
              <w:t>Cadre Director:</w:t>
            </w:r>
            <w:r w:rsidR="00AE46C7">
              <w:rPr>
                <w:b/>
                <w:sz w:val="28"/>
              </w:rPr>
              <w:t xml:space="preserve"> Ms. S. Hollingsworth</w:t>
            </w:r>
          </w:p>
          <w:p w14:paraId="5EB87598" w14:textId="77777777" w:rsidR="009C12AA" w:rsidRPr="00FD56C5" w:rsidRDefault="009C12AA" w:rsidP="003A25CA">
            <w:pPr>
              <w:cnfStyle w:val="000000100000" w:firstRow="0" w:lastRow="0" w:firstColumn="0" w:lastColumn="0" w:oddVBand="0" w:evenVBand="0" w:oddHBand="1" w:evenHBand="0" w:firstRowFirstColumn="0" w:firstRowLastColumn="0" w:lastRowFirstColumn="0" w:lastRowLastColumn="0"/>
              <w:rPr>
                <w:b/>
                <w:sz w:val="24"/>
              </w:rPr>
            </w:pPr>
          </w:p>
        </w:tc>
      </w:tr>
      <w:tr w:rsidR="00417AF6" w:rsidRPr="00FD56C5" w14:paraId="0A2BB970" w14:textId="77777777" w:rsidTr="00233BE3">
        <w:tc>
          <w:tcPr>
            <w:cnfStyle w:val="001000000000" w:firstRow="0" w:lastRow="0" w:firstColumn="1" w:lastColumn="0" w:oddVBand="0" w:evenVBand="0" w:oddHBand="0" w:evenHBand="0" w:firstRowFirstColumn="0" w:firstRowLastColumn="0" w:lastRowFirstColumn="0" w:lastRowLastColumn="0"/>
            <w:tcW w:w="12955" w:type="dxa"/>
            <w:gridSpan w:val="3"/>
          </w:tcPr>
          <w:p w14:paraId="18DC2DF8" w14:textId="77777777" w:rsidR="00417AF6" w:rsidRPr="00233BE3" w:rsidRDefault="00233BE3" w:rsidP="009C12AA">
            <w:pPr>
              <w:rPr>
                <w:sz w:val="28"/>
              </w:rPr>
            </w:pPr>
            <w:r w:rsidRPr="00233BE3">
              <w:rPr>
                <w:sz w:val="28"/>
              </w:rPr>
              <w:t>Innovation Zone:</w:t>
            </w:r>
          </w:p>
          <w:p w14:paraId="51DC440E" w14:textId="77777777" w:rsidR="009C12AA" w:rsidRPr="00417AF6" w:rsidRDefault="00AE46C7" w:rsidP="009C12AA">
            <w:pPr>
              <w:rPr>
                <w:sz w:val="24"/>
              </w:rPr>
            </w:pPr>
            <w:r>
              <w:rPr>
                <w:sz w:val="24"/>
              </w:rPr>
              <w:t>Marjory Stoneman Douglas Zone</w:t>
            </w:r>
          </w:p>
        </w:tc>
      </w:tr>
      <w:tr w:rsidR="00C45A7A" w:rsidRPr="00FD56C5" w14:paraId="6F70BD53" w14:textId="77777777" w:rsidTr="00233BE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2955" w:type="dxa"/>
            <w:gridSpan w:val="3"/>
          </w:tcPr>
          <w:p w14:paraId="4A75A3D3" w14:textId="77777777" w:rsidR="00C45A7A" w:rsidRPr="00E9510C" w:rsidRDefault="00C45A7A" w:rsidP="00AA4EAC">
            <w:pPr>
              <w:rPr>
                <w:sz w:val="28"/>
              </w:rPr>
            </w:pPr>
            <w:r w:rsidRPr="00E9510C">
              <w:rPr>
                <w:sz w:val="28"/>
              </w:rPr>
              <w:t>Equity Mission Statement</w:t>
            </w:r>
            <w:r w:rsidR="00912719" w:rsidRPr="00E9510C">
              <w:rPr>
                <w:sz w:val="28"/>
              </w:rPr>
              <w:t>:</w:t>
            </w:r>
          </w:p>
          <w:p w14:paraId="1E1AC0F4" w14:textId="77777777" w:rsidR="00417AF6" w:rsidRDefault="006B5E6D" w:rsidP="00AA4EAC">
            <w:pPr>
              <w:rPr>
                <w:sz w:val="24"/>
              </w:rPr>
            </w:pPr>
            <w:r>
              <w:t>In an ever-changing society, it is necessary for Heron Heights faculty and staff to prepare our students to live and learn in an ever evolving world. The Equity Leadership committee strives to provide a positive learning and work environment for all students and employees by developing, implementing, and monitoring policies and procedures that enhance cultural diversity in our school.</w:t>
            </w:r>
          </w:p>
          <w:p w14:paraId="03690851" w14:textId="77777777" w:rsidR="00417AF6" w:rsidRPr="00912719" w:rsidRDefault="00417AF6" w:rsidP="00AA4EAC">
            <w:pPr>
              <w:rPr>
                <w:b w:val="0"/>
                <w:sz w:val="24"/>
              </w:rPr>
            </w:pPr>
          </w:p>
        </w:tc>
      </w:tr>
      <w:tr w:rsidR="00C45A7A" w:rsidRPr="00FD56C5" w14:paraId="53A3D96E" w14:textId="77777777" w:rsidTr="00233BE3">
        <w:trPr>
          <w:trHeight w:val="735"/>
        </w:trPr>
        <w:tc>
          <w:tcPr>
            <w:cnfStyle w:val="001000000000" w:firstRow="0" w:lastRow="0" w:firstColumn="1" w:lastColumn="0" w:oddVBand="0" w:evenVBand="0" w:oddHBand="0" w:evenHBand="0" w:firstRowFirstColumn="0" w:firstRowLastColumn="0" w:lastRowFirstColumn="0" w:lastRowLastColumn="0"/>
            <w:tcW w:w="12955" w:type="dxa"/>
            <w:gridSpan w:val="3"/>
          </w:tcPr>
          <w:p w14:paraId="531C184E" w14:textId="77777777" w:rsidR="00C45A7A" w:rsidRPr="00E9510C" w:rsidRDefault="00C45A7A" w:rsidP="003A25CA">
            <w:pPr>
              <w:rPr>
                <w:sz w:val="28"/>
              </w:rPr>
            </w:pPr>
            <w:r w:rsidRPr="00E9510C">
              <w:rPr>
                <w:sz w:val="28"/>
              </w:rPr>
              <w:t>Equity Vision Statement:</w:t>
            </w:r>
          </w:p>
          <w:p w14:paraId="77DD4B9D" w14:textId="77777777" w:rsidR="006B5E6D" w:rsidRPr="006B5E6D" w:rsidRDefault="006B5E6D" w:rsidP="006B5E6D">
            <w:pPr>
              <w:rPr>
                <w:rFonts w:eastAsia="Times New Roman" w:cs="Arial"/>
                <w:b w:val="0"/>
                <w:color w:val="000000"/>
                <w:sz w:val="24"/>
                <w:szCs w:val="24"/>
              </w:rPr>
            </w:pPr>
            <w:r>
              <w:rPr>
                <w:rFonts w:eastAsia="Times New Roman" w:cs="Arial"/>
                <w:b w:val="0"/>
                <w:color w:val="000000"/>
                <w:sz w:val="24"/>
                <w:szCs w:val="24"/>
              </w:rPr>
              <w:t>At Heron Heights Elementary our equity vision statement is that c</w:t>
            </w:r>
            <w:r w:rsidRPr="006B5E6D">
              <w:rPr>
                <w:rFonts w:eastAsia="Times New Roman" w:cs="Arial"/>
                <w:b w:val="0"/>
                <w:color w:val="000000"/>
                <w:sz w:val="24"/>
                <w:szCs w:val="24"/>
              </w:rPr>
              <w:t xml:space="preserve">hildren of diverse race, culture and </w:t>
            </w:r>
            <w:r>
              <w:rPr>
                <w:rFonts w:eastAsia="Times New Roman" w:cs="Arial"/>
                <w:b w:val="0"/>
                <w:color w:val="000000"/>
                <w:sz w:val="24"/>
                <w:szCs w:val="24"/>
              </w:rPr>
              <w:t>ability are afforded equitable opportunities in our school community.</w:t>
            </w:r>
          </w:p>
          <w:p w14:paraId="7FAAB9B9" w14:textId="77777777" w:rsidR="00417AF6" w:rsidRPr="00FD56C5" w:rsidRDefault="00417AF6" w:rsidP="003A25CA">
            <w:pPr>
              <w:rPr>
                <w:b w:val="0"/>
                <w:sz w:val="24"/>
              </w:rPr>
            </w:pPr>
          </w:p>
        </w:tc>
      </w:tr>
      <w:tr w:rsidR="00C45A7A" w:rsidRPr="00FD56C5" w14:paraId="58E450CD" w14:textId="77777777" w:rsidTr="0023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3"/>
          </w:tcPr>
          <w:p w14:paraId="4FD9281A" w14:textId="77777777" w:rsidR="00C45A7A" w:rsidRPr="00FD56C5" w:rsidRDefault="00C45A7A" w:rsidP="003A25CA">
            <w:pPr>
              <w:rPr>
                <w:b w:val="0"/>
                <w:sz w:val="24"/>
              </w:rPr>
            </w:pPr>
            <w:r w:rsidRPr="00417AF6">
              <w:rPr>
                <w:sz w:val="28"/>
              </w:rPr>
              <w:t xml:space="preserve">Equity </w:t>
            </w:r>
            <w:r w:rsidR="00E61BDC" w:rsidRPr="00417AF6">
              <w:rPr>
                <w:sz w:val="28"/>
              </w:rPr>
              <w:t>Leadership</w:t>
            </w:r>
            <w:r w:rsidR="00E61BDC" w:rsidRPr="00417AF6">
              <w:rPr>
                <w:b w:val="0"/>
                <w:sz w:val="28"/>
              </w:rPr>
              <w:t xml:space="preserve"> </w:t>
            </w:r>
            <w:r w:rsidRPr="00417AF6">
              <w:rPr>
                <w:sz w:val="28"/>
              </w:rPr>
              <w:t>Team:</w:t>
            </w:r>
          </w:p>
        </w:tc>
      </w:tr>
      <w:tr w:rsidR="00E9510C" w:rsidRPr="00FD56C5" w14:paraId="06880BE3" w14:textId="77777777" w:rsidTr="00233BE3">
        <w:trPr>
          <w:trHeight w:val="594"/>
        </w:trPr>
        <w:tc>
          <w:tcPr>
            <w:cnfStyle w:val="001000000000" w:firstRow="0" w:lastRow="0" w:firstColumn="1" w:lastColumn="0" w:oddVBand="0" w:evenVBand="0" w:oddHBand="0" w:evenHBand="0" w:firstRowFirstColumn="0" w:firstRowLastColumn="0" w:lastRowFirstColumn="0" w:lastRowLastColumn="0"/>
            <w:tcW w:w="6655" w:type="dxa"/>
          </w:tcPr>
          <w:p w14:paraId="49FC9CC4" w14:textId="77777777" w:rsidR="00AE46C7" w:rsidRDefault="00E9510C" w:rsidP="00E9510C">
            <w:pPr>
              <w:rPr>
                <w:b w:val="0"/>
                <w:sz w:val="24"/>
              </w:rPr>
            </w:pPr>
            <w:r>
              <w:rPr>
                <w:b w:val="0"/>
                <w:sz w:val="24"/>
              </w:rPr>
              <w:t xml:space="preserve">Name:                              </w:t>
            </w:r>
          </w:p>
          <w:p w14:paraId="7B16F24D" w14:textId="77777777" w:rsidR="00E9510C" w:rsidRPr="00AE46C7" w:rsidRDefault="00AE46C7" w:rsidP="001760EC">
            <w:pPr>
              <w:rPr>
                <w:b w:val="0"/>
                <w:i/>
                <w:sz w:val="24"/>
              </w:rPr>
            </w:pPr>
            <w:r>
              <w:rPr>
                <w:b w:val="0"/>
                <w:sz w:val="24"/>
              </w:rPr>
              <w:t>Mr. Ken King</w:t>
            </w:r>
            <w:r w:rsidR="00E9510C">
              <w:rPr>
                <w:b w:val="0"/>
                <w:sz w:val="24"/>
              </w:rPr>
              <w:t xml:space="preserve">                                                                                  </w:t>
            </w:r>
          </w:p>
        </w:tc>
        <w:tc>
          <w:tcPr>
            <w:tcW w:w="6300" w:type="dxa"/>
            <w:gridSpan w:val="2"/>
          </w:tcPr>
          <w:p w14:paraId="3A5A71C7" w14:textId="77777777" w:rsidR="00AE46C7" w:rsidRDefault="00E9510C" w:rsidP="001760EC">
            <w:pPr>
              <w:cnfStyle w:val="000000000000" w:firstRow="0" w:lastRow="0" w:firstColumn="0" w:lastColumn="0" w:oddVBand="0" w:evenVBand="0" w:oddHBand="0" w:evenHBand="0" w:firstRowFirstColumn="0" w:firstRowLastColumn="0" w:lastRowFirstColumn="0" w:lastRowLastColumn="0"/>
              <w:rPr>
                <w:i/>
                <w:sz w:val="24"/>
              </w:rPr>
            </w:pPr>
            <w:r>
              <w:rPr>
                <w:sz w:val="24"/>
              </w:rPr>
              <w:t>Position</w:t>
            </w:r>
            <w:r w:rsidRPr="001760EC">
              <w:rPr>
                <w:i/>
                <w:sz w:val="24"/>
              </w:rPr>
              <w:t xml:space="preserve">           </w:t>
            </w:r>
          </w:p>
          <w:p w14:paraId="3ACBB83C" w14:textId="77777777" w:rsidR="00E9510C" w:rsidRPr="001760EC" w:rsidRDefault="00AE46C7" w:rsidP="001760EC">
            <w:pPr>
              <w:cnfStyle w:val="000000000000" w:firstRow="0" w:lastRow="0" w:firstColumn="0" w:lastColumn="0" w:oddVBand="0" w:evenVBand="0" w:oddHBand="0" w:evenHBand="0" w:firstRowFirstColumn="0" w:firstRowLastColumn="0" w:lastRowFirstColumn="0" w:lastRowLastColumn="0"/>
              <w:rPr>
                <w:b/>
                <w:i/>
                <w:sz w:val="24"/>
              </w:rPr>
            </w:pPr>
            <w:r>
              <w:rPr>
                <w:sz w:val="24"/>
              </w:rPr>
              <w:t>Principal</w:t>
            </w:r>
            <w:r w:rsidR="00E9510C" w:rsidRPr="001760EC">
              <w:rPr>
                <w:i/>
                <w:sz w:val="24"/>
              </w:rPr>
              <w:t xml:space="preserve">                                                              </w:t>
            </w:r>
            <w:r w:rsidR="00E9510C">
              <w:rPr>
                <w:i/>
                <w:sz w:val="24"/>
              </w:rPr>
              <w:t xml:space="preserve">                           </w:t>
            </w:r>
          </w:p>
          <w:p w14:paraId="3467A094" w14:textId="77777777" w:rsidR="00E9510C" w:rsidRPr="005F6DFB" w:rsidRDefault="00E9510C" w:rsidP="003A25CA">
            <w:pPr>
              <w:cnfStyle w:val="000000000000" w:firstRow="0" w:lastRow="0" w:firstColumn="0" w:lastColumn="0" w:oddVBand="0" w:evenVBand="0" w:oddHBand="0" w:evenHBand="0" w:firstRowFirstColumn="0" w:firstRowLastColumn="0" w:lastRowFirstColumn="0" w:lastRowLastColumn="0"/>
              <w:rPr>
                <w:b/>
                <w:sz w:val="24"/>
              </w:rPr>
            </w:pPr>
          </w:p>
        </w:tc>
      </w:tr>
      <w:tr w:rsidR="009C12AA" w:rsidRPr="00FD56C5" w14:paraId="090BC032" w14:textId="77777777" w:rsidTr="00233BE3">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6655" w:type="dxa"/>
          </w:tcPr>
          <w:p w14:paraId="2C3CA6D5" w14:textId="77777777" w:rsidR="009C12AA" w:rsidRPr="001760EC" w:rsidRDefault="009C12AA" w:rsidP="009C12AA">
            <w:pPr>
              <w:rPr>
                <w:b w:val="0"/>
                <w:i/>
                <w:sz w:val="24"/>
              </w:rPr>
            </w:pPr>
            <w:r>
              <w:rPr>
                <w:b w:val="0"/>
                <w:sz w:val="24"/>
              </w:rPr>
              <w:t xml:space="preserve">Name:                                                                                                                </w:t>
            </w:r>
          </w:p>
          <w:p w14:paraId="2DD90907" w14:textId="77777777" w:rsidR="009C12AA" w:rsidRPr="00AE46C7" w:rsidRDefault="00AE46C7" w:rsidP="009C12AA">
            <w:pPr>
              <w:rPr>
                <w:b w:val="0"/>
                <w:bCs w:val="0"/>
                <w:sz w:val="24"/>
              </w:rPr>
            </w:pPr>
            <w:r>
              <w:rPr>
                <w:b w:val="0"/>
                <w:bCs w:val="0"/>
                <w:sz w:val="24"/>
              </w:rPr>
              <w:t>Ms. Shakira Celestin</w:t>
            </w:r>
          </w:p>
        </w:tc>
        <w:tc>
          <w:tcPr>
            <w:tcW w:w="6300" w:type="dxa"/>
            <w:gridSpan w:val="2"/>
          </w:tcPr>
          <w:p w14:paraId="7A3C2E9A" w14:textId="77777777" w:rsidR="00AE46C7" w:rsidRDefault="009C12AA" w:rsidP="009C12AA">
            <w:pPr>
              <w:cnfStyle w:val="000000100000" w:firstRow="0" w:lastRow="0" w:firstColumn="0" w:lastColumn="0" w:oddVBand="0" w:evenVBand="0" w:oddHBand="1" w:evenHBand="0" w:firstRowFirstColumn="0" w:firstRowLastColumn="0" w:lastRowFirstColumn="0" w:lastRowLastColumn="0"/>
              <w:rPr>
                <w:i/>
                <w:sz w:val="24"/>
              </w:rPr>
            </w:pPr>
            <w:r>
              <w:rPr>
                <w:sz w:val="24"/>
              </w:rPr>
              <w:t>Position</w:t>
            </w:r>
            <w:r w:rsidRPr="001760EC">
              <w:rPr>
                <w:i/>
                <w:sz w:val="24"/>
              </w:rPr>
              <w:t xml:space="preserve">    </w:t>
            </w:r>
          </w:p>
          <w:p w14:paraId="71D4BAB6" w14:textId="77777777" w:rsidR="009C12AA" w:rsidRPr="00AE46C7" w:rsidRDefault="00AE46C7" w:rsidP="009C12AA">
            <w:pPr>
              <w:cnfStyle w:val="000000100000" w:firstRow="0" w:lastRow="0" w:firstColumn="0" w:lastColumn="0" w:oddVBand="0" w:evenVBand="0" w:oddHBand="1" w:evenHBand="0" w:firstRowFirstColumn="0" w:firstRowLastColumn="0" w:lastRowFirstColumn="0" w:lastRowLastColumn="0"/>
              <w:rPr>
                <w:b/>
                <w:i/>
                <w:sz w:val="24"/>
              </w:rPr>
            </w:pPr>
            <w:r>
              <w:rPr>
                <w:sz w:val="24"/>
              </w:rPr>
              <w:t>School Counselor/Equity Liaison</w:t>
            </w:r>
            <w:r w:rsidR="009C12AA" w:rsidRPr="001760EC">
              <w:rPr>
                <w:i/>
                <w:sz w:val="24"/>
              </w:rPr>
              <w:t xml:space="preserve">                                                                     </w:t>
            </w:r>
            <w:r w:rsidR="009C12AA">
              <w:rPr>
                <w:i/>
                <w:sz w:val="24"/>
              </w:rPr>
              <w:t xml:space="preserve">                           </w:t>
            </w:r>
          </w:p>
        </w:tc>
      </w:tr>
      <w:tr w:rsidR="009C12AA" w:rsidRPr="00FD56C5" w14:paraId="3FEF0049" w14:textId="77777777" w:rsidTr="00233BE3">
        <w:trPr>
          <w:trHeight w:val="592"/>
        </w:trPr>
        <w:tc>
          <w:tcPr>
            <w:cnfStyle w:val="001000000000" w:firstRow="0" w:lastRow="0" w:firstColumn="1" w:lastColumn="0" w:oddVBand="0" w:evenVBand="0" w:oddHBand="0" w:evenHBand="0" w:firstRowFirstColumn="0" w:firstRowLastColumn="0" w:lastRowFirstColumn="0" w:lastRowLastColumn="0"/>
            <w:tcW w:w="6655" w:type="dxa"/>
          </w:tcPr>
          <w:p w14:paraId="22D8FD2E" w14:textId="77777777" w:rsidR="009C12AA" w:rsidRPr="001760EC" w:rsidRDefault="009C12AA" w:rsidP="009C12AA">
            <w:pPr>
              <w:rPr>
                <w:b w:val="0"/>
                <w:i/>
                <w:sz w:val="24"/>
              </w:rPr>
            </w:pPr>
            <w:r>
              <w:rPr>
                <w:b w:val="0"/>
                <w:sz w:val="24"/>
              </w:rPr>
              <w:t xml:space="preserve">Name:                                                                                                                </w:t>
            </w:r>
          </w:p>
          <w:p w14:paraId="79759E55" w14:textId="77777777" w:rsidR="009C12AA" w:rsidRPr="00AE46C7" w:rsidRDefault="00AE46C7" w:rsidP="009C12AA">
            <w:pPr>
              <w:rPr>
                <w:b w:val="0"/>
                <w:bCs w:val="0"/>
                <w:sz w:val="24"/>
              </w:rPr>
            </w:pPr>
            <w:r>
              <w:rPr>
                <w:b w:val="0"/>
                <w:bCs w:val="0"/>
                <w:sz w:val="24"/>
              </w:rPr>
              <w:t>Ms. Lori Turner</w:t>
            </w:r>
          </w:p>
        </w:tc>
        <w:tc>
          <w:tcPr>
            <w:tcW w:w="6300" w:type="dxa"/>
            <w:gridSpan w:val="2"/>
          </w:tcPr>
          <w:p w14:paraId="30480DCE" w14:textId="77777777" w:rsidR="00AE46C7" w:rsidRDefault="009C12AA" w:rsidP="009C12AA">
            <w:pPr>
              <w:cnfStyle w:val="000000000000" w:firstRow="0" w:lastRow="0" w:firstColumn="0" w:lastColumn="0" w:oddVBand="0" w:evenVBand="0" w:oddHBand="0" w:evenHBand="0" w:firstRowFirstColumn="0" w:firstRowLastColumn="0" w:lastRowFirstColumn="0" w:lastRowLastColumn="0"/>
              <w:rPr>
                <w:i/>
                <w:sz w:val="24"/>
              </w:rPr>
            </w:pPr>
            <w:r>
              <w:rPr>
                <w:sz w:val="24"/>
              </w:rPr>
              <w:t>Position</w:t>
            </w:r>
            <w:r w:rsidRPr="001760EC">
              <w:rPr>
                <w:i/>
                <w:sz w:val="24"/>
              </w:rPr>
              <w:t xml:space="preserve">   </w:t>
            </w:r>
          </w:p>
          <w:p w14:paraId="5746531A" w14:textId="77777777" w:rsidR="009C12AA" w:rsidRPr="00AE46C7" w:rsidRDefault="00AE46C7" w:rsidP="009C12AA">
            <w:pPr>
              <w:cnfStyle w:val="000000000000" w:firstRow="0" w:lastRow="0" w:firstColumn="0" w:lastColumn="0" w:oddVBand="0" w:evenVBand="0" w:oddHBand="0" w:evenHBand="0" w:firstRowFirstColumn="0" w:firstRowLastColumn="0" w:lastRowFirstColumn="0" w:lastRowLastColumn="0"/>
              <w:rPr>
                <w:b/>
                <w:i/>
                <w:sz w:val="24"/>
              </w:rPr>
            </w:pPr>
            <w:r>
              <w:rPr>
                <w:sz w:val="24"/>
              </w:rPr>
              <w:t>Assistant Principal</w:t>
            </w:r>
            <w:r w:rsidR="009C12AA" w:rsidRPr="001760EC">
              <w:rPr>
                <w:i/>
                <w:sz w:val="24"/>
              </w:rPr>
              <w:t xml:space="preserve">                                                                     </w:t>
            </w:r>
            <w:r w:rsidR="009C12AA">
              <w:rPr>
                <w:i/>
                <w:sz w:val="24"/>
              </w:rPr>
              <w:t xml:space="preserve">                           </w:t>
            </w:r>
          </w:p>
        </w:tc>
      </w:tr>
      <w:tr w:rsidR="009C12AA" w:rsidRPr="00FD56C5" w14:paraId="2A560AB7" w14:textId="77777777" w:rsidTr="00233BE3">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6655" w:type="dxa"/>
          </w:tcPr>
          <w:p w14:paraId="4EEAC351" w14:textId="77777777" w:rsidR="00AE46C7" w:rsidRDefault="009C12AA" w:rsidP="009C12AA">
            <w:pPr>
              <w:rPr>
                <w:b w:val="0"/>
                <w:sz w:val="24"/>
              </w:rPr>
            </w:pPr>
            <w:r>
              <w:rPr>
                <w:b w:val="0"/>
                <w:sz w:val="24"/>
              </w:rPr>
              <w:t xml:space="preserve">Name:                 </w:t>
            </w:r>
          </w:p>
          <w:p w14:paraId="1F53C941" w14:textId="77777777" w:rsidR="009C12AA" w:rsidRPr="001760EC" w:rsidRDefault="00AE46C7" w:rsidP="009C12AA">
            <w:pPr>
              <w:rPr>
                <w:b w:val="0"/>
                <w:i/>
                <w:sz w:val="24"/>
              </w:rPr>
            </w:pPr>
            <w:r>
              <w:rPr>
                <w:b w:val="0"/>
                <w:sz w:val="24"/>
              </w:rPr>
              <w:t>Ms. Jennifer Glancy</w:t>
            </w:r>
            <w:r w:rsidR="009C12AA">
              <w:rPr>
                <w:b w:val="0"/>
                <w:sz w:val="24"/>
              </w:rPr>
              <w:t xml:space="preserve">                                                                                               </w:t>
            </w:r>
          </w:p>
          <w:p w14:paraId="6C5C7962" w14:textId="77777777" w:rsidR="009C12AA" w:rsidRPr="001760EC" w:rsidRDefault="009C12AA" w:rsidP="009C12AA">
            <w:pPr>
              <w:rPr>
                <w:bCs w:val="0"/>
                <w:i/>
                <w:sz w:val="24"/>
              </w:rPr>
            </w:pPr>
          </w:p>
        </w:tc>
        <w:tc>
          <w:tcPr>
            <w:tcW w:w="6300" w:type="dxa"/>
            <w:gridSpan w:val="2"/>
          </w:tcPr>
          <w:p w14:paraId="32A99C57" w14:textId="77777777" w:rsidR="009C12AA" w:rsidRPr="001760EC" w:rsidRDefault="009C12AA" w:rsidP="009C12AA">
            <w:pPr>
              <w:cnfStyle w:val="000000100000" w:firstRow="0" w:lastRow="0" w:firstColumn="0" w:lastColumn="0" w:oddVBand="0" w:evenVBand="0" w:oddHBand="1" w:evenHBand="0" w:firstRowFirstColumn="0" w:firstRowLastColumn="0" w:lastRowFirstColumn="0" w:lastRowLastColumn="0"/>
              <w:rPr>
                <w:b/>
                <w:i/>
                <w:sz w:val="24"/>
              </w:rPr>
            </w:pPr>
            <w:r>
              <w:rPr>
                <w:sz w:val="24"/>
              </w:rPr>
              <w:lastRenderedPageBreak/>
              <w:t>Position</w:t>
            </w:r>
            <w:r w:rsidRPr="001760EC">
              <w:rPr>
                <w:i/>
                <w:sz w:val="24"/>
              </w:rPr>
              <w:t xml:space="preserve">                                                                         </w:t>
            </w:r>
            <w:r>
              <w:rPr>
                <w:i/>
                <w:sz w:val="24"/>
              </w:rPr>
              <w:t xml:space="preserve">                           </w:t>
            </w:r>
          </w:p>
          <w:p w14:paraId="2FDF7346" w14:textId="77777777" w:rsidR="009C12AA" w:rsidRPr="005F6DFB" w:rsidRDefault="00AE46C7" w:rsidP="009C12AA">
            <w:pPr>
              <w:cnfStyle w:val="000000100000" w:firstRow="0" w:lastRow="0" w:firstColumn="0" w:lastColumn="0" w:oddVBand="0" w:evenVBand="0" w:oddHBand="1" w:evenHBand="0" w:firstRowFirstColumn="0" w:firstRowLastColumn="0" w:lastRowFirstColumn="0" w:lastRowLastColumn="0"/>
              <w:rPr>
                <w:b/>
                <w:sz w:val="24"/>
              </w:rPr>
            </w:pPr>
            <w:r>
              <w:rPr>
                <w:sz w:val="24"/>
              </w:rPr>
              <w:t>Assistant Principal</w:t>
            </w:r>
            <w:r w:rsidRPr="001760EC">
              <w:rPr>
                <w:i/>
                <w:sz w:val="24"/>
              </w:rPr>
              <w:t xml:space="preserve">                                                                     </w:t>
            </w:r>
            <w:r>
              <w:rPr>
                <w:i/>
                <w:sz w:val="24"/>
              </w:rPr>
              <w:t xml:space="preserve">                           </w:t>
            </w:r>
          </w:p>
        </w:tc>
      </w:tr>
      <w:tr w:rsidR="00AE46C7" w:rsidRPr="00FD56C5" w14:paraId="4392F607" w14:textId="77777777" w:rsidTr="00233BE3">
        <w:trPr>
          <w:trHeight w:val="592"/>
        </w:trPr>
        <w:tc>
          <w:tcPr>
            <w:cnfStyle w:val="001000000000" w:firstRow="0" w:lastRow="0" w:firstColumn="1" w:lastColumn="0" w:oddVBand="0" w:evenVBand="0" w:oddHBand="0" w:evenHBand="0" w:firstRowFirstColumn="0" w:firstRowLastColumn="0" w:lastRowFirstColumn="0" w:lastRowLastColumn="0"/>
            <w:tcW w:w="6655" w:type="dxa"/>
          </w:tcPr>
          <w:p w14:paraId="41E5D07E" w14:textId="77777777" w:rsidR="00AE46C7" w:rsidRDefault="00AE46C7" w:rsidP="009C12AA">
            <w:pPr>
              <w:rPr>
                <w:sz w:val="24"/>
              </w:rPr>
            </w:pPr>
          </w:p>
        </w:tc>
        <w:tc>
          <w:tcPr>
            <w:tcW w:w="6300" w:type="dxa"/>
            <w:gridSpan w:val="2"/>
          </w:tcPr>
          <w:p w14:paraId="287C4C97" w14:textId="77777777" w:rsidR="00AE46C7" w:rsidRDefault="00AE46C7" w:rsidP="009C12AA">
            <w:pPr>
              <w:cnfStyle w:val="000000000000" w:firstRow="0" w:lastRow="0" w:firstColumn="0" w:lastColumn="0" w:oddVBand="0" w:evenVBand="0" w:oddHBand="0" w:evenHBand="0" w:firstRowFirstColumn="0" w:firstRowLastColumn="0" w:lastRowFirstColumn="0" w:lastRowLastColumn="0"/>
              <w:rPr>
                <w:sz w:val="24"/>
              </w:rPr>
            </w:pPr>
          </w:p>
        </w:tc>
      </w:tr>
    </w:tbl>
    <w:p w14:paraId="77F534B8" w14:textId="77777777" w:rsidR="009C12AA" w:rsidRDefault="009C12AA"/>
    <w:p w14:paraId="14F4704E" w14:textId="77777777" w:rsidR="009C12AA" w:rsidRDefault="00067F22">
      <w:r>
        <w:rPr>
          <w:noProof/>
        </w:rPr>
        <mc:AlternateContent>
          <mc:Choice Requires="wps">
            <w:drawing>
              <wp:anchor distT="0" distB="0" distL="114300" distR="114300" simplePos="0" relativeHeight="251659264" behindDoc="0" locked="0" layoutInCell="1" allowOverlap="1" wp14:anchorId="1FCEA13B" wp14:editId="550C0609">
                <wp:simplePos x="0" y="0"/>
                <wp:positionH relativeFrom="margin">
                  <wp:posOffset>-742950</wp:posOffset>
                </wp:positionH>
                <wp:positionV relativeFrom="paragraph">
                  <wp:posOffset>-304800</wp:posOffset>
                </wp:positionV>
                <wp:extent cx="9696450" cy="29813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9696450" cy="298132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FF4C1C6" w14:textId="77777777" w:rsidR="00C1600B" w:rsidRPr="00067F22" w:rsidRDefault="005A20EC" w:rsidP="00C1600B">
                            <w:pPr>
                              <w:jc w:val="center"/>
                              <w:rPr>
                                <w:b/>
                                <w:color w:val="C45911" w:themeColor="accent2" w:themeShade="BF"/>
                                <w:sz w:val="36"/>
                                <w:u w:val="single"/>
                              </w:rPr>
                            </w:pPr>
                            <w:r w:rsidRPr="00067F22">
                              <w:rPr>
                                <w:b/>
                                <w:color w:val="C45911" w:themeColor="accent2" w:themeShade="BF"/>
                                <w:sz w:val="36"/>
                                <w:u w:val="single"/>
                              </w:rPr>
                              <w:t>Demographic Data</w:t>
                            </w:r>
                          </w:p>
                          <w:tbl>
                            <w:tblPr>
                              <w:tblStyle w:val="GridTable6Colorful-Accent2"/>
                              <w:tblW w:w="13585" w:type="dxa"/>
                              <w:tblInd w:w="504" w:type="dxa"/>
                              <w:tblLayout w:type="fixed"/>
                              <w:tblLook w:val="04A0" w:firstRow="1" w:lastRow="0" w:firstColumn="1" w:lastColumn="0" w:noHBand="0" w:noVBand="1"/>
                            </w:tblPr>
                            <w:tblGrid>
                              <w:gridCol w:w="1834"/>
                              <w:gridCol w:w="1131"/>
                              <w:gridCol w:w="545"/>
                              <w:gridCol w:w="1800"/>
                              <w:gridCol w:w="990"/>
                              <w:gridCol w:w="540"/>
                              <w:gridCol w:w="1800"/>
                              <w:gridCol w:w="1291"/>
                              <w:gridCol w:w="599"/>
                              <w:gridCol w:w="1800"/>
                              <w:gridCol w:w="1255"/>
                            </w:tblGrid>
                            <w:tr w:rsidR="001760EC" w:rsidRPr="0017017D" w14:paraId="6F318EB3" w14:textId="77777777" w:rsidTr="00CB4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7BBAA28A" w14:textId="77777777" w:rsidR="001760EC" w:rsidRPr="00CB4C26" w:rsidRDefault="001760EC" w:rsidP="00E7418B">
                                  <w:pPr>
                                    <w:jc w:val="center"/>
                                    <w:rPr>
                                      <w:sz w:val="24"/>
                                    </w:rPr>
                                  </w:pPr>
                                  <w:r w:rsidRPr="00CB4C26">
                                    <w:rPr>
                                      <w:sz w:val="24"/>
                                    </w:rPr>
                                    <w:t>Student Data</w:t>
                                  </w:r>
                                </w:p>
                              </w:tc>
                              <w:tc>
                                <w:tcPr>
                                  <w:tcW w:w="545" w:type="dxa"/>
                                  <w:vMerge w:val="restart"/>
                                </w:tcPr>
                                <w:p w14:paraId="41FA91A0" w14:textId="77777777" w:rsidR="001760EC" w:rsidRPr="0017017D" w:rsidRDefault="001760EC" w:rsidP="00E7418B">
                                  <w:pPr>
                                    <w:jc w:val="center"/>
                                    <w:cnfStyle w:val="100000000000" w:firstRow="1" w:lastRow="0" w:firstColumn="0" w:lastColumn="0" w:oddVBand="0" w:evenVBand="0" w:oddHBand="0" w:evenHBand="0" w:firstRowFirstColumn="0" w:firstRowLastColumn="0" w:lastRowFirstColumn="0" w:lastRowLastColumn="0"/>
                                  </w:pPr>
                                </w:p>
                              </w:tc>
                              <w:tc>
                                <w:tcPr>
                                  <w:tcW w:w="2790" w:type="dxa"/>
                                  <w:gridSpan w:val="2"/>
                                </w:tcPr>
                                <w:p w14:paraId="44B18CF4" w14:textId="77777777" w:rsidR="001760EC" w:rsidRPr="00CB4C26" w:rsidRDefault="001760EC" w:rsidP="00E7418B">
                                  <w:pPr>
                                    <w:jc w:val="center"/>
                                    <w:cnfStyle w:val="100000000000" w:firstRow="1" w:lastRow="0" w:firstColumn="0" w:lastColumn="0" w:oddVBand="0" w:evenVBand="0" w:oddHBand="0" w:evenHBand="0" w:firstRowFirstColumn="0" w:firstRowLastColumn="0" w:lastRowFirstColumn="0" w:lastRowLastColumn="0"/>
                                    <w:rPr>
                                      <w:sz w:val="24"/>
                                    </w:rPr>
                                  </w:pPr>
                                  <w:r w:rsidRPr="00CB4C26">
                                    <w:rPr>
                                      <w:sz w:val="24"/>
                                    </w:rPr>
                                    <w:t>Administration Data</w:t>
                                  </w:r>
                                </w:p>
                              </w:tc>
                              <w:tc>
                                <w:tcPr>
                                  <w:tcW w:w="540" w:type="dxa"/>
                                  <w:vMerge w:val="restart"/>
                                </w:tcPr>
                                <w:p w14:paraId="6A7940B5" w14:textId="77777777" w:rsidR="001760EC" w:rsidRDefault="001760EC" w:rsidP="00E7418B">
                                  <w:pPr>
                                    <w:jc w:val="center"/>
                                    <w:cnfStyle w:val="100000000000" w:firstRow="1" w:lastRow="0" w:firstColumn="0" w:lastColumn="0" w:oddVBand="0" w:evenVBand="0" w:oddHBand="0" w:evenHBand="0" w:firstRowFirstColumn="0" w:firstRowLastColumn="0" w:lastRowFirstColumn="0" w:lastRowLastColumn="0"/>
                                  </w:pPr>
                                </w:p>
                              </w:tc>
                              <w:tc>
                                <w:tcPr>
                                  <w:tcW w:w="3091" w:type="dxa"/>
                                  <w:gridSpan w:val="2"/>
                                </w:tcPr>
                                <w:p w14:paraId="48B45850" w14:textId="77777777" w:rsidR="001760EC" w:rsidRPr="00CB4C26" w:rsidRDefault="006012E7" w:rsidP="00E7418B">
                                  <w:pPr>
                                    <w:jc w:val="center"/>
                                    <w:cnfStyle w:val="100000000000" w:firstRow="1" w:lastRow="0" w:firstColumn="0" w:lastColumn="0" w:oddVBand="0" w:evenVBand="0" w:oddHBand="0" w:evenHBand="0" w:firstRowFirstColumn="0" w:firstRowLastColumn="0" w:lastRowFirstColumn="0" w:lastRowLastColumn="0"/>
                                    <w:rPr>
                                      <w:sz w:val="24"/>
                                    </w:rPr>
                                  </w:pPr>
                                  <w:r w:rsidRPr="00CB4C26">
                                    <w:rPr>
                                      <w:sz w:val="24"/>
                                    </w:rPr>
                                    <w:t>Academic Support</w:t>
                                  </w:r>
                                  <w:r w:rsidR="001760EC" w:rsidRPr="00CB4C26">
                                    <w:rPr>
                                      <w:sz w:val="24"/>
                                    </w:rPr>
                                    <w:t xml:space="preserve"> Staff Data</w:t>
                                  </w:r>
                                </w:p>
                              </w:tc>
                              <w:tc>
                                <w:tcPr>
                                  <w:tcW w:w="599" w:type="dxa"/>
                                  <w:vMerge w:val="restart"/>
                                </w:tcPr>
                                <w:p w14:paraId="49ACD8DE" w14:textId="77777777" w:rsidR="001760EC" w:rsidRDefault="001760EC" w:rsidP="00E7418B">
                                  <w:pPr>
                                    <w:jc w:val="center"/>
                                    <w:cnfStyle w:val="100000000000" w:firstRow="1" w:lastRow="0" w:firstColumn="0" w:lastColumn="0" w:oddVBand="0" w:evenVBand="0" w:oddHBand="0" w:evenHBand="0" w:firstRowFirstColumn="0" w:firstRowLastColumn="0" w:lastRowFirstColumn="0" w:lastRowLastColumn="0"/>
                                  </w:pPr>
                                </w:p>
                              </w:tc>
                              <w:tc>
                                <w:tcPr>
                                  <w:tcW w:w="3055" w:type="dxa"/>
                                  <w:gridSpan w:val="2"/>
                                </w:tcPr>
                                <w:p w14:paraId="07089465" w14:textId="77777777" w:rsidR="001760EC" w:rsidRPr="00CB4C26" w:rsidRDefault="002C0673" w:rsidP="00E7418B">
                                  <w:pPr>
                                    <w:jc w:val="center"/>
                                    <w:cnfStyle w:val="100000000000" w:firstRow="1" w:lastRow="0" w:firstColumn="0" w:lastColumn="0" w:oddVBand="0" w:evenVBand="0" w:oddHBand="0" w:evenHBand="0" w:firstRowFirstColumn="0" w:firstRowLastColumn="0" w:lastRowFirstColumn="0" w:lastRowLastColumn="0"/>
                                    <w:rPr>
                                      <w:sz w:val="24"/>
                                    </w:rPr>
                                  </w:pPr>
                                  <w:r w:rsidRPr="00CB4C26">
                                    <w:rPr>
                                      <w:sz w:val="24"/>
                                    </w:rPr>
                                    <w:t>Non-</w:t>
                                  </w:r>
                                  <w:r w:rsidR="001760EC" w:rsidRPr="00CB4C26">
                                    <w:rPr>
                                      <w:sz w:val="24"/>
                                    </w:rPr>
                                    <w:t>Instructional Staff Data</w:t>
                                  </w:r>
                                </w:p>
                              </w:tc>
                            </w:tr>
                            <w:tr w:rsidR="002C0673" w:rsidRPr="0017017D" w14:paraId="5B7CC42E"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5B3C6914" w14:textId="77777777" w:rsidR="002C0673" w:rsidRPr="0017017D" w:rsidRDefault="002C0673" w:rsidP="002C0673">
                                  <w:pPr>
                                    <w:jc w:val="center"/>
                                  </w:pPr>
                                  <w:r>
                                    <w:t>Total Enrollment</w:t>
                                  </w:r>
                                </w:p>
                              </w:tc>
                              <w:tc>
                                <w:tcPr>
                                  <w:tcW w:w="1131" w:type="dxa"/>
                                </w:tcPr>
                                <w:p w14:paraId="37980E71" w14:textId="77777777" w:rsidR="002C0673" w:rsidRPr="0017017D" w:rsidRDefault="00297B56" w:rsidP="002C0673">
                                  <w:pPr>
                                    <w:jc w:val="center"/>
                                    <w:cnfStyle w:val="000000100000" w:firstRow="0" w:lastRow="0" w:firstColumn="0" w:lastColumn="0" w:oddVBand="0" w:evenVBand="0" w:oddHBand="1" w:evenHBand="0" w:firstRowFirstColumn="0" w:firstRowLastColumn="0" w:lastRowFirstColumn="0" w:lastRowLastColumn="0"/>
                                  </w:pPr>
                                  <w:r>
                                    <w:t>1109</w:t>
                                  </w:r>
                                </w:p>
                              </w:tc>
                              <w:tc>
                                <w:tcPr>
                                  <w:tcW w:w="545" w:type="dxa"/>
                                  <w:vMerge/>
                                </w:tcPr>
                                <w:p w14:paraId="5F6EC749"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37E02B3D" w14:textId="77777777" w:rsidR="002C0673" w:rsidRPr="002C0673" w:rsidRDefault="002C0673" w:rsidP="002C0673">
                                  <w:pPr>
                                    <w:jc w:val="center"/>
                                    <w:cnfStyle w:val="000000100000" w:firstRow="0" w:lastRow="0" w:firstColumn="0" w:lastColumn="0" w:oddVBand="0" w:evenVBand="0" w:oddHBand="1" w:evenHBand="0" w:firstRowFirstColumn="0" w:firstRowLastColumn="0" w:lastRowFirstColumn="0" w:lastRowLastColumn="0"/>
                                    <w:rPr>
                                      <w:b/>
                                    </w:rPr>
                                  </w:pPr>
                                  <w:r w:rsidRPr="002C0673">
                                    <w:rPr>
                                      <w:b/>
                                    </w:rPr>
                                    <w:t>Total Enrollment</w:t>
                                  </w:r>
                                </w:p>
                              </w:tc>
                              <w:tc>
                                <w:tcPr>
                                  <w:tcW w:w="990" w:type="dxa"/>
                                </w:tcPr>
                                <w:p w14:paraId="2DE79655"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40" w:type="dxa"/>
                                  <w:vMerge/>
                                </w:tcPr>
                                <w:p w14:paraId="287F062F"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2C1D019B" w14:textId="77777777" w:rsidR="002C0673" w:rsidRPr="002C0673" w:rsidRDefault="002C0673" w:rsidP="002C0673">
                                  <w:pPr>
                                    <w:jc w:val="center"/>
                                    <w:cnfStyle w:val="000000100000" w:firstRow="0" w:lastRow="0" w:firstColumn="0" w:lastColumn="0" w:oddVBand="0" w:evenVBand="0" w:oddHBand="1" w:evenHBand="0" w:firstRowFirstColumn="0" w:firstRowLastColumn="0" w:lastRowFirstColumn="0" w:lastRowLastColumn="0"/>
                                    <w:rPr>
                                      <w:b/>
                                    </w:rPr>
                                  </w:pPr>
                                  <w:r w:rsidRPr="002C0673">
                                    <w:rPr>
                                      <w:b/>
                                    </w:rPr>
                                    <w:t>Total Enrollment</w:t>
                                  </w:r>
                                </w:p>
                              </w:tc>
                              <w:tc>
                                <w:tcPr>
                                  <w:tcW w:w="1291" w:type="dxa"/>
                                </w:tcPr>
                                <w:p w14:paraId="6FD36A8D"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99" w:type="dxa"/>
                                  <w:vMerge/>
                                </w:tcPr>
                                <w:p w14:paraId="1CAB9BDC"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7E870B7A" w14:textId="77777777" w:rsidR="002C0673" w:rsidRPr="002C0673" w:rsidRDefault="002C0673" w:rsidP="002C0673">
                                  <w:pPr>
                                    <w:jc w:val="center"/>
                                    <w:cnfStyle w:val="000000100000" w:firstRow="0" w:lastRow="0" w:firstColumn="0" w:lastColumn="0" w:oddVBand="0" w:evenVBand="0" w:oddHBand="1" w:evenHBand="0" w:firstRowFirstColumn="0" w:firstRowLastColumn="0" w:lastRowFirstColumn="0" w:lastRowLastColumn="0"/>
                                    <w:rPr>
                                      <w:b/>
                                    </w:rPr>
                                  </w:pPr>
                                  <w:r w:rsidRPr="002C0673">
                                    <w:rPr>
                                      <w:b/>
                                    </w:rPr>
                                    <w:t>Total Enrollment</w:t>
                                  </w:r>
                                </w:p>
                              </w:tc>
                              <w:tc>
                                <w:tcPr>
                                  <w:tcW w:w="1255" w:type="dxa"/>
                                </w:tcPr>
                                <w:p w14:paraId="1DD04F3E"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r>
                            <w:tr w:rsidR="00417AF6" w:rsidRPr="0017017D" w14:paraId="01EFFA5F"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5C7EFD90" w14:textId="77777777" w:rsidR="00417AF6" w:rsidRPr="0017017D" w:rsidRDefault="00417AF6" w:rsidP="00417AF6">
                                  <w:pPr>
                                    <w:jc w:val="center"/>
                                  </w:pPr>
                                  <w:r>
                                    <w:t xml:space="preserve"> % White</w:t>
                                  </w:r>
                                </w:p>
                              </w:tc>
                              <w:tc>
                                <w:tcPr>
                                  <w:tcW w:w="1131" w:type="dxa"/>
                                </w:tcPr>
                                <w:p w14:paraId="0ED269E3"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60</w:t>
                                  </w:r>
                                </w:p>
                              </w:tc>
                              <w:tc>
                                <w:tcPr>
                                  <w:tcW w:w="545" w:type="dxa"/>
                                  <w:vMerge/>
                                </w:tcPr>
                                <w:p w14:paraId="3934E482"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D2F2E29"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 White</w:t>
                                  </w:r>
                                </w:p>
                              </w:tc>
                              <w:tc>
                                <w:tcPr>
                                  <w:tcW w:w="990" w:type="dxa"/>
                                </w:tcPr>
                                <w:p w14:paraId="560ABA0D" w14:textId="77777777" w:rsidR="00417AF6" w:rsidRPr="0017017D" w:rsidRDefault="006B5E6D" w:rsidP="00417AF6">
                                  <w:pPr>
                                    <w:jc w:val="center"/>
                                    <w:cnfStyle w:val="000000000000" w:firstRow="0" w:lastRow="0" w:firstColumn="0" w:lastColumn="0" w:oddVBand="0" w:evenVBand="0" w:oddHBand="0" w:evenHBand="0" w:firstRowFirstColumn="0" w:firstRowLastColumn="0" w:lastRowFirstColumn="0" w:lastRowLastColumn="0"/>
                                  </w:pPr>
                                  <w:r>
                                    <w:t>33.3</w:t>
                                  </w:r>
                                </w:p>
                              </w:tc>
                              <w:tc>
                                <w:tcPr>
                                  <w:tcW w:w="540" w:type="dxa"/>
                                  <w:vMerge/>
                                </w:tcPr>
                                <w:p w14:paraId="749078C9"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65769EB8"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 White</w:t>
                                  </w:r>
                                </w:p>
                              </w:tc>
                              <w:tc>
                                <w:tcPr>
                                  <w:tcW w:w="1291" w:type="dxa"/>
                                </w:tcPr>
                                <w:p w14:paraId="12B3E1AC"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50</w:t>
                                  </w:r>
                                </w:p>
                              </w:tc>
                              <w:tc>
                                <w:tcPr>
                                  <w:tcW w:w="599" w:type="dxa"/>
                                  <w:vMerge/>
                                </w:tcPr>
                                <w:p w14:paraId="19E53B62"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0A23E56A"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 White</w:t>
                                  </w:r>
                                </w:p>
                              </w:tc>
                              <w:tc>
                                <w:tcPr>
                                  <w:tcW w:w="1255" w:type="dxa"/>
                                </w:tcPr>
                                <w:p w14:paraId="1E24B993"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r>
                            <w:tr w:rsidR="00417AF6" w:rsidRPr="0017017D" w14:paraId="1D83E375"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6E64CA4D" w14:textId="77777777" w:rsidR="00417AF6" w:rsidRPr="0017017D" w:rsidRDefault="00417AF6" w:rsidP="00417AF6">
                                  <w:pPr>
                                    <w:jc w:val="center"/>
                                  </w:pPr>
                                  <w:r>
                                    <w:t>% Black</w:t>
                                  </w:r>
                                </w:p>
                              </w:tc>
                              <w:tc>
                                <w:tcPr>
                                  <w:tcW w:w="1131" w:type="dxa"/>
                                </w:tcPr>
                                <w:p w14:paraId="2BB1EA3B"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4</w:t>
                                  </w:r>
                                </w:p>
                              </w:tc>
                              <w:tc>
                                <w:tcPr>
                                  <w:tcW w:w="545" w:type="dxa"/>
                                  <w:vMerge/>
                                </w:tcPr>
                                <w:p w14:paraId="6373A662"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66C2EC58"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Black</w:t>
                                  </w:r>
                                </w:p>
                              </w:tc>
                              <w:tc>
                                <w:tcPr>
                                  <w:tcW w:w="990" w:type="dxa"/>
                                </w:tcPr>
                                <w:p w14:paraId="5EF1D7A4" w14:textId="77777777" w:rsidR="00417AF6" w:rsidRPr="0017017D" w:rsidRDefault="006B5E6D" w:rsidP="00417AF6">
                                  <w:pPr>
                                    <w:jc w:val="center"/>
                                    <w:cnfStyle w:val="000000100000" w:firstRow="0" w:lastRow="0" w:firstColumn="0" w:lastColumn="0" w:oddVBand="0" w:evenVBand="0" w:oddHBand="1" w:evenHBand="0" w:firstRowFirstColumn="0" w:firstRowLastColumn="0" w:lastRowFirstColumn="0" w:lastRowLastColumn="0"/>
                                  </w:pPr>
                                  <w:r>
                                    <w:t>66.7</w:t>
                                  </w:r>
                                </w:p>
                              </w:tc>
                              <w:tc>
                                <w:tcPr>
                                  <w:tcW w:w="540" w:type="dxa"/>
                                  <w:vMerge/>
                                </w:tcPr>
                                <w:p w14:paraId="7EEA8917"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069A2162"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Black</w:t>
                                  </w:r>
                                </w:p>
                              </w:tc>
                              <w:tc>
                                <w:tcPr>
                                  <w:tcW w:w="1291" w:type="dxa"/>
                                </w:tcPr>
                                <w:p w14:paraId="61FF60FA"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25</w:t>
                                  </w:r>
                                </w:p>
                              </w:tc>
                              <w:tc>
                                <w:tcPr>
                                  <w:tcW w:w="599" w:type="dxa"/>
                                  <w:vMerge/>
                                </w:tcPr>
                                <w:p w14:paraId="1D382F63"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0F7EB745"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Black</w:t>
                                  </w:r>
                                </w:p>
                              </w:tc>
                              <w:tc>
                                <w:tcPr>
                                  <w:tcW w:w="1255" w:type="dxa"/>
                                </w:tcPr>
                                <w:p w14:paraId="0B497E6D"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r>
                            <w:tr w:rsidR="00417AF6" w:rsidRPr="0017017D" w14:paraId="6DFC1EA2"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67B9BA65" w14:textId="77777777" w:rsidR="00417AF6" w:rsidRPr="0017017D" w:rsidRDefault="00417AF6" w:rsidP="00417AF6">
                                  <w:pPr>
                                    <w:jc w:val="center"/>
                                  </w:pPr>
                                  <w:r>
                                    <w:t>% Hispanic</w:t>
                                  </w:r>
                                </w:p>
                              </w:tc>
                              <w:tc>
                                <w:tcPr>
                                  <w:tcW w:w="1131" w:type="dxa"/>
                                </w:tcPr>
                                <w:p w14:paraId="5B30AC0D"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22</w:t>
                                  </w:r>
                                </w:p>
                              </w:tc>
                              <w:tc>
                                <w:tcPr>
                                  <w:tcW w:w="545" w:type="dxa"/>
                                  <w:vMerge/>
                                </w:tcPr>
                                <w:p w14:paraId="7545561F"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0005D695"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Hispanic</w:t>
                                  </w:r>
                                </w:p>
                              </w:tc>
                              <w:tc>
                                <w:tcPr>
                                  <w:tcW w:w="990" w:type="dxa"/>
                                </w:tcPr>
                                <w:p w14:paraId="7B05B438"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0</w:t>
                                  </w:r>
                                </w:p>
                              </w:tc>
                              <w:tc>
                                <w:tcPr>
                                  <w:tcW w:w="540" w:type="dxa"/>
                                  <w:vMerge/>
                                </w:tcPr>
                                <w:p w14:paraId="24DFBAFD"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61539E0"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Hispanic</w:t>
                                  </w:r>
                                </w:p>
                              </w:tc>
                              <w:tc>
                                <w:tcPr>
                                  <w:tcW w:w="1291" w:type="dxa"/>
                                </w:tcPr>
                                <w:p w14:paraId="675A2887"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25</w:t>
                                  </w:r>
                                </w:p>
                              </w:tc>
                              <w:tc>
                                <w:tcPr>
                                  <w:tcW w:w="599" w:type="dxa"/>
                                  <w:vMerge/>
                                </w:tcPr>
                                <w:p w14:paraId="08D1C14D"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1F15CEB"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Hispanic</w:t>
                                  </w:r>
                                </w:p>
                              </w:tc>
                              <w:tc>
                                <w:tcPr>
                                  <w:tcW w:w="1255" w:type="dxa"/>
                                </w:tcPr>
                                <w:p w14:paraId="53869B2E"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r>
                            <w:tr w:rsidR="00417AF6" w:rsidRPr="0017017D" w14:paraId="73D8DE8B"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7C300E68" w14:textId="77777777" w:rsidR="00417AF6" w:rsidRPr="0017017D" w:rsidRDefault="00417AF6" w:rsidP="00417AF6">
                                  <w:pPr>
                                    <w:jc w:val="center"/>
                                  </w:pPr>
                                  <w:r>
                                    <w:t>% Other</w:t>
                                  </w:r>
                                </w:p>
                              </w:tc>
                              <w:tc>
                                <w:tcPr>
                                  <w:tcW w:w="1131" w:type="dxa"/>
                                </w:tcPr>
                                <w:p w14:paraId="5AA598CD"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15</w:t>
                                  </w:r>
                                </w:p>
                              </w:tc>
                              <w:tc>
                                <w:tcPr>
                                  <w:tcW w:w="545" w:type="dxa"/>
                                  <w:vMerge/>
                                </w:tcPr>
                                <w:p w14:paraId="1DE3D567"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87E9D98"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Other</w:t>
                                  </w:r>
                                </w:p>
                              </w:tc>
                              <w:tc>
                                <w:tcPr>
                                  <w:tcW w:w="990" w:type="dxa"/>
                                </w:tcPr>
                                <w:p w14:paraId="3C70AD81"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0</w:t>
                                  </w:r>
                                </w:p>
                              </w:tc>
                              <w:tc>
                                <w:tcPr>
                                  <w:tcW w:w="540" w:type="dxa"/>
                                  <w:vMerge/>
                                </w:tcPr>
                                <w:p w14:paraId="49BD0D2C"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74AF2C9E"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Other</w:t>
                                  </w:r>
                                </w:p>
                              </w:tc>
                              <w:tc>
                                <w:tcPr>
                                  <w:tcW w:w="1291" w:type="dxa"/>
                                </w:tcPr>
                                <w:p w14:paraId="7F4FAF38"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0</w:t>
                                  </w:r>
                                </w:p>
                              </w:tc>
                              <w:tc>
                                <w:tcPr>
                                  <w:tcW w:w="599" w:type="dxa"/>
                                  <w:vMerge/>
                                </w:tcPr>
                                <w:p w14:paraId="2F01E112"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76242E67"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Other</w:t>
                                  </w:r>
                                </w:p>
                              </w:tc>
                              <w:tc>
                                <w:tcPr>
                                  <w:tcW w:w="1255" w:type="dxa"/>
                                </w:tcPr>
                                <w:p w14:paraId="65150E77"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r>
                            <w:tr w:rsidR="00417AF6" w:rsidRPr="0017017D" w14:paraId="2733EE70"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61DE693D" w14:textId="77777777" w:rsidR="00417AF6" w:rsidRPr="0017017D" w:rsidRDefault="00417AF6" w:rsidP="00417AF6">
                                  <w:pPr>
                                    <w:jc w:val="center"/>
                                  </w:pPr>
                                  <w:r>
                                    <w:t xml:space="preserve">% Male </w:t>
                                  </w:r>
                                </w:p>
                              </w:tc>
                              <w:tc>
                                <w:tcPr>
                                  <w:tcW w:w="1131" w:type="dxa"/>
                                </w:tcPr>
                                <w:p w14:paraId="2C7834FC"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545" w:type="dxa"/>
                                  <w:vMerge/>
                                </w:tcPr>
                                <w:p w14:paraId="1A9569A3"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1024DA1"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Male </w:t>
                                  </w:r>
                                </w:p>
                              </w:tc>
                              <w:tc>
                                <w:tcPr>
                                  <w:tcW w:w="990" w:type="dxa"/>
                                </w:tcPr>
                                <w:p w14:paraId="00691B45" w14:textId="77777777" w:rsidR="00417AF6" w:rsidRPr="0017017D" w:rsidRDefault="006B5E6D" w:rsidP="00417AF6">
                                  <w:pPr>
                                    <w:jc w:val="center"/>
                                    <w:cnfStyle w:val="000000000000" w:firstRow="0" w:lastRow="0" w:firstColumn="0" w:lastColumn="0" w:oddVBand="0" w:evenVBand="0" w:oddHBand="0" w:evenHBand="0" w:firstRowFirstColumn="0" w:firstRowLastColumn="0" w:lastRowFirstColumn="0" w:lastRowLastColumn="0"/>
                                  </w:pPr>
                                  <w:r>
                                    <w:t>33.3</w:t>
                                  </w:r>
                                </w:p>
                              </w:tc>
                              <w:tc>
                                <w:tcPr>
                                  <w:tcW w:w="540" w:type="dxa"/>
                                  <w:vMerge/>
                                </w:tcPr>
                                <w:p w14:paraId="5B47CA41"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6C27158D"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Male </w:t>
                                  </w:r>
                                </w:p>
                              </w:tc>
                              <w:tc>
                                <w:tcPr>
                                  <w:tcW w:w="1291" w:type="dxa"/>
                                </w:tcPr>
                                <w:p w14:paraId="3272A6B4"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0</w:t>
                                  </w:r>
                                </w:p>
                              </w:tc>
                              <w:tc>
                                <w:tcPr>
                                  <w:tcW w:w="599" w:type="dxa"/>
                                  <w:vMerge/>
                                </w:tcPr>
                                <w:p w14:paraId="73721131"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A0A81C7"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Male </w:t>
                                  </w:r>
                                </w:p>
                              </w:tc>
                              <w:tc>
                                <w:tcPr>
                                  <w:tcW w:w="1255" w:type="dxa"/>
                                </w:tcPr>
                                <w:p w14:paraId="0021AE9A"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r>
                            <w:tr w:rsidR="00417AF6" w:rsidRPr="0017017D" w14:paraId="093BBB12"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0E4F03C7" w14:textId="77777777" w:rsidR="00417AF6" w:rsidRPr="0017017D" w:rsidRDefault="00417AF6" w:rsidP="00417AF6">
                                  <w:pPr>
                                    <w:jc w:val="center"/>
                                  </w:pPr>
                                  <w:r>
                                    <w:t>% Female</w:t>
                                  </w:r>
                                </w:p>
                              </w:tc>
                              <w:tc>
                                <w:tcPr>
                                  <w:tcW w:w="1131" w:type="dxa"/>
                                </w:tcPr>
                                <w:p w14:paraId="085096EE"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545" w:type="dxa"/>
                                  <w:vMerge/>
                                </w:tcPr>
                                <w:p w14:paraId="16BACD54"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1763D115"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Female</w:t>
                                  </w:r>
                                </w:p>
                              </w:tc>
                              <w:tc>
                                <w:tcPr>
                                  <w:tcW w:w="990" w:type="dxa"/>
                                </w:tcPr>
                                <w:p w14:paraId="6B58C3A1" w14:textId="77777777" w:rsidR="00417AF6" w:rsidRPr="0017017D" w:rsidRDefault="006B5E6D" w:rsidP="00417AF6">
                                  <w:pPr>
                                    <w:jc w:val="center"/>
                                    <w:cnfStyle w:val="000000100000" w:firstRow="0" w:lastRow="0" w:firstColumn="0" w:lastColumn="0" w:oddVBand="0" w:evenVBand="0" w:oddHBand="1" w:evenHBand="0" w:firstRowFirstColumn="0" w:firstRowLastColumn="0" w:lastRowFirstColumn="0" w:lastRowLastColumn="0"/>
                                  </w:pPr>
                                  <w:r>
                                    <w:t>66.7</w:t>
                                  </w:r>
                                </w:p>
                              </w:tc>
                              <w:tc>
                                <w:tcPr>
                                  <w:tcW w:w="540" w:type="dxa"/>
                                  <w:vMerge/>
                                </w:tcPr>
                                <w:p w14:paraId="4755EFC0"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6DB60C2"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Female</w:t>
                                  </w:r>
                                </w:p>
                              </w:tc>
                              <w:tc>
                                <w:tcPr>
                                  <w:tcW w:w="1291" w:type="dxa"/>
                                </w:tcPr>
                                <w:p w14:paraId="691BBB4E"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100</w:t>
                                  </w:r>
                                </w:p>
                              </w:tc>
                              <w:tc>
                                <w:tcPr>
                                  <w:tcW w:w="599" w:type="dxa"/>
                                  <w:vMerge/>
                                </w:tcPr>
                                <w:p w14:paraId="67ED8E74"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1F7EE04B"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Female</w:t>
                                  </w:r>
                                </w:p>
                              </w:tc>
                              <w:tc>
                                <w:tcPr>
                                  <w:tcW w:w="1255" w:type="dxa"/>
                                </w:tcPr>
                                <w:p w14:paraId="616F6327"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r>
                            <w:tr w:rsidR="002C0673" w:rsidRPr="0017017D" w14:paraId="490F0DDA"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5384443B" w14:textId="77777777" w:rsidR="002C0673" w:rsidRPr="0017017D" w:rsidRDefault="002C0673" w:rsidP="002C0673">
                                  <w:pPr>
                                    <w:jc w:val="center"/>
                                  </w:pPr>
                                  <w:r>
                                    <w:t>%FRL</w:t>
                                  </w:r>
                                </w:p>
                              </w:tc>
                              <w:tc>
                                <w:tcPr>
                                  <w:tcW w:w="1131" w:type="dxa"/>
                                </w:tcPr>
                                <w:p w14:paraId="143A6919" w14:textId="77777777" w:rsidR="002C0673" w:rsidRPr="0017017D" w:rsidRDefault="00297B56" w:rsidP="002C0673">
                                  <w:pPr>
                                    <w:jc w:val="center"/>
                                    <w:cnfStyle w:val="000000000000" w:firstRow="0" w:lastRow="0" w:firstColumn="0" w:lastColumn="0" w:oddVBand="0" w:evenVBand="0" w:oddHBand="0" w:evenHBand="0" w:firstRowFirstColumn="0" w:firstRowLastColumn="0" w:lastRowFirstColumn="0" w:lastRowLastColumn="0"/>
                                  </w:pPr>
                                  <w:r>
                                    <w:t>12</w:t>
                                  </w:r>
                                </w:p>
                              </w:tc>
                              <w:tc>
                                <w:tcPr>
                                  <w:tcW w:w="545" w:type="dxa"/>
                                  <w:vMerge/>
                                </w:tcPr>
                                <w:p w14:paraId="1FDE9982"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9B3D742"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990" w:type="dxa"/>
                                </w:tcPr>
                                <w:p w14:paraId="4355E04F"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540" w:type="dxa"/>
                                  <w:vMerge/>
                                </w:tcPr>
                                <w:p w14:paraId="508B0EAA"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01BE730B"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291" w:type="dxa"/>
                                </w:tcPr>
                                <w:p w14:paraId="025013F7"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599" w:type="dxa"/>
                                  <w:vMerge/>
                                </w:tcPr>
                                <w:p w14:paraId="551A893A"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60F6422"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255" w:type="dxa"/>
                                </w:tcPr>
                                <w:p w14:paraId="47815E64"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r>
                            <w:tr w:rsidR="002C0673" w:rsidRPr="0017017D" w14:paraId="568D6C7E"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619330C5" w14:textId="77777777" w:rsidR="002C0673" w:rsidRPr="001E3A34" w:rsidRDefault="002C0673" w:rsidP="002C0673">
                                  <w:pPr>
                                    <w:jc w:val="center"/>
                                    <w:rPr>
                                      <w:b w:val="0"/>
                                    </w:rPr>
                                  </w:pPr>
                                  <w:r w:rsidRPr="001E3A34">
                                    <w:t>%ELL</w:t>
                                  </w:r>
                                </w:p>
                              </w:tc>
                              <w:tc>
                                <w:tcPr>
                                  <w:tcW w:w="1131" w:type="dxa"/>
                                </w:tcPr>
                                <w:p w14:paraId="66C2E7D4" w14:textId="77777777" w:rsidR="002C0673" w:rsidRPr="0017017D" w:rsidRDefault="00297B56" w:rsidP="002C0673">
                                  <w:pPr>
                                    <w:jc w:val="center"/>
                                    <w:cnfStyle w:val="000000100000" w:firstRow="0" w:lastRow="0" w:firstColumn="0" w:lastColumn="0" w:oddVBand="0" w:evenVBand="0" w:oddHBand="1" w:evenHBand="0" w:firstRowFirstColumn="0" w:firstRowLastColumn="0" w:lastRowFirstColumn="0" w:lastRowLastColumn="0"/>
                                  </w:pPr>
                                  <w:r>
                                    <w:t>&gt;1</w:t>
                                  </w:r>
                                </w:p>
                              </w:tc>
                              <w:tc>
                                <w:tcPr>
                                  <w:tcW w:w="545" w:type="dxa"/>
                                  <w:vMerge/>
                                </w:tcPr>
                                <w:p w14:paraId="5E44B04B"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0C2C05E4"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990" w:type="dxa"/>
                                </w:tcPr>
                                <w:p w14:paraId="0FEAAABD"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40" w:type="dxa"/>
                                  <w:vMerge/>
                                </w:tcPr>
                                <w:p w14:paraId="38A4BCE6"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22EF8BCA"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291" w:type="dxa"/>
                                </w:tcPr>
                                <w:p w14:paraId="5AD27BC1"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99" w:type="dxa"/>
                                  <w:vMerge/>
                                </w:tcPr>
                                <w:p w14:paraId="57E27DDE"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270396ED"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255" w:type="dxa"/>
                                </w:tcPr>
                                <w:p w14:paraId="4FC1BD71"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r>
                            <w:tr w:rsidR="002C0673" w:rsidRPr="0017017D" w14:paraId="07B19229"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0A8812D1" w14:textId="77777777" w:rsidR="002C0673" w:rsidRPr="001E3A34" w:rsidRDefault="002C0673" w:rsidP="002C0673">
                                  <w:pPr>
                                    <w:jc w:val="center"/>
                                    <w:rPr>
                                      <w:b w:val="0"/>
                                    </w:rPr>
                                  </w:pPr>
                                  <w:r>
                                    <w:t>%SWD</w:t>
                                  </w:r>
                                </w:p>
                              </w:tc>
                              <w:tc>
                                <w:tcPr>
                                  <w:tcW w:w="1131" w:type="dxa"/>
                                </w:tcPr>
                                <w:p w14:paraId="214684C4" w14:textId="77777777" w:rsidR="002C0673" w:rsidRPr="0017017D" w:rsidRDefault="00297B56" w:rsidP="002C0673">
                                  <w:pPr>
                                    <w:jc w:val="center"/>
                                    <w:cnfStyle w:val="000000000000" w:firstRow="0" w:lastRow="0" w:firstColumn="0" w:lastColumn="0" w:oddVBand="0" w:evenVBand="0" w:oddHBand="0" w:evenHBand="0" w:firstRowFirstColumn="0" w:firstRowLastColumn="0" w:lastRowFirstColumn="0" w:lastRowLastColumn="0"/>
                                  </w:pPr>
                                  <w:r>
                                    <w:t>26</w:t>
                                  </w:r>
                                </w:p>
                              </w:tc>
                              <w:tc>
                                <w:tcPr>
                                  <w:tcW w:w="545" w:type="dxa"/>
                                  <w:vMerge/>
                                </w:tcPr>
                                <w:p w14:paraId="29600675"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63E47345"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990" w:type="dxa"/>
                                </w:tcPr>
                                <w:p w14:paraId="4E2703D2"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540" w:type="dxa"/>
                                  <w:vMerge/>
                                </w:tcPr>
                                <w:p w14:paraId="49CA5C64"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3473EA5"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291" w:type="dxa"/>
                                </w:tcPr>
                                <w:p w14:paraId="0F3B2360"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599" w:type="dxa"/>
                                  <w:vMerge/>
                                </w:tcPr>
                                <w:p w14:paraId="6AC8CED9"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4B444C8"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255" w:type="dxa"/>
                                </w:tcPr>
                                <w:p w14:paraId="02BF8081"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r>
                            <w:tr w:rsidR="002C0673" w:rsidRPr="0017017D" w14:paraId="01D5C202"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4240D257" w14:textId="77777777" w:rsidR="002C0673" w:rsidRPr="0017017D" w:rsidRDefault="002C0673" w:rsidP="002C0673">
                                  <w:pPr>
                                    <w:jc w:val="center"/>
                                  </w:pPr>
                                </w:p>
                              </w:tc>
                              <w:tc>
                                <w:tcPr>
                                  <w:tcW w:w="1131" w:type="dxa"/>
                                </w:tcPr>
                                <w:p w14:paraId="4BD21ADA"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45" w:type="dxa"/>
                                  <w:vMerge/>
                                </w:tcPr>
                                <w:p w14:paraId="565D0425"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974EF4F"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990" w:type="dxa"/>
                                </w:tcPr>
                                <w:p w14:paraId="260D8ACF"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40" w:type="dxa"/>
                                  <w:vMerge/>
                                </w:tcPr>
                                <w:p w14:paraId="7092EA42"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F31D59E"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291" w:type="dxa"/>
                                </w:tcPr>
                                <w:p w14:paraId="45DD011D"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99" w:type="dxa"/>
                                  <w:vMerge/>
                                </w:tcPr>
                                <w:p w14:paraId="4A8092E5"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1904178"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255" w:type="dxa"/>
                                </w:tcPr>
                                <w:p w14:paraId="562C701C"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r>
                          </w:tbl>
                          <w:p w14:paraId="0080866B" w14:textId="77777777" w:rsidR="00E7418B" w:rsidRPr="00BC5B48" w:rsidRDefault="00E7418B" w:rsidP="00C1600B">
                            <w:pPr>
                              <w:jc w:val="center"/>
                              <w:rPr>
                                <w:b/>
                                <w:sz w:val="24"/>
                                <w:u w:val="single"/>
                              </w:rPr>
                            </w:pPr>
                          </w:p>
                          <w:p w14:paraId="5DB1797C" w14:textId="77777777" w:rsidR="005A20EC" w:rsidRDefault="005A20EC" w:rsidP="00C1600B">
                            <w:pPr>
                              <w:jc w:val="center"/>
                            </w:pPr>
                          </w:p>
                          <w:p w14:paraId="7C8E66E0" w14:textId="77777777" w:rsidR="00E42229" w:rsidRDefault="00E42229" w:rsidP="00C1600B">
                            <w:pPr>
                              <w:jc w:val="center"/>
                            </w:pPr>
                          </w:p>
                          <w:p w14:paraId="7E0D8E7D" w14:textId="77777777" w:rsidR="00E42229" w:rsidRDefault="00E42229" w:rsidP="00C1600B">
                            <w:pPr>
                              <w:jc w:val="center"/>
                            </w:pPr>
                          </w:p>
                          <w:p w14:paraId="69205FFF" w14:textId="77777777" w:rsidR="00E42229" w:rsidRDefault="00E42229" w:rsidP="00C1600B">
                            <w:pPr>
                              <w:jc w:val="center"/>
                            </w:pPr>
                          </w:p>
                          <w:p w14:paraId="1A0FACF4" w14:textId="77777777" w:rsidR="00E42229" w:rsidRDefault="00E42229" w:rsidP="00C1600B">
                            <w:pPr>
                              <w:jc w:val="center"/>
                            </w:pPr>
                          </w:p>
                          <w:p w14:paraId="666AD505" w14:textId="77777777" w:rsidR="00E42229" w:rsidRDefault="00E42229" w:rsidP="00C1600B">
                            <w:pPr>
                              <w:jc w:val="center"/>
                            </w:pPr>
                          </w:p>
                          <w:p w14:paraId="2B7B0C7D" w14:textId="77777777" w:rsidR="00E42229" w:rsidRDefault="00E42229" w:rsidP="00C1600B">
                            <w:pPr>
                              <w:jc w:val="center"/>
                            </w:pPr>
                          </w:p>
                          <w:p w14:paraId="2A9AF1ED" w14:textId="77777777" w:rsidR="00E42229" w:rsidRDefault="00E42229" w:rsidP="00C1600B">
                            <w:pPr>
                              <w:jc w:val="center"/>
                            </w:pPr>
                          </w:p>
                          <w:p w14:paraId="153FD4C3" w14:textId="77777777" w:rsidR="00E42229" w:rsidRDefault="00E42229" w:rsidP="00C1600B">
                            <w:pPr>
                              <w:jc w:val="center"/>
                            </w:pPr>
                          </w:p>
                          <w:p w14:paraId="4CD1F124" w14:textId="77777777" w:rsidR="00E42229" w:rsidRDefault="00E42229" w:rsidP="00C1600B">
                            <w:pPr>
                              <w:jc w:val="center"/>
                            </w:pPr>
                          </w:p>
                          <w:p w14:paraId="2D1CC3AD" w14:textId="77777777" w:rsidR="00E42229" w:rsidRDefault="00E42229" w:rsidP="00C1600B">
                            <w:pPr>
                              <w:jc w:val="center"/>
                            </w:pPr>
                          </w:p>
                          <w:p w14:paraId="438B9645" w14:textId="77777777" w:rsidR="00E42229" w:rsidRDefault="00E42229" w:rsidP="00C1600B">
                            <w:pPr>
                              <w:jc w:val="center"/>
                            </w:pPr>
                          </w:p>
                          <w:p w14:paraId="5D10A769" w14:textId="77777777" w:rsidR="00E42229" w:rsidRDefault="00E42229" w:rsidP="00C1600B">
                            <w:pPr>
                              <w:jc w:val="center"/>
                            </w:pPr>
                          </w:p>
                          <w:p w14:paraId="62F358E2" w14:textId="77777777" w:rsidR="005A20EC" w:rsidRDefault="005A20EC" w:rsidP="00C1600B">
                            <w:pPr>
                              <w:jc w:val="center"/>
                            </w:pPr>
                          </w:p>
                          <w:p w14:paraId="2CA5CBF7" w14:textId="77777777" w:rsidR="005A20EC" w:rsidRDefault="005A20EC" w:rsidP="00C1600B">
                            <w:pPr>
                              <w:jc w:val="center"/>
                            </w:pPr>
                          </w:p>
                          <w:p w14:paraId="6F8E91DA" w14:textId="77777777" w:rsidR="005A20EC" w:rsidRDefault="005A20EC" w:rsidP="00C1600B">
                            <w:pPr>
                              <w:jc w:val="center"/>
                            </w:pPr>
                          </w:p>
                          <w:p w14:paraId="4B7E5134" w14:textId="77777777" w:rsidR="005A20EC" w:rsidRDefault="005A20EC" w:rsidP="00C1600B">
                            <w:pPr>
                              <w:jc w:val="center"/>
                            </w:pPr>
                          </w:p>
                          <w:p w14:paraId="47FE1F37" w14:textId="77777777" w:rsidR="005A20EC" w:rsidRDefault="005A20EC" w:rsidP="00C1600B">
                            <w:pPr>
                              <w:jc w:val="center"/>
                            </w:pPr>
                          </w:p>
                          <w:p w14:paraId="7B006D53" w14:textId="77777777" w:rsidR="005A20EC" w:rsidRDefault="005A20EC" w:rsidP="00C160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EA13B" id="Rounded Rectangle 4" o:spid="_x0000_s1026" style="position:absolute;margin-left:-58.5pt;margin-top:-24pt;width:763.5pt;height:23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" fillcolor="white [3201]" strokecolor="#4472c4 [3208]" strokeweight="1pt">
                <v:stroke joinstyle="miter"/>
                <v:textbox>
                  <w:txbxContent>
                    <w:p w14:paraId="4FF4C1C6" w14:textId="77777777" w:rsidR="00C1600B" w:rsidRPr="00067F22" w:rsidRDefault="005A20EC" w:rsidP="00C1600B">
                      <w:pPr>
                        <w:jc w:val="center"/>
                        <w:rPr>
                          <w:b/>
                          <w:color w:val="C45911" w:themeColor="accent2" w:themeShade="BF"/>
                          <w:sz w:val="36"/>
                          <w:u w:val="single"/>
                        </w:rPr>
                      </w:pPr>
                      <w:r w:rsidRPr="00067F22">
                        <w:rPr>
                          <w:b/>
                          <w:color w:val="C45911" w:themeColor="accent2" w:themeShade="BF"/>
                          <w:sz w:val="36"/>
                          <w:u w:val="single"/>
                        </w:rPr>
                        <w:t>Demographic Data</w:t>
                      </w:r>
                    </w:p>
                    <w:tbl>
                      <w:tblPr>
                        <w:tblStyle w:val="GridTable6Colorful-Accent2"/>
                        <w:tblW w:w="13585" w:type="dxa"/>
                        <w:tblInd w:w="504" w:type="dxa"/>
                        <w:tblLayout w:type="fixed"/>
                        <w:tblLook w:val="04A0" w:firstRow="1" w:lastRow="0" w:firstColumn="1" w:lastColumn="0" w:noHBand="0" w:noVBand="1"/>
                      </w:tblPr>
                      <w:tblGrid>
                        <w:gridCol w:w="1834"/>
                        <w:gridCol w:w="1131"/>
                        <w:gridCol w:w="545"/>
                        <w:gridCol w:w="1800"/>
                        <w:gridCol w:w="990"/>
                        <w:gridCol w:w="540"/>
                        <w:gridCol w:w="1800"/>
                        <w:gridCol w:w="1291"/>
                        <w:gridCol w:w="599"/>
                        <w:gridCol w:w="1800"/>
                        <w:gridCol w:w="1255"/>
                      </w:tblGrid>
                      <w:tr w:rsidR="001760EC" w:rsidRPr="0017017D" w14:paraId="6F318EB3" w14:textId="77777777" w:rsidTr="00CB4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7BBAA28A" w14:textId="77777777" w:rsidR="001760EC" w:rsidRPr="00CB4C26" w:rsidRDefault="001760EC" w:rsidP="00E7418B">
                            <w:pPr>
                              <w:jc w:val="center"/>
                              <w:rPr>
                                <w:sz w:val="24"/>
                              </w:rPr>
                            </w:pPr>
                            <w:r w:rsidRPr="00CB4C26">
                              <w:rPr>
                                <w:sz w:val="24"/>
                              </w:rPr>
                              <w:t>Student Data</w:t>
                            </w:r>
                          </w:p>
                        </w:tc>
                        <w:tc>
                          <w:tcPr>
                            <w:tcW w:w="545" w:type="dxa"/>
                            <w:vMerge w:val="restart"/>
                          </w:tcPr>
                          <w:p w14:paraId="41FA91A0" w14:textId="77777777" w:rsidR="001760EC" w:rsidRPr="0017017D" w:rsidRDefault="001760EC" w:rsidP="00E7418B">
                            <w:pPr>
                              <w:jc w:val="center"/>
                              <w:cnfStyle w:val="100000000000" w:firstRow="1" w:lastRow="0" w:firstColumn="0" w:lastColumn="0" w:oddVBand="0" w:evenVBand="0" w:oddHBand="0" w:evenHBand="0" w:firstRowFirstColumn="0" w:firstRowLastColumn="0" w:lastRowFirstColumn="0" w:lastRowLastColumn="0"/>
                            </w:pPr>
                          </w:p>
                        </w:tc>
                        <w:tc>
                          <w:tcPr>
                            <w:tcW w:w="2790" w:type="dxa"/>
                            <w:gridSpan w:val="2"/>
                          </w:tcPr>
                          <w:p w14:paraId="44B18CF4" w14:textId="77777777" w:rsidR="001760EC" w:rsidRPr="00CB4C26" w:rsidRDefault="001760EC" w:rsidP="00E7418B">
                            <w:pPr>
                              <w:jc w:val="center"/>
                              <w:cnfStyle w:val="100000000000" w:firstRow="1" w:lastRow="0" w:firstColumn="0" w:lastColumn="0" w:oddVBand="0" w:evenVBand="0" w:oddHBand="0" w:evenHBand="0" w:firstRowFirstColumn="0" w:firstRowLastColumn="0" w:lastRowFirstColumn="0" w:lastRowLastColumn="0"/>
                              <w:rPr>
                                <w:sz w:val="24"/>
                              </w:rPr>
                            </w:pPr>
                            <w:r w:rsidRPr="00CB4C26">
                              <w:rPr>
                                <w:sz w:val="24"/>
                              </w:rPr>
                              <w:t>Administration Data</w:t>
                            </w:r>
                          </w:p>
                        </w:tc>
                        <w:tc>
                          <w:tcPr>
                            <w:tcW w:w="540" w:type="dxa"/>
                            <w:vMerge w:val="restart"/>
                          </w:tcPr>
                          <w:p w14:paraId="6A7940B5" w14:textId="77777777" w:rsidR="001760EC" w:rsidRDefault="001760EC" w:rsidP="00E7418B">
                            <w:pPr>
                              <w:jc w:val="center"/>
                              <w:cnfStyle w:val="100000000000" w:firstRow="1" w:lastRow="0" w:firstColumn="0" w:lastColumn="0" w:oddVBand="0" w:evenVBand="0" w:oddHBand="0" w:evenHBand="0" w:firstRowFirstColumn="0" w:firstRowLastColumn="0" w:lastRowFirstColumn="0" w:lastRowLastColumn="0"/>
                            </w:pPr>
                          </w:p>
                        </w:tc>
                        <w:tc>
                          <w:tcPr>
                            <w:tcW w:w="3091" w:type="dxa"/>
                            <w:gridSpan w:val="2"/>
                          </w:tcPr>
                          <w:p w14:paraId="48B45850" w14:textId="77777777" w:rsidR="001760EC" w:rsidRPr="00CB4C26" w:rsidRDefault="006012E7" w:rsidP="00E7418B">
                            <w:pPr>
                              <w:jc w:val="center"/>
                              <w:cnfStyle w:val="100000000000" w:firstRow="1" w:lastRow="0" w:firstColumn="0" w:lastColumn="0" w:oddVBand="0" w:evenVBand="0" w:oddHBand="0" w:evenHBand="0" w:firstRowFirstColumn="0" w:firstRowLastColumn="0" w:lastRowFirstColumn="0" w:lastRowLastColumn="0"/>
                              <w:rPr>
                                <w:sz w:val="24"/>
                              </w:rPr>
                            </w:pPr>
                            <w:r w:rsidRPr="00CB4C26">
                              <w:rPr>
                                <w:sz w:val="24"/>
                              </w:rPr>
                              <w:t>Academic Support</w:t>
                            </w:r>
                            <w:r w:rsidR="001760EC" w:rsidRPr="00CB4C26">
                              <w:rPr>
                                <w:sz w:val="24"/>
                              </w:rPr>
                              <w:t xml:space="preserve"> Staff Data</w:t>
                            </w:r>
                          </w:p>
                        </w:tc>
                        <w:tc>
                          <w:tcPr>
                            <w:tcW w:w="599" w:type="dxa"/>
                            <w:vMerge w:val="restart"/>
                          </w:tcPr>
                          <w:p w14:paraId="49ACD8DE" w14:textId="77777777" w:rsidR="001760EC" w:rsidRDefault="001760EC" w:rsidP="00E7418B">
                            <w:pPr>
                              <w:jc w:val="center"/>
                              <w:cnfStyle w:val="100000000000" w:firstRow="1" w:lastRow="0" w:firstColumn="0" w:lastColumn="0" w:oddVBand="0" w:evenVBand="0" w:oddHBand="0" w:evenHBand="0" w:firstRowFirstColumn="0" w:firstRowLastColumn="0" w:lastRowFirstColumn="0" w:lastRowLastColumn="0"/>
                            </w:pPr>
                          </w:p>
                        </w:tc>
                        <w:tc>
                          <w:tcPr>
                            <w:tcW w:w="3055" w:type="dxa"/>
                            <w:gridSpan w:val="2"/>
                          </w:tcPr>
                          <w:p w14:paraId="07089465" w14:textId="77777777" w:rsidR="001760EC" w:rsidRPr="00CB4C26" w:rsidRDefault="002C0673" w:rsidP="00E7418B">
                            <w:pPr>
                              <w:jc w:val="center"/>
                              <w:cnfStyle w:val="100000000000" w:firstRow="1" w:lastRow="0" w:firstColumn="0" w:lastColumn="0" w:oddVBand="0" w:evenVBand="0" w:oddHBand="0" w:evenHBand="0" w:firstRowFirstColumn="0" w:firstRowLastColumn="0" w:lastRowFirstColumn="0" w:lastRowLastColumn="0"/>
                              <w:rPr>
                                <w:sz w:val="24"/>
                              </w:rPr>
                            </w:pPr>
                            <w:r w:rsidRPr="00CB4C26">
                              <w:rPr>
                                <w:sz w:val="24"/>
                              </w:rPr>
                              <w:t>Non-</w:t>
                            </w:r>
                            <w:r w:rsidR="001760EC" w:rsidRPr="00CB4C26">
                              <w:rPr>
                                <w:sz w:val="24"/>
                              </w:rPr>
                              <w:t>Instructional Staff Data</w:t>
                            </w:r>
                          </w:p>
                        </w:tc>
                      </w:tr>
                      <w:tr w:rsidR="002C0673" w:rsidRPr="0017017D" w14:paraId="5B7CC42E"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5B3C6914" w14:textId="77777777" w:rsidR="002C0673" w:rsidRPr="0017017D" w:rsidRDefault="002C0673" w:rsidP="002C0673">
                            <w:pPr>
                              <w:jc w:val="center"/>
                            </w:pPr>
                            <w:r>
                              <w:t>Total Enrollment</w:t>
                            </w:r>
                          </w:p>
                        </w:tc>
                        <w:tc>
                          <w:tcPr>
                            <w:tcW w:w="1131" w:type="dxa"/>
                          </w:tcPr>
                          <w:p w14:paraId="37980E71" w14:textId="77777777" w:rsidR="002C0673" w:rsidRPr="0017017D" w:rsidRDefault="00297B56" w:rsidP="002C0673">
                            <w:pPr>
                              <w:jc w:val="center"/>
                              <w:cnfStyle w:val="000000100000" w:firstRow="0" w:lastRow="0" w:firstColumn="0" w:lastColumn="0" w:oddVBand="0" w:evenVBand="0" w:oddHBand="1" w:evenHBand="0" w:firstRowFirstColumn="0" w:firstRowLastColumn="0" w:lastRowFirstColumn="0" w:lastRowLastColumn="0"/>
                            </w:pPr>
                            <w:r>
                              <w:t>1109</w:t>
                            </w:r>
                          </w:p>
                        </w:tc>
                        <w:tc>
                          <w:tcPr>
                            <w:tcW w:w="545" w:type="dxa"/>
                            <w:vMerge/>
                          </w:tcPr>
                          <w:p w14:paraId="5F6EC749"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37E02B3D" w14:textId="77777777" w:rsidR="002C0673" w:rsidRPr="002C0673" w:rsidRDefault="002C0673" w:rsidP="002C0673">
                            <w:pPr>
                              <w:jc w:val="center"/>
                              <w:cnfStyle w:val="000000100000" w:firstRow="0" w:lastRow="0" w:firstColumn="0" w:lastColumn="0" w:oddVBand="0" w:evenVBand="0" w:oddHBand="1" w:evenHBand="0" w:firstRowFirstColumn="0" w:firstRowLastColumn="0" w:lastRowFirstColumn="0" w:lastRowLastColumn="0"/>
                              <w:rPr>
                                <w:b/>
                              </w:rPr>
                            </w:pPr>
                            <w:r w:rsidRPr="002C0673">
                              <w:rPr>
                                <w:b/>
                              </w:rPr>
                              <w:t>Total Enrollment</w:t>
                            </w:r>
                          </w:p>
                        </w:tc>
                        <w:tc>
                          <w:tcPr>
                            <w:tcW w:w="990" w:type="dxa"/>
                          </w:tcPr>
                          <w:p w14:paraId="2DE79655"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40" w:type="dxa"/>
                            <w:vMerge/>
                          </w:tcPr>
                          <w:p w14:paraId="287F062F"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2C1D019B" w14:textId="77777777" w:rsidR="002C0673" w:rsidRPr="002C0673" w:rsidRDefault="002C0673" w:rsidP="002C0673">
                            <w:pPr>
                              <w:jc w:val="center"/>
                              <w:cnfStyle w:val="000000100000" w:firstRow="0" w:lastRow="0" w:firstColumn="0" w:lastColumn="0" w:oddVBand="0" w:evenVBand="0" w:oddHBand="1" w:evenHBand="0" w:firstRowFirstColumn="0" w:firstRowLastColumn="0" w:lastRowFirstColumn="0" w:lastRowLastColumn="0"/>
                              <w:rPr>
                                <w:b/>
                              </w:rPr>
                            </w:pPr>
                            <w:r w:rsidRPr="002C0673">
                              <w:rPr>
                                <w:b/>
                              </w:rPr>
                              <w:t>Total Enrollment</w:t>
                            </w:r>
                          </w:p>
                        </w:tc>
                        <w:tc>
                          <w:tcPr>
                            <w:tcW w:w="1291" w:type="dxa"/>
                          </w:tcPr>
                          <w:p w14:paraId="6FD36A8D"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99" w:type="dxa"/>
                            <w:vMerge/>
                          </w:tcPr>
                          <w:p w14:paraId="1CAB9BDC"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7E870B7A" w14:textId="77777777" w:rsidR="002C0673" w:rsidRPr="002C0673" w:rsidRDefault="002C0673" w:rsidP="002C0673">
                            <w:pPr>
                              <w:jc w:val="center"/>
                              <w:cnfStyle w:val="000000100000" w:firstRow="0" w:lastRow="0" w:firstColumn="0" w:lastColumn="0" w:oddVBand="0" w:evenVBand="0" w:oddHBand="1" w:evenHBand="0" w:firstRowFirstColumn="0" w:firstRowLastColumn="0" w:lastRowFirstColumn="0" w:lastRowLastColumn="0"/>
                              <w:rPr>
                                <w:b/>
                              </w:rPr>
                            </w:pPr>
                            <w:r w:rsidRPr="002C0673">
                              <w:rPr>
                                <w:b/>
                              </w:rPr>
                              <w:t>Total Enrollment</w:t>
                            </w:r>
                          </w:p>
                        </w:tc>
                        <w:tc>
                          <w:tcPr>
                            <w:tcW w:w="1255" w:type="dxa"/>
                          </w:tcPr>
                          <w:p w14:paraId="1DD04F3E"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r>
                      <w:tr w:rsidR="00417AF6" w:rsidRPr="0017017D" w14:paraId="01EFFA5F"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5C7EFD90" w14:textId="77777777" w:rsidR="00417AF6" w:rsidRPr="0017017D" w:rsidRDefault="00417AF6" w:rsidP="00417AF6">
                            <w:pPr>
                              <w:jc w:val="center"/>
                            </w:pPr>
                            <w:r>
                              <w:t xml:space="preserve"> % White</w:t>
                            </w:r>
                          </w:p>
                        </w:tc>
                        <w:tc>
                          <w:tcPr>
                            <w:tcW w:w="1131" w:type="dxa"/>
                          </w:tcPr>
                          <w:p w14:paraId="0ED269E3"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60</w:t>
                            </w:r>
                          </w:p>
                        </w:tc>
                        <w:tc>
                          <w:tcPr>
                            <w:tcW w:w="545" w:type="dxa"/>
                            <w:vMerge/>
                          </w:tcPr>
                          <w:p w14:paraId="3934E482"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D2F2E29"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 White</w:t>
                            </w:r>
                          </w:p>
                        </w:tc>
                        <w:tc>
                          <w:tcPr>
                            <w:tcW w:w="990" w:type="dxa"/>
                          </w:tcPr>
                          <w:p w14:paraId="560ABA0D" w14:textId="77777777" w:rsidR="00417AF6" w:rsidRPr="0017017D" w:rsidRDefault="006B5E6D" w:rsidP="00417AF6">
                            <w:pPr>
                              <w:jc w:val="center"/>
                              <w:cnfStyle w:val="000000000000" w:firstRow="0" w:lastRow="0" w:firstColumn="0" w:lastColumn="0" w:oddVBand="0" w:evenVBand="0" w:oddHBand="0" w:evenHBand="0" w:firstRowFirstColumn="0" w:firstRowLastColumn="0" w:lastRowFirstColumn="0" w:lastRowLastColumn="0"/>
                            </w:pPr>
                            <w:r>
                              <w:t>33.3</w:t>
                            </w:r>
                          </w:p>
                        </w:tc>
                        <w:tc>
                          <w:tcPr>
                            <w:tcW w:w="540" w:type="dxa"/>
                            <w:vMerge/>
                          </w:tcPr>
                          <w:p w14:paraId="749078C9"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65769EB8"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 White</w:t>
                            </w:r>
                          </w:p>
                        </w:tc>
                        <w:tc>
                          <w:tcPr>
                            <w:tcW w:w="1291" w:type="dxa"/>
                          </w:tcPr>
                          <w:p w14:paraId="12B3E1AC"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50</w:t>
                            </w:r>
                          </w:p>
                        </w:tc>
                        <w:tc>
                          <w:tcPr>
                            <w:tcW w:w="599" w:type="dxa"/>
                            <w:vMerge/>
                          </w:tcPr>
                          <w:p w14:paraId="19E53B62"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0A23E56A"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 White</w:t>
                            </w:r>
                          </w:p>
                        </w:tc>
                        <w:tc>
                          <w:tcPr>
                            <w:tcW w:w="1255" w:type="dxa"/>
                          </w:tcPr>
                          <w:p w14:paraId="1E24B993"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r>
                      <w:tr w:rsidR="00417AF6" w:rsidRPr="0017017D" w14:paraId="1D83E375"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6E64CA4D" w14:textId="77777777" w:rsidR="00417AF6" w:rsidRPr="0017017D" w:rsidRDefault="00417AF6" w:rsidP="00417AF6">
                            <w:pPr>
                              <w:jc w:val="center"/>
                            </w:pPr>
                            <w:r>
                              <w:t>% Black</w:t>
                            </w:r>
                          </w:p>
                        </w:tc>
                        <w:tc>
                          <w:tcPr>
                            <w:tcW w:w="1131" w:type="dxa"/>
                          </w:tcPr>
                          <w:p w14:paraId="2BB1EA3B"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4</w:t>
                            </w:r>
                          </w:p>
                        </w:tc>
                        <w:tc>
                          <w:tcPr>
                            <w:tcW w:w="545" w:type="dxa"/>
                            <w:vMerge/>
                          </w:tcPr>
                          <w:p w14:paraId="6373A662"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66C2EC58"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Black</w:t>
                            </w:r>
                          </w:p>
                        </w:tc>
                        <w:tc>
                          <w:tcPr>
                            <w:tcW w:w="990" w:type="dxa"/>
                          </w:tcPr>
                          <w:p w14:paraId="5EF1D7A4" w14:textId="77777777" w:rsidR="00417AF6" w:rsidRPr="0017017D" w:rsidRDefault="006B5E6D" w:rsidP="00417AF6">
                            <w:pPr>
                              <w:jc w:val="center"/>
                              <w:cnfStyle w:val="000000100000" w:firstRow="0" w:lastRow="0" w:firstColumn="0" w:lastColumn="0" w:oddVBand="0" w:evenVBand="0" w:oddHBand="1" w:evenHBand="0" w:firstRowFirstColumn="0" w:firstRowLastColumn="0" w:lastRowFirstColumn="0" w:lastRowLastColumn="0"/>
                            </w:pPr>
                            <w:r>
                              <w:t>66.7</w:t>
                            </w:r>
                          </w:p>
                        </w:tc>
                        <w:tc>
                          <w:tcPr>
                            <w:tcW w:w="540" w:type="dxa"/>
                            <w:vMerge/>
                          </w:tcPr>
                          <w:p w14:paraId="7EEA8917"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069A2162"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Black</w:t>
                            </w:r>
                          </w:p>
                        </w:tc>
                        <w:tc>
                          <w:tcPr>
                            <w:tcW w:w="1291" w:type="dxa"/>
                          </w:tcPr>
                          <w:p w14:paraId="61FF60FA"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25</w:t>
                            </w:r>
                          </w:p>
                        </w:tc>
                        <w:tc>
                          <w:tcPr>
                            <w:tcW w:w="599" w:type="dxa"/>
                            <w:vMerge/>
                          </w:tcPr>
                          <w:p w14:paraId="1D382F63"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0F7EB745"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Black</w:t>
                            </w:r>
                          </w:p>
                        </w:tc>
                        <w:tc>
                          <w:tcPr>
                            <w:tcW w:w="1255" w:type="dxa"/>
                          </w:tcPr>
                          <w:p w14:paraId="0B497E6D"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r>
                      <w:tr w:rsidR="00417AF6" w:rsidRPr="0017017D" w14:paraId="6DFC1EA2"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67B9BA65" w14:textId="77777777" w:rsidR="00417AF6" w:rsidRPr="0017017D" w:rsidRDefault="00417AF6" w:rsidP="00417AF6">
                            <w:pPr>
                              <w:jc w:val="center"/>
                            </w:pPr>
                            <w:r>
                              <w:t>% Hispanic</w:t>
                            </w:r>
                          </w:p>
                        </w:tc>
                        <w:tc>
                          <w:tcPr>
                            <w:tcW w:w="1131" w:type="dxa"/>
                          </w:tcPr>
                          <w:p w14:paraId="5B30AC0D"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22</w:t>
                            </w:r>
                          </w:p>
                        </w:tc>
                        <w:tc>
                          <w:tcPr>
                            <w:tcW w:w="545" w:type="dxa"/>
                            <w:vMerge/>
                          </w:tcPr>
                          <w:p w14:paraId="7545561F"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0005D695"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Hispanic</w:t>
                            </w:r>
                          </w:p>
                        </w:tc>
                        <w:tc>
                          <w:tcPr>
                            <w:tcW w:w="990" w:type="dxa"/>
                          </w:tcPr>
                          <w:p w14:paraId="7B05B438"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0</w:t>
                            </w:r>
                          </w:p>
                        </w:tc>
                        <w:tc>
                          <w:tcPr>
                            <w:tcW w:w="540" w:type="dxa"/>
                            <w:vMerge/>
                          </w:tcPr>
                          <w:p w14:paraId="24DFBAFD"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61539E0"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Hispanic</w:t>
                            </w:r>
                          </w:p>
                        </w:tc>
                        <w:tc>
                          <w:tcPr>
                            <w:tcW w:w="1291" w:type="dxa"/>
                          </w:tcPr>
                          <w:p w14:paraId="675A2887"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25</w:t>
                            </w:r>
                          </w:p>
                        </w:tc>
                        <w:tc>
                          <w:tcPr>
                            <w:tcW w:w="599" w:type="dxa"/>
                            <w:vMerge/>
                          </w:tcPr>
                          <w:p w14:paraId="08D1C14D"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1F15CEB"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Hispanic</w:t>
                            </w:r>
                          </w:p>
                        </w:tc>
                        <w:tc>
                          <w:tcPr>
                            <w:tcW w:w="1255" w:type="dxa"/>
                          </w:tcPr>
                          <w:p w14:paraId="53869B2E"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r>
                      <w:tr w:rsidR="00417AF6" w:rsidRPr="0017017D" w14:paraId="73D8DE8B"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7C300E68" w14:textId="77777777" w:rsidR="00417AF6" w:rsidRPr="0017017D" w:rsidRDefault="00417AF6" w:rsidP="00417AF6">
                            <w:pPr>
                              <w:jc w:val="center"/>
                            </w:pPr>
                            <w:r>
                              <w:t>% Other</w:t>
                            </w:r>
                          </w:p>
                        </w:tc>
                        <w:tc>
                          <w:tcPr>
                            <w:tcW w:w="1131" w:type="dxa"/>
                          </w:tcPr>
                          <w:p w14:paraId="5AA598CD"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15</w:t>
                            </w:r>
                          </w:p>
                        </w:tc>
                        <w:tc>
                          <w:tcPr>
                            <w:tcW w:w="545" w:type="dxa"/>
                            <w:vMerge/>
                          </w:tcPr>
                          <w:p w14:paraId="1DE3D567"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87E9D98"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Other</w:t>
                            </w:r>
                          </w:p>
                        </w:tc>
                        <w:tc>
                          <w:tcPr>
                            <w:tcW w:w="990" w:type="dxa"/>
                          </w:tcPr>
                          <w:p w14:paraId="3C70AD81"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0</w:t>
                            </w:r>
                          </w:p>
                        </w:tc>
                        <w:tc>
                          <w:tcPr>
                            <w:tcW w:w="540" w:type="dxa"/>
                            <w:vMerge/>
                          </w:tcPr>
                          <w:p w14:paraId="49BD0D2C"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74AF2C9E"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Other</w:t>
                            </w:r>
                          </w:p>
                        </w:tc>
                        <w:tc>
                          <w:tcPr>
                            <w:tcW w:w="1291" w:type="dxa"/>
                          </w:tcPr>
                          <w:p w14:paraId="7F4FAF38"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0</w:t>
                            </w:r>
                          </w:p>
                        </w:tc>
                        <w:tc>
                          <w:tcPr>
                            <w:tcW w:w="599" w:type="dxa"/>
                            <w:vMerge/>
                          </w:tcPr>
                          <w:p w14:paraId="2F01E112"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76242E67"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Other</w:t>
                            </w:r>
                          </w:p>
                        </w:tc>
                        <w:tc>
                          <w:tcPr>
                            <w:tcW w:w="1255" w:type="dxa"/>
                          </w:tcPr>
                          <w:p w14:paraId="65150E77"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r>
                      <w:tr w:rsidR="00417AF6" w:rsidRPr="0017017D" w14:paraId="2733EE70"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61DE693D" w14:textId="77777777" w:rsidR="00417AF6" w:rsidRPr="0017017D" w:rsidRDefault="00417AF6" w:rsidP="00417AF6">
                            <w:pPr>
                              <w:jc w:val="center"/>
                            </w:pPr>
                            <w:r>
                              <w:t xml:space="preserve">% Male </w:t>
                            </w:r>
                          </w:p>
                        </w:tc>
                        <w:tc>
                          <w:tcPr>
                            <w:tcW w:w="1131" w:type="dxa"/>
                          </w:tcPr>
                          <w:p w14:paraId="2C7834FC"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545" w:type="dxa"/>
                            <w:vMerge/>
                          </w:tcPr>
                          <w:p w14:paraId="1A9569A3"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1024DA1"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Male </w:t>
                            </w:r>
                          </w:p>
                        </w:tc>
                        <w:tc>
                          <w:tcPr>
                            <w:tcW w:w="990" w:type="dxa"/>
                          </w:tcPr>
                          <w:p w14:paraId="00691B45" w14:textId="77777777" w:rsidR="00417AF6" w:rsidRPr="0017017D" w:rsidRDefault="006B5E6D" w:rsidP="00417AF6">
                            <w:pPr>
                              <w:jc w:val="center"/>
                              <w:cnfStyle w:val="000000000000" w:firstRow="0" w:lastRow="0" w:firstColumn="0" w:lastColumn="0" w:oddVBand="0" w:evenVBand="0" w:oddHBand="0" w:evenHBand="0" w:firstRowFirstColumn="0" w:firstRowLastColumn="0" w:lastRowFirstColumn="0" w:lastRowLastColumn="0"/>
                            </w:pPr>
                            <w:r>
                              <w:t>33.3</w:t>
                            </w:r>
                          </w:p>
                        </w:tc>
                        <w:tc>
                          <w:tcPr>
                            <w:tcW w:w="540" w:type="dxa"/>
                            <w:vMerge/>
                          </w:tcPr>
                          <w:p w14:paraId="5B47CA41"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6C27158D"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Male </w:t>
                            </w:r>
                          </w:p>
                        </w:tc>
                        <w:tc>
                          <w:tcPr>
                            <w:tcW w:w="1291" w:type="dxa"/>
                          </w:tcPr>
                          <w:p w14:paraId="3272A6B4" w14:textId="77777777" w:rsidR="00417AF6" w:rsidRPr="0017017D" w:rsidRDefault="00297B56" w:rsidP="00417AF6">
                            <w:pPr>
                              <w:jc w:val="center"/>
                              <w:cnfStyle w:val="000000000000" w:firstRow="0" w:lastRow="0" w:firstColumn="0" w:lastColumn="0" w:oddVBand="0" w:evenVBand="0" w:oddHBand="0" w:evenHBand="0" w:firstRowFirstColumn="0" w:firstRowLastColumn="0" w:lastRowFirstColumn="0" w:lastRowLastColumn="0"/>
                            </w:pPr>
                            <w:r>
                              <w:t>0</w:t>
                            </w:r>
                          </w:p>
                        </w:tc>
                        <w:tc>
                          <w:tcPr>
                            <w:tcW w:w="599" w:type="dxa"/>
                            <w:vMerge/>
                          </w:tcPr>
                          <w:p w14:paraId="73721131"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A0A81C7" w14:textId="77777777" w:rsidR="00417AF6" w:rsidRPr="00417AF6" w:rsidRDefault="00417AF6" w:rsidP="00417AF6">
                            <w:pPr>
                              <w:jc w:val="center"/>
                              <w:cnfStyle w:val="000000000000" w:firstRow="0" w:lastRow="0" w:firstColumn="0" w:lastColumn="0" w:oddVBand="0" w:evenVBand="0" w:oddHBand="0" w:evenHBand="0" w:firstRowFirstColumn="0" w:firstRowLastColumn="0" w:lastRowFirstColumn="0" w:lastRowLastColumn="0"/>
                              <w:rPr>
                                <w:b/>
                              </w:rPr>
                            </w:pPr>
                            <w:r w:rsidRPr="00417AF6">
                              <w:rPr>
                                <w:b/>
                              </w:rPr>
                              <w:t xml:space="preserve">% Male </w:t>
                            </w:r>
                          </w:p>
                        </w:tc>
                        <w:tc>
                          <w:tcPr>
                            <w:tcW w:w="1255" w:type="dxa"/>
                          </w:tcPr>
                          <w:p w14:paraId="0021AE9A" w14:textId="77777777" w:rsidR="00417AF6" w:rsidRPr="0017017D" w:rsidRDefault="00417AF6" w:rsidP="00417AF6">
                            <w:pPr>
                              <w:jc w:val="center"/>
                              <w:cnfStyle w:val="000000000000" w:firstRow="0" w:lastRow="0" w:firstColumn="0" w:lastColumn="0" w:oddVBand="0" w:evenVBand="0" w:oddHBand="0" w:evenHBand="0" w:firstRowFirstColumn="0" w:firstRowLastColumn="0" w:lastRowFirstColumn="0" w:lastRowLastColumn="0"/>
                            </w:pPr>
                          </w:p>
                        </w:tc>
                      </w:tr>
                      <w:tr w:rsidR="00417AF6" w:rsidRPr="0017017D" w14:paraId="093BBB12"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0E4F03C7" w14:textId="77777777" w:rsidR="00417AF6" w:rsidRPr="0017017D" w:rsidRDefault="00417AF6" w:rsidP="00417AF6">
                            <w:pPr>
                              <w:jc w:val="center"/>
                            </w:pPr>
                            <w:r>
                              <w:t>% Female</w:t>
                            </w:r>
                          </w:p>
                        </w:tc>
                        <w:tc>
                          <w:tcPr>
                            <w:tcW w:w="1131" w:type="dxa"/>
                          </w:tcPr>
                          <w:p w14:paraId="085096EE"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545" w:type="dxa"/>
                            <w:vMerge/>
                          </w:tcPr>
                          <w:p w14:paraId="16BACD54"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1763D115"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Female</w:t>
                            </w:r>
                          </w:p>
                        </w:tc>
                        <w:tc>
                          <w:tcPr>
                            <w:tcW w:w="990" w:type="dxa"/>
                          </w:tcPr>
                          <w:p w14:paraId="6B58C3A1" w14:textId="77777777" w:rsidR="00417AF6" w:rsidRPr="0017017D" w:rsidRDefault="006B5E6D" w:rsidP="00417AF6">
                            <w:pPr>
                              <w:jc w:val="center"/>
                              <w:cnfStyle w:val="000000100000" w:firstRow="0" w:lastRow="0" w:firstColumn="0" w:lastColumn="0" w:oddVBand="0" w:evenVBand="0" w:oddHBand="1" w:evenHBand="0" w:firstRowFirstColumn="0" w:firstRowLastColumn="0" w:lastRowFirstColumn="0" w:lastRowLastColumn="0"/>
                            </w:pPr>
                            <w:r>
                              <w:t>66.7</w:t>
                            </w:r>
                          </w:p>
                        </w:tc>
                        <w:tc>
                          <w:tcPr>
                            <w:tcW w:w="540" w:type="dxa"/>
                            <w:vMerge/>
                          </w:tcPr>
                          <w:p w14:paraId="4755EFC0"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6DB60C2"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Female</w:t>
                            </w:r>
                          </w:p>
                        </w:tc>
                        <w:tc>
                          <w:tcPr>
                            <w:tcW w:w="1291" w:type="dxa"/>
                          </w:tcPr>
                          <w:p w14:paraId="691BBB4E" w14:textId="77777777" w:rsidR="00417AF6" w:rsidRPr="0017017D" w:rsidRDefault="00297B56" w:rsidP="00417AF6">
                            <w:pPr>
                              <w:jc w:val="center"/>
                              <w:cnfStyle w:val="000000100000" w:firstRow="0" w:lastRow="0" w:firstColumn="0" w:lastColumn="0" w:oddVBand="0" w:evenVBand="0" w:oddHBand="1" w:evenHBand="0" w:firstRowFirstColumn="0" w:firstRowLastColumn="0" w:lastRowFirstColumn="0" w:lastRowLastColumn="0"/>
                            </w:pPr>
                            <w:r>
                              <w:t>100</w:t>
                            </w:r>
                          </w:p>
                        </w:tc>
                        <w:tc>
                          <w:tcPr>
                            <w:tcW w:w="599" w:type="dxa"/>
                            <w:vMerge/>
                          </w:tcPr>
                          <w:p w14:paraId="67ED8E74"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1F7EE04B" w14:textId="77777777" w:rsidR="00417AF6" w:rsidRPr="00417AF6" w:rsidRDefault="00417AF6" w:rsidP="00417AF6">
                            <w:pPr>
                              <w:jc w:val="center"/>
                              <w:cnfStyle w:val="000000100000" w:firstRow="0" w:lastRow="0" w:firstColumn="0" w:lastColumn="0" w:oddVBand="0" w:evenVBand="0" w:oddHBand="1" w:evenHBand="0" w:firstRowFirstColumn="0" w:firstRowLastColumn="0" w:lastRowFirstColumn="0" w:lastRowLastColumn="0"/>
                              <w:rPr>
                                <w:b/>
                              </w:rPr>
                            </w:pPr>
                            <w:r w:rsidRPr="00417AF6">
                              <w:rPr>
                                <w:b/>
                              </w:rPr>
                              <w:t>% Female</w:t>
                            </w:r>
                          </w:p>
                        </w:tc>
                        <w:tc>
                          <w:tcPr>
                            <w:tcW w:w="1255" w:type="dxa"/>
                          </w:tcPr>
                          <w:p w14:paraId="616F6327" w14:textId="77777777" w:rsidR="00417AF6" w:rsidRPr="0017017D" w:rsidRDefault="00417AF6" w:rsidP="00417AF6">
                            <w:pPr>
                              <w:jc w:val="center"/>
                              <w:cnfStyle w:val="000000100000" w:firstRow="0" w:lastRow="0" w:firstColumn="0" w:lastColumn="0" w:oddVBand="0" w:evenVBand="0" w:oddHBand="1" w:evenHBand="0" w:firstRowFirstColumn="0" w:firstRowLastColumn="0" w:lastRowFirstColumn="0" w:lastRowLastColumn="0"/>
                            </w:pPr>
                          </w:p>
                        </w:tc>
                      </w:tr>
                      <w:tr w:rsidR="002C0673" w:rsidRPr="0017017D" w14:paraId="490F0DDA"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5384443B" w14:textId="77777777" w:rsidR="002C0673" w:rsidRPr="0017017D" w:rsidRDefault="002C0673" w:rsidP="002C0673">
                            <w:pPr>
                              <w:jc w:val="center"/>
                            </w:pPr>
                            <w:r>
                              <w:t>%FRL</w:t>
                            </w:r>
                          </w:p>
                        </w:tc>
                        <w:tc>
                          <w:tcPr>
                            <w:tcW w:w="1131" w:type="dxa"/>
                          </w:tcPr>
                          <w:p w14:paraId="143A6919" w14:textId="77777777" w:rsidR="002C0673" w:rsidRPr="0017017D" w:rsidRDefault="00297B56" w:rsidP="002C0673">
                            <w:pPr>
                              <w:jc w:val="center"/>
                              <w:cnfStyle w:val="000000000000" w:firstRow="0" w:lastRow="0" w:firstColumn="0" w:lastColumn="0" w:oddVBand="0" w:evenVBand="0" w:oddHBand="0" w:evenHBand="0" w:firstRowFirstColumn="0" w:firstRowLastColumn="0" w:lastRowFirstColumn="0" w:lastRowLastColumn="0"/>
                            </w:pPr>
                            <w:r>
                              <w:t>12</w:t>
                            </w:r>
                          </w:p>
                        </w:tc>
                        <w:tc>
                          <w:tcPr>
                            <w:tcW w:w="545" w:type="dxa"/>
                            <w:vMerge/>
                          </w:tcPr>
                          <w:p w14:paraId="1FDE9982"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9B3D742"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990" w:type="dxa"/>
                          </w:tcPr>
                          <w:p w14:paraId="4355E04F"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540" w:type="dxa"/>
                            <w:vMerge/>
                          </w:tcPr>
                          <w:p w14:paraId="508B0EAA"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01BE730B"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291" w:type="dxa"/>
                          </w:tcPr>
                          <w:p w14:paraId="025013F7"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599" w:type="dxa"/>
                            <w:vMerge/>
                          </w:tcPr>
                          <w:p w14:paraId="551A893A"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60F6422"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255" w:type="dxa"/>
                          </w:tcPr>
                          <w:p w14:paraId="47815E64"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r>
                      <w:tr w:rsidR="002C0673" w:rsidRPr="0017017D" w14:paraId="568D6C7E"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619330C5" w14:textId="77777777" w:rsidR="002C0673" w:rsidRPr="001E3A34" w:rsidRDefault="002C0673" w:rsidP="002C0673">
                            <w:pPr>
                              <w:jc w:val="center"/>
                              <w:rPr>
                                <w:b w:val="0"/>
                              </w:rPr>
                            </w:pPr>
                            <w:r w:rsidRPr="001E3A34">
                              <w:t>%ELL</w:t>
                            </w:r>
                          </w:p>
                        </w:tc>
                        <w:tc>
                          <w:tcPr>
                            <w:tcW w:w="1131" w:type="dxa"/>
                          </w:tcPr>
                          <w:p w14:paraId="66C2E7D4" w14:textId="77777777" w:rsidR="002C0673" w:rsidRPr="0017017D" w:rsidRDefault="00297B56" w:rsidP="002C0673">
                            <w:pPr>
                              <w:jc w:val="center"/>
                              <w:cnfStyle w:val="000000100000" w:firstRow="0" w:lastRow="0" w:firstColumn="0" w:lastColumn="0" w:oddVBand="0" w:evenVBand="0" w:oddHBand="1" w:evenHBand="0" w:firstRowFirstColumn="0" w:firstRowLastColumn="0" w:lastRowFirstColumn="0" w:lastRowLastColumn="0"/>
                            </w:pPr>
                            <w:r>
                              <w:t>&gt;1</w:t>
                            </w:r>
                          </w:p>
                        </w:tc>
                        <w:tc>
                          <w:tcPr>
                            <w:tcW w:w="545" w:type="dxa"/>
                            <w:vMerge/>
                          </w:tcPr>
                          <w:p w14:paraId="5E44B04B"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0C2C05E4"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990" w:type="dxa"/>
                          </w:tcPr>
                          <w:p w14:paraId="0FEAAABD"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40" w:type="dxa"/>
                            <w:vMerge/>
                          </w:tcPr>
                          <w:p w14:paraId="38A4BCE6"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22EF8BCA"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291" w:type="dxa"/>
                          </w:tcPr>
                          <w:p w14:paraId="5AD27BC1"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99" w:type="dxa"/>
                            <w:vMerge/>
                          </w:tcPr>
                          <w:p w14:paraId="57E27DDE"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270396ED"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255" w:type="dxa"/>
                          </w:tcPr>
                          <w:p w14:paraId="4FC1BD71"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r>
                      <w:tr w:rsidR="002C0673" w:rsidRPr="0017017D" w14:paraId="07B19229" w14:textId="77777777" w:rsidTr="00CB4C26">
                        <w:tc>
                          <w:tcPr>
                            <w:cnfStyle w:val="001000000000" w:firstRow="0" w:lastRow="0" w:firstColumn="1" w:lastColumn="0" w:oddVBand="0" w:evenVBand="0" w:oddHBand="0" w:evenHBand="0" w:firstRowFirstColumn="0" w:firstRowLastColumn="0" w:lastRowFirstColumn="0" w:lastRowLastColumn="0"/>
                            <w:tcW w:w="1834" w:type="dxa"/>
                          </w:tcPr>
                          <w:p w14:paraId="0A8812D1" w14:textId="77777777" w:rsidR="002C0673" w:rsidRPr="001E3A34" w:rsidRDefault="002C0673" w:rsidP="002C0673">
                            <w:pPr>
                              <w:jc w:val="center"/>
                              <w:rPr>
                                <w:b w:val="0"/>
                              </w:rPr>
                            </w:pPr>
                            <w:r>
                              <w:t>%SWD</w:t>
                            </w:r>
                          </w:p>
                        </w:tc>
                        <w:tc>
                          <w:tcPr>
                            <w:tcW w:w="1131" w:type="dxa"/>
                          </w:tcPr>
                          <w:p w14:paraId="214684C4" w14:textId="77777777" w:rsidR="002C0673" w:rsidRPr="0017017D" w:rsidRDefault="00297B56" w:rsidP="002C0673">
                            <w:pPr>
                              <w:jc w:val="center"/>
                              <w:cnfStyle w:val="000000000000" w:firstRow="0" w:lastRow="0" w:firstColumn="0" w:lastColumn="0" w:oddVBand="0" w:evenVBand="0" w:oddHBand="0" w:evenHBand="0" w:firstRowFirstColumn="0" w:firstRowLastColumn="0" w:lastRowFirstColumn="0" w:lastRowLastColumn="0"/>
                            </w:pPr>
                            <w:r>
                              <w:t>26</w:t>
                            </w:r>
                          </w:p>
                        </w:tc>
                        <w:tc>
                          <w:tcPr>
                            <w:tcW w:w="545" w:type="dxa"/>
                            <w:vMerge/>
                          </w:tcPr>
                          <w:p w14:paraId="29600675"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63E47345"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990" w:type="dxa"/>
                          </w:tcPr>
                          <w:p w14:paraId="4E2703D2"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540" w:type="dxa"/>
                            <w:vMerge/>
                          </w:tcPr>
                          <w:p w14:paraId="49CA5C64"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73473EA5"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291" w:type="dxa"/>
                          </w:tcPr>
                          <w:p w14:paraId="0F3B2360"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599" w:type="dxa"/>
                            <w:vMerge/>
                          </w:tcPr>
                          <w:p w14:paraId="6AC8CED9"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4B444C8"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c>
                          <w:tcPr>
                            <w:tcW w:w="1255" w:type="dxa"/>
                          </w:tcPr>
                          <w:p w14:paraId="02BF8081" w14:textId="77777777" w:rsidR="002C0673" w:rsidRPr="0017017D" w:rsidRDefault="002C0673" w:rsidP="002C0673">
                            <w:pPr>
                              <w:jc w:val="center"/>
                              <w:cnfStyle w:val="000000000000" w:firstRow="0" w:lastRow="0" w:firstColumn="0" w:lastColumn="0" w:oddVBand="0" w:evenVBand="0" w:oddHBand="0" w:evenHBand="0" w:firstRowFirstColumn="0" w:firstRowLastColumn="0" w:lastRowFirstColumn="0" w:lastRowLastColumn="0"/>
                            </w:pPr>
                          </w:p>
                        </w:tc>
                      </w:tr>
                      <w:tr w:rsidR="002C0673" w:rsidRPr="0017017D" w14:paraId="01D5C202" w14:textId="77777777" w:rsidTr="00CB4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4240D257" w14:textId="77777777" w:rsidR="002C0673" w:rsidRPr="0017017D" w:rsidRDefault="002C0673" w:rsidP="002C0673">
                            <w:pPr>
                              <w:jc w:val="center"/>
                            </w:pPr>
                          </w:p>
                        </w:tc>
                        <w:tc>
                          <w:tcPr>
                            <w:tcW w:w="1131" w:type="dxa"/>
                          </w:tcPr>
                          <w:p w14:paraId="4BD21ADA"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45" w:type="dxa"/>
                            <w:vMerge/>
                          </w:tcPr>
                          <w:p w14:paraId="565D0425"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974EF4F"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990" w:type="dxa"/>
                          </w:tcPr>
                          <w:p w14:paraId="260D8ACF"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40" w:type="dxa"/>
                            <w:vMerge/>
                          </w:tcPr>
                          <w:p w14:paraId="7092EA42"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F31D59E"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291" w:type="dxa"/>
                          </w:tcPr>
                          <w:p w14:paraId="45DD011D"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599" w:type="dxa"/>
                            <w:vMerge/>
                          </w:tcPr>
                          <w:p w14:paraId="4A8092E5"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41904178"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c>
                          <w:tcPr>
                            <w:tcW w:w="1255" w:type="dxa"/>
                          </w:tcPr>
                          <w:p w14:paraId="562C701C" w14:textId="77777777" w:rsidR="002C0673" w:rsidRPr="0017017D" w:rsidRDefault="002C0673" w:rsidP="002C0673">
                            <w:pPr>
                              <w:jc w:val="center"/>
                              <w:cnfStyle w:val="000000100000" w:firstRow="0" w:lastRow="0" w:firstColumn="0" w:lastColumn="0" w:oddVBand="0" w:evenVBand="0" w:oddHBand="1" w:evenHBand="0" w:firstRowFirstColumn="0" w:firstRowLastColumn="0" w:lastRowFirstColumn="0" w:lastRowLastColumn="0"/>
                            </w:pPr>
                          </w:p>
                        </w:tc>
                      </w:tr>
                    </w:tbl>
                    <w:p w14:paraId="0080866B" w14:textId="77777777" w:rsidR="00E7418B" w:rsidRPr="00BC5B48" w:rsidRDefault="00E7418B" w:rsidP="00C1600B">
                      <w:pPr>
                        <w:jc w:val="center"/>
                        <w:rPr>
                          <w:b/>
                          <w:sz w:val="24"/>
                          <w:u w:val="single"/>
                        </w:rPr>
                      </w:pPr>
                    </w:p>
                    <w:p w14:paraId="5DB1797C" w14:textId="77777777" w:rsidR="005A20EC" w:rsidRDefault="005A20EC" w:rsidP="00C1600B">
                      <w:pPr>
                        <w:jc w:val="center"/>
                      </w:pPr>
                    </w:p>
                    <w:p w14:paraId="7C8E66E0" w14:textId="77777777" w:rsidR="00E42229" w:rsidRDefault="00E42229" w:rsidP="00C1600B">
                      <w:pPr>
                        <w:jc w:val="center"/>
                      </w:pPr>
                    </w:p>
                    <w:p w14:paraId="7E0D8E7D" w14:textId="77777777" w:rsidR="00E42229" w:rsidRDefault="00E42229" w:rsidP="00C1600B">
                      <w:pPr>
                        <w:jc w:val="center"/>
                      </w:pPr>
                    </w:p>
                    <w:p w14:paraId="69205FFF" w14:textId="77777777" w:rsidR="00E42229" w:rsidRDefault="00E42229" w:rsidP="00C1600B">
                      <w:pPr>
                        <w:jc w:val="center"/>
                      </w:pPr>
                    </w:p>
                    <w:p w14:paraId="1A0FACF4" w14:textId="77777777" w:rsidR="00E42229" w:rsidRDefault="00E42229" w:rsidP="00C1600B">
                      <w:pPr>
                        <w:jc w:val="center"/>
                      </w:pPr>
                    </w:p>
                    <w:p w14:paraId="666AD505" w14:textId="77777777" w:rsidR="00E42229" w:rsidRDefault="00E42229" w:rsidP="00C1600B">
                      <w:pPr>
                        <w:jc w:val="center"/>
                      </w:pPr>
                    </w:p>
                    <w:p w14:paraId="2B7B0C7D" w14:textId="77777777" w:rsidR="00E42229" w:rsidRDefault="00E42229" w:rsidP="00C1600B">
                      <w:pPr>
                        <w:jc w:val="center"/>
                      </w:pPr>
                    </w:p>
                    <w:p w14:paraId="2A9AF1ED" w14:textId="77777777" w:rsidR="00E42229" w:rsidRDefault="00E42229" w:rsidP="00C1600B">
                      <w:pPr>
                        <w:jc w:val="center"/>
                      </w:pPr>
                    </w:p>
                    <w:p w14:paraId="153FD4C3" w14:textId="77777777" w:rsidR="00E42229" w:rsidRDefault="00E42229" w:rsidP="00C1600B">
                      <w:pPr>
                        <w:jc w:val="center"/>
                      </w:pPr>
                    </w:p>
                    <w:p w14:paraId="4CD1F124" w14:textId="77777777" w:rsidR="00E42229" w:rsidRDefault="00E42229" w:rsidP="00C1600B">
                      <w:pPr>
                        <w:jc w:val="center"/>
                      </w:pPr>
                    </w:p>
                    <w:p w14:paraId="2D1CC3AD" w14:textId="77777777" w:rsidR="00E42229" w:rsidRDefault="00E42229" w:rsidP="00C1600B">
                      <w:pPr>
                        <w:jc w:val="center"/>
                      </w:pPr>
                    </w:p>
                    <w:p w14:paraId="438B9645" w14:textId="77777777" w:rsidR="00E42229" w:rsidRDefault="00E42229" w:rsidP="00C1600B">
                      <w:pPr>
                        <w:jc w:val="center"/>
                      </w:pPr>
                    </w:p>
                    <w:p w14:paraId="5D10A769" w14:textId="77777777" w:rsidR="00E42229" w:rsidRDefault="00E42229" w:rsidP="00C1600B">
                      <w:pPr>
                        <w:jc w:val="center"/>
                      </w:pPr>
                    </w:p>
                    <w:p w14:paraId="62F358E2" w14:textId="77777777" w:rsidR="005A20EC" w:rsidRDefault="005A20EC" w:rsidP="00C1600B">
                      <w:pPr>
                        <w:jc w:val="center"/>
                      </w:pPr>
                    </w:p>
                    <w:p w14:paraId="2CA5CBF7" w14:textId="77777777" w:rsidR="005A20EC" w:rsidRDefault="005A20EC" w:rsidP="00C1600B">
                      <w:pPr>
                        <w:jc w:val="center"/>
                      </w:pPr>
                    </w:p>
                    <w:p w14:paraId="6F8E91DA" w14:textId="77777777" w:rsidR="005A20EC" w:rsidRDefault="005A20EC" w:rsidP="00C1600B">
                      <w:pPr>
                        <w:jc w:val="center"/>
                      </w:pPr>
                    </w:p>
                    <w:p w14:paraId="4B7E5134" w14:textId="77777777" w:rsidR="005A20EC" w:rsidRDefault="005A20EC" w:rsidP="00C1600B">
                      <w:pPr>
                        <w:jc w:val="center"/>
                      </w:pPr>
                    </w:p>
                    <w:p w14:paraId="47FE1F37" w14:textId="77777777" w:rsidR="005A20EC" w:rsidRDefault="005A20EC" w:rsidP="00C1600B">
                      <w:pPr>
                        <w:jc w:val="center"/>
                      </w:pPr>
                    </w:p>
                    <w:p w14:paraId="7B006D53" w14:textId="77777777" w:rsidR="005A20EC" w:rsidRDefault="005A20EC" w:rsidP="00C1600B">
                      <w:pPr>
                        <w:jc w:val="center"/>
                      </w:pPr>
                    </w:p>
                  </w:txbxContent>
                </v:textbox>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49506A8D" wp14:editId="2D14708D">
                <wp:simplePos x="0" y="0"/>
                <wp:positionH relativeFrom="margin">
                  <wp:align>center</wp:align>
                </wp:positionH>
                <wp:positionV relativeFrom="paragraph">
                  <wp:posOffset>-737870</wp:posOffset>
                </wp:positionV>
                <wp:extent cx="4822166" cy="508958"/>
                <wp:effectExtent l="0" t="0" r="0" b="0"/>
                <wp:wrapNone/>
                <wp:docPr id="7" name="Rectangle 7"/>
                <wp:cNvGraphicFramePr/>
                <a:graphic xmlns:a="http://schemas.openxmlformats.org/drawingml/2006/main">
                  <a:graphicData uri="http://schemas.microsoft.com/office/word/2010/wordprocessingShape">
                    <wps:wsp>
                      <wps:cNvSpPr/>
                      <wps:spPr>
                        <a:xfrm>
                          <a:off x="0" y="0"/>
                          <a:ext cx="4822166" cy="508958"/>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EC710D3" w14:textId="77777777" w:rsidR="00C1600B" w:rsidRPr="00067F22" w:rsidRDefault="00C1600B" w:rsidP="00C1600B">
                            <w:pPr>
                              <w:jc w:val="center"/>
                              <w:rPr>
                                <w:sz w:val="48"/>
                              </w:rPr>
                            </w:pPr>
                            <w:r w:rsidRPr="00067F22">
                              <w:rPr>
                                <w:sz w:val="48"/>
                              </w:rPr>
                              <w:t>SCHOOL DIVERSITY DAT</w:t>
                            </w:r>
                            <w:r w:rsidR="009E5BEA" w:rsidRPr="00067F22">
                              <w:rPr>
                                <w:sz w:val="4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06A8D" id="Rectangle 7" o:spid="_x0000_s1027" style="position:absolute;margin-left:0;margin-top:-58.1pt;width:379.7pt;height:40.1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" filled="f" stroked="f" strokeweight="1pt">
                <v:textbox>
                  <w:txbxContent>
                    <w:p w14:paraId="6EC710D3" w14:textId="77777777" w:rsidR="00C1600B" w:rsidRPr="00067F22" w:rsidRDefault="00C1600B" w:rsidP="00C1600B">
                      <w:pPr>
                        <w:jc w:val="center"/>
                        <w:rPr>
                          <w:sz w:val="48"/>
                        </w:rPr>
                      </w:pPr>
                      <w:r w:rsidRPr="00067F22">
                        <w:rPr>
                          <w:sz w:val="48"/>
                        </w:rPr>
                        <w:t>SCHOOL DIVERSITY DAT</w:t>
                      </w:r>
                      <w:r w:rsidR="009E5BEA" w:rsidRPr="00067F22">
                        <w:rPr>
                          <w:sz w:val="48"/>
                        </w:rPr>
                        <w:t>A</w:t>
                      </w:r>
                    </w:p>
                  </w:txbxContent>
                </v:textbox>
                <w10:wrap anchorx="margin"/>
              </v:rect>
            </w:pict>
          </mc:Fallback>
        </mc:AlternateContent>
      </w:r>
    </w:p>
    <w:p w14:paraId="008524C0" w14:textId="77777777" w:rsidR="00402032" w:rsidRDefault="00402032"/>
    <w:p w14:paraId="0EDF8703" w14:textId="77777777" w:rsidR="00C1600B" w:rsidRDefault="00C1600B"/>
    <w:p w14:paraId="304B267B" w14:textId="77777777" w:rsidR="00C1600B" w:rsidRDefault="00C1600B"/>
    <w:p w14:paraId="4E0FF7FD" w14:textId="77777777" w:rsidR="00C1600B" w:rsidRDefault="00C1600B"/>
    <w:p w14:paraId="55A9890D" w14:textId="77777777" w:rsidR="00C1600B" w:rsidRDefault="00C1600B"/>
    <w:p w14:paraId="63FB9BAD" w14:textId="77777777" w:rsidR="00C1600B" w:rsidRDefault="00C1600B"/>
    <w:p w14:paraId="46902186" w14:textId="77777777" w:rsidR="00C1600B" w:rsidRDefault="00C1600B"/>
    <w:p w14:paraId="2262FE2E" w14:textId="77777777" w:rsidR="00C1600B" w:rsidRDefault="00C1600B"/>
    <w:p w14:paraId="4ABDDEC9" w14:textId="77777777" w:rsidR="00C1600B" w:rsidRDefault="00067F22">
      <w:r>
        <w:rPr>
          <w:noProof/>
        </w:rPr>
        <w:drawing>
          <wp:anchor distT="0" distB="0" distL="114300" distR="114300" simplePos="0" relativeHeight="251665408" behindDoc="0" locked="0" layoutInCell="1" allowOverlap="1" wp14:anchorId="042E9616" wp14:editId="0A407AB3">
            <wp:simplePos x="0" y="0"/>
            <wp:positionH relativeFrom="margin">
              <wp:posOffset>-752475</wp:posOffset>
            </wp:positionH>
            <wp:positionV relativeFrom="paragraph">
              <wp:posOffset>201295</wp:posOffset>
            </wp:positionV>
            <wp:extent cx="9730105" cy="3990975"/>
            <wp:effectExtent l="0" t="0" r="4445" b="952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118A812" w14:textId="77777777" w:rsidR="00C1600B" w:rsidRDefault="00C1600B"/>
    <w:p w14:paraId="59F4BFAF" w14:textId="77777777" w:rsidR="00C1600B" w:rsidRDefault="00C1600B"/>
    <w:p w14:paraId="1D6A943D" w14:textId="77777777" w:rsidR="00C1600B" w:rsidRDefault="00C1600B"/>
    <w:p w14:paraId="1CC59EB6" w14:textId="77777777" w:rsidR="00C1600B" w:rsidRDefault="00C1600B"/>
    <w:p w14:paraId="64666895" w14:textId="77777777" w:rsidR="00C1600B" w:rsidRDefault="00C1600B"/>
    <w:p w14:paraId="47C70C5F" w14:textId="77777777" w:rsidR="00C1600B" w:rsidRDefault="00C1600B"/>
    <w:p w14:paraId="3A327619" w14:textId="77777777" w:rsidR="00C1600B" w:rsidRDefault="00C1600B"/>
    <w:p w14:paraId="3CE971E7" w14:textId="77777777" w:rsidR="00C1600B" w:rsidRDefault="00C1600B"/>
    <w:p w14:paraId="62C37612" w14:textId="77777777" w:rsidR="00C1600B" w:rsidRDefault="00C1600B"/>
    <w:p w14:paraId="7F95717E" w14:textId="77777777" w:rsidR="00C1600B" w:rsidRDefault="00C1600B"/>
    <w:p w14:paraId="232FF0A0" w14:textId="77777777" w:rsidR="00C1600B" w:rsidRDefault="00266A3D">
      <w:r>
        <w:rPr>
          <w:noProof/>
        </w:rPr>
        <mc:AlternateContent>
          <mc:Choice Requires="wps">
            <w:drawing>
              <wp:anchor distT="0" distB="0" distL="114300" distR="114300" simplePos="0" relativeHeight="251658239" behindDoc="0" locked="0" layoutInCell="1" allowOverlap="1" wp14:anchorId="66AFDB0C" wp14:editId="03735A24">
                <wp:simplePos x="0" y="0"/>
                <wp:positionH relativeFrom="margin">
                  <wp:posOffset>-370936</wp:posOffset>
                </wp:positionH>
                <wp:positionV relativeFrom="paragraph">
                  <wp:posOffset>-664234</wp:posOffset>
                </wp:positionV>
                <wp:extent cx="8919306" cy="810883"/>
                <wp:effectExtent l="0" t="0" r="0" b="0"/>
                <wp:wrapNone/>
                <wp:docPr id="15" name="Rectangle 15"/>
                <wp:cNvGraphicFramePr/>
                <a:graphic xmlns:a="http://schemas.openxmlformats.org/drawingml/2006/main">
                  <a:graphicData uri="http://schemas.microsoft.com/office/word/2010/wordprocessingShape">
                    <wps:wsp>
                      <wps:cNvSpPr/>
                      <wps:spPr>
                        <a:xfrm>
                          <a:off x="0" y="0"/>
                          <a:ext cx="8919306" cy="810883"/>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6DF282C" w14:textId="77777777" w:rsidR="008B7BA7" w:rsidRPr="009E5BEA" w:rsidRDefault="008B7BA7" w:rsidP="00266A3D">
                            <w:pPr>
                              <w:spacing w:after="0" w:line="240" w:lineRule="auto"/>
                              <w:jc w:val="center"/>
                              <w:rPr>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FDB0C" id="Rectangle 15" o:spid="_x0000_s1028" style="position:absolute;margin-left:-29.2pt;margin-top:-52.3pt;width:702.3pt;height:63.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" filled="f" stroked="f" strokeweight="1pt">
                <v:textbox>
                  <w:txbxContent>
                    <w:p w14:paraId="76DF282C" w14:textId="77777777" w:rsidR="008B7BA7" w:rsidRPr="009E5BEA" w:rsidRDefault="008B7BA7" w:rsidP="00266A3D">
                      <w:pPr>
                        <w:spacing w:after="0" w:line="240" w:lineRule="auto"/>
                        <w:jc w:val="center"/>
                        <w:rPr>
                          <w:sz w:val="40"/>
                        </w:rPr>
                      </w:pPr>
                    </w:p>
                  </w:txbxContent>
                </v:textbox>
                <w10:wrap anchorx="margin"/>
              </v:rect>
            </w:pict>
          </mc:Fallback>
        </mc:AlternateContent>
      </w:r>
    </w:p>
    <w:tbl>
      <w:tblPr>
        <w:tblStyle w:val="GridTable4-Accent1"/>
        <w:tblW w:w="14490" w:type="dxa"/>
        <w:tblInd w:w="-725" w:type="dxa"/>
        <w:tblLook w:val="04A0" w:firstRow="1" w:lastRow="0" w:firstColumn="1" w:lastColumn="0" w:noHBand="0" w:noVBand="1"/>
      </w:tblPr>
      <w:tblGrid>
        <w:gridCol w:w="1800"/>
        <w:gridCol w:w="9090"/>
        <w:gridCol w:w="3600"/>
      </w:tblGrid>
      <w:tr w:rsidR="00D554A9" w14:paraId="027BBAA2" w14:textId="77777777" w:rsidTr="007B3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0" w:type="dxa"/>
            <w:gridSpan w:val="3"/>
          </w:tcPr>
          <w:p w14:paraId="012EFBBA" w14:textId="77777777" w:rsidR="00DF1DE6" w:rsidRPr="00C14F4A" w:rsidRDefault="00F6051D" w:rsidP="00DF1DE6">
            <w:pPr>
              <w:jc w:val="center"/>
              <w:rPr>
                <w:color w:val="auto"/>
                <w:sz w:val="40"/>
              </w:rPr>
            </w:pPr>
            <w:r>
              <w:rPr>
                <w:color w:val="auto"/>
                <w:sz w:val="40"/>
              </w:rPr>
              <w:t>Equity Action Plan</w:t>
            </w:r>
            <w:r w:rsidR="00D554A9" w:rsidRPr="00C14F4A">
              <w:rPr>
                <w:color w:val="auto"/>
                <w:sz w:val="40"/>
              </w:rPr>
              <w:t xml:space="preserve"> </w:t>
            </w:r>
          </w:p>
        </w:tc>
      </w:tr>
      <w:tr w:rsidR="0015745A" w14:paraId="055B891F" w14:textId="77777777" w:rsidTr="007B3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0" w:type="dxa"/>
            <w:gridSpan w:val="3"/>
          </w:tcPr>
          <w:p w14:paraId="5FB384D6" w14:textId="77777777" w:rsidR="00F6051D" w:rsidRDefault="00C14F4A" w:rsidP="00ED1BB1">
            <w:pPr>
              <w:jc w:val="center"/>
              <w:rPr>
                <w:i/>
              </w:rPr>
            </w:pPr>
            <w:r w:rsidRPr="00C14F4A">
              <w:rPr>
                <w:i/>
              </w:rPr>
              <w:t>Develop action steps</w:t>
            </w:r>
            <w:r w:rsidR="00DF1DE6">
              <w:rPr>
                <w:i/>
              </w:rPr>
              <w:t xml:space="preserve"> to support the cultural strengths of all school stakeholders to improve equitable educational attainment and promote student achievement.</w:t>
            </w:r>
            <w:r w:rsidR="00026E83">
              <w:rPr>
                <w:i/>
              </w:rPr>
              <w:t xml:space="preserve"> Use the following domains in your action step development.</w:t>
            </w:r>
          </w:p>
          <w:p w14:paraId="04FBDCA0" w14:textId="77777777" w:rsidR="006C3DC5" w:rsidRDefault="006C3DC5" w:rsidP="00ED1BB1">
            <w:pPr>
              <w:jc w:val="center"/>
              <w:rPr>
                <w:i/>
              </w:rPr>
            </w:pPr>
          </w:p>
          <w:p w14:paraId="4D4B86F1" w14:textId="77777777" w:rsidR="00F6051D" w:rsidRPr="00C53C1F" w:rsidRDefault="00F6051D" w:rsidP="00F6051D">
            <w:pPr>
              <w:rPr>
                <w:b w:val="0"/>
                <w:i/>
                <w:sz w:val="20"/>
              </w:rPr>
            </w:pPr>
            <w:r w:rsidRPr="000F1CE4">
              <w:rPr>
                <w:i/>
                <w:sz w:val="20"/>
              </w:rPr>
              <w:t>Cultural Competency</w:t>
            </w:r>
            <w:r w:rsidR="00FD5DD4" w:rsidRPr="000F1CE4">
              <w:rPr>
                <w:i/>
                <w:sz w:val="20"/>
              </w:rPr>
              <w:t>-</w:t>
            </w:r>
            <w:r w:rsidR="000F1CE4">
              <w:rPr>
                <w:i/>
                <w:sz w:val="20"/>
              </w:rPr>
              <w:t xml:space="preserve"> </w:t>
            </w:r>
            <w:r w:rsidR="000F1CE4" w:rsidRPr="00C53C1F">
              <w:rPr>
                <w:b w:val="0"/>
                <w:i/>
                <w:sz w:val="20"/>
              </w:rPr>
              <w:t xml:space="preserve">How will you build </w:t>
            </w:r>
            <w:r w:rsidR="00320E92" w:rsidRPr="00C53C1F">
              <w:rPr>
                <w:b w:val="0"/>
                <w:i/>
                <w:sz w:val="20"/>
              </w:rPr>
              <w:t xml:space="preserve">school-wide </w:t>
            </w:r>
            <w:r w:rsidR="000F1CE4" w:rsidRPr="00C53C1F">
              <w:rPr>
                <w:b w:val="0"/>
                <w:i/>
                <w:sz w:val="20"/>
              </w:rPr>
              <w:t>c</w:t>
            </w:r>
            <w:r w:rsidR="00320E92" w:rsidRPr="00C53C1F">
              <w:rPr>
                <w:b w:val="0"/>
                <w:i/>
                <w:sz w:val="20"/>
              </w:rPr>
              <w:t>ultural knowledge to promote respect, sensitivity, and understanding for your school’s diverse population?</w:t>
            </w:r>
          </w:p>
          <w:p w14:paraId="6584BAD1" w14:textId="77777777" w:rsidR="00F6051D" w:rsidRPr="00C53C1F" w:rsidRDefault="00F6051D" w:rsidP="00F6051D">
            <w:pPr>
              <w:rPr>
                <w:b w:val="0"/>
                <w:i/>
                <w:sz w:val="20"/>
              </w:rPr>
            </w:pPr>
            <w:r w:rsidRPr="000F1CE4">
              <w:rPr>
                <w:i/>
                <w:sz w:val="20"/>
              </w:rPr>
              <w:t>Equity Framework</w:t>
            </w:r>
            <w:r w:rsidR="00FD5DD4" w:rsidRPr="000F1CE4">
              <w:rPr>
                <w:i/>
                <w:sz w:val="20"/>
              </w:rPr>
              <w:t xml:space="preserve">- </w:t>
            </w:r>
            <w:r w:rsidR="00FD5DD4" w:rsidRPr="00C53C1F">
              <w:rPr>
                <w:b w:val="0"/>
                <w:i/>
                <w:sz w:val="20"/>
              </w:rPr>
              <w:t>How will you develop an infrastructure for equity that will guide and improve your school’s commitment to providing equity for all</w:t>
            </w:r>
            <w:r w:rsidR="001D0C16">
              <w:rPr>
                <w:b w:val="0"/>
                <w:i/>
                <w:sz w:val="20"/>
              </w:rPr>
              <w:t xml:space="preserve"> stakeholders</w:t>
            </w:r>
            <w:r w:rsidR="000F1CE4" w:rsidRPr="00C53C1F">
              <w:rPr>
                <w:b w:val="0"/>
                <w:i/>
                <w:sz w:val="20"/>
              </w:rPr>
              <w:t>?</w:t>
            </w:r>
          </w:p>
          <w:p w14:paraId="2FFFDA04" w14:textId="77777777" w:rsidR="00F6051D" w:rsidRPr="000F1CE4" w:rsidRDefault="00F6051D" w:rsidP="000F1CE4">
            <w:pPr>
              <w:rPr>
                <w:sz w:val="18"/>
              </w:rPr>
            </w:pPr>
            <w:r w:rsidRPr="000F1CE4">
              <w:rPr>
                <w:i/>
                <w:sz w:val="20"/>
              </w:rPr>
              <w:t>Culturally Responsive Teaching and Learning</w:t>
            </w:r>
            <w:r w:rsidR="000F1CE4" w:rsidRPr="000F1CE4">
              <w:rPr>
                <w:i/>
                <w:sz w:val="20"/>
              </w:rPr>
              <w:t xml:space="preserve">- </w:t>
            </w:r>
            <w:r w:rsidR="000F1CE4" w:rsidRPr="00C53C1F">
              <w:rPr>
                <w:b w:val="0"/>
                <w:i/>
                <w:sz w:val="20"/>
              </w:rPr>
              <w:t>How will</w:t>
            </w:r>
            <w:r w:rsidR="00C2632A">
              <w:rPr>
                <w:b w:val="0"/>
                <w:i/>
                <w:sz w:val="20"/>
              </w:rPr>
              <w:t xml:space="preserve"> you</w:t>
            </w:r>
            <w:r w:rsidR="000F1CE4" w:rsidRPr="00C53C1F">
              <w:rPr>
                <w:b w:val="0"/>
                <w:i/>
                <w:sz w:val="20"/>
              </w:rPr>
              <w:t xml:space="preserve"> implement a culturally inclusive pedagogy and learning environment?</w:t>
            </w:r>
          </w:p>
        </w:tc>
      </w:tr>
      <w:tr w:rsidR="0015745A" w14:paraId="7A4B1B2F" w14:textId="77777777" w:rsidTr="00D964D6">
        <w:tc>
          <w:tcPr>
            <w:cnfStyle w:val="001000000000" w:firstRow="0" w:lastRow="0" w:firstColumn="1" w:lastColumn="0" w:oddVBand="0" w:evenVBand="0" w:oddHBand="0" w:evenHBand="0" w:firstRowFirstColumn="0" w:firstRowLastColumn="0" w:lastRowFirstColumn="0" w:lastRowLastColumn="0"/>
            <w:tcW w:w="1800" w:type="dxa"/>
          </w:tcPr>
          <w:p w14:paraId="23A8308C" w14:textId="77777777" w:rsidR="0015745A" w:rsidRPr="00FF7A2C" w:rsidRDefault="0015745A" w:rsidP="0015745A">
            <w:pPr>
              <w:jc w:val="center"/>
              <w:rPr>
                <w:sz w:val="28"/>
              </w:rPr>
            </w:pPr>
            <w:r w:rsidRPr="00FF7A2C">
              <w:rPr>
                <w:sz w:val="28"/>
              </w:rPr>
              <w:t>Domain</w:t>
            </w:r>
          </w:p>
        </w:tc>
        <w:tc>
          <w:tcPr>
            <w:tcW w:w="9090" w:type="dxa"/>
          </w:tcPr>
          <w:p w14:paraId="065B2CE0" w14:textId="77777777" w:rsidR="0015745A" w:rsidRPr="00FF7A2C" w:rsidRDefault="0015745A" w:rsidP="0015745A">
            <w:pPr>
              <w:jc w:val="center"/>
              <w:cnfStyle w:val="000000000000" w:firstRow="0" w:lastRow="0" w:firstColumn="0" w:lastColumn="0" w:oddVBand="0" w:evenVBand="0" w:oddHBand="0" w:evenHBand="0" w:firstRowFirstColumn="0" w:firstRowLastColumn="0" w:lastRowFirstColumn="0" w:lastRowLastColumn="0"/>
              <w:rPr>
                <w:b/>
                <w:sz w:val="28"/>
              </w:rPr>
            </w:pPr>
            <w:r w:rsidRPr="00FF7A2C">
              <w:rPr>
                <w:b/>
                <w:sz w:val="28"/>
              </w:rPr>
              <w:t>Action</w:t>
            </w:r>
            <w:r w:rsidR="00FF7A2C">
              <w:rPr>
                <w:b/>
                <w:sz w:val="28"/>
              </w:rPr>
              <w:t xml:space="preserve"> Step</w:t>
            </w:r>
          </w:p>
        </w:tc>
        <w:tc>
          <w:tcPr>
            <w:tcW w:w="3600" w:type="dxa"/>
          </w:tcPr>
          <w:p w14:paraId="72D541D2" w14:textId="77777777" w:rsidR="0015745A" w:rsidRPr="00FF7A2C" w:rsidRDefault="004B32B9" w:rsidP="0015745A">
            <w:pPr>
              <w:jc w:val="center"/>
              <w:cnfStyle w:val="000000000000" w:firstRow="0" w:lastRow="0" w:firstColumn="0" w:lastColumn="0" w:oddVBand="0" w:evenVBand="0" w:oddHBand="0" w:evenHBand="0" w:firstRowFirstColumn="0" w:firstRowLastColumn="0" w:lastRowFirstColumn="0" w:lastRowLastColumn="0"/>
              <w:rPr>
                <w:b/>
                <w:sz w:val="28"/>
              </w:rPr>
            </w:pPr>
            <w:r>
              <w:rPr>
                <w:b/>
                <w:sz w:val="28"/>
              </w:rPr>
              <w:t>Evidence of Implementation</w:t>
            </w:r>
          </w:p>
        </w:tc>
      </w:tr>
      <w:tr w:rsidR="0015745A" w14:paraId="6C41A615" w14:textId="77777777" w:rsidTr="00D964D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2E5ECAB1" w14:textId="77777777" w:rsidR="0015745A" w:rsidRPr="00D964D6" w:rsidRDefault="00F6051D" w:rsidP="0015745A">
            <w:pPr>
              <w:jc w:val="center"/>
              <w:rPr>
                <w:sz w:val="24"/>
              </w:rPr>
            </w:pPr>
            <w:r w:rsidRPr="00D964D6">
              <w:rPr>
                <w:sz w:val="24"/>
                <w:szCs w:val="120"/>
              </w:rPr>
              <w:t xml:space="preserve">Student Learning and Achievement </w:t>
            </w:r>
          </w:p>
          <w:p w14:paraId="0592C272" w14:textId="77777777" w:rsidR="0015745A" w:rsidRPr="00FF7A2C" w:rsidRDefault="0015745A" w:rsidP="0015745A">
            <w:pPr>
              <w:jc w:val="center"/>
              <w:rPr>
                <w:b w:val="0"/>
                <w:sz w:val="24"/>
              </w:rPr>
            </w:pPr>
          </w:p>
          <w:p w14:paraId="6A3A303B" w14:textId="77777777" w:rsidR="0015745A" w:rsidRPr="00FF7A2C" w:rsidRDefault="0015745A" w:rsidP="0015745A">
            <w:pPr>
              <w:jc w:val="center"/>
              <w:rPr>
                <w:b w:val="0"/>
                <w:sz w:val="24"/>
              </w:rPr>
            </w:pPr>
          </w:p>
          <w:p w14:paraId="555936B3" w14:textId="77777777" w:rsidR="0015745A" w:rsidRPr="00FF7A2C" w:rsidRDefault="0015745A" w:rsidP="0015745A">
            <w:pPr>
              <w:jc w:val="center"/>
              <w:rPr>
                <w:b w:val="0"/>
                <w:sz w:val="24"/>
              </w:rPr>
            </w:pPr>
          </w:p>
          <w:p w14:paraId="5A94671D" w14:textId="77777777" w:rsidR="0015745A" w:rsidRPr="00FF7A2C" w:rsidRDefault="0015745A" w:rsidP="0015745A">
            <w:pPr>
              <w:jc w:val="center"/>
              <w:rPr>
                <w:b w:val="0"/>
                <w:sz w:val="24"/>
              </w:rPr>
            </w:pPr>
          </w:p>
          <w:p w14:paraId="0A44A791" w14:textId="77777777" w:rsidR="0015745A" w:rsidRPr="00FF7A2C" w:rsidRDefault="0015745A" w:rsidP="0015745A">
            <w:pPr>
              <w:jc w:val="center"/>
              <w:rPr>
                <w:b w:val="0"/>
                <w:sz w:val="24"/>
              </w:rPr>
            </w:pPr>
          </w:p>
          <w:p w14:paraId="06DD2BF6" w14:textId="77777777" w:rsidR="0015745A" w:rsidRPr="00FF7A2C" w:rsidRDefault="0015745A" w:rsidP="0015745A">
            <w:pPr>
              <w:jc w:val="center"/>
              <w:rPr>
                <w:b w:val="0"/>
                <w:sz w:val="24"/>
              </w:rPr>
            </w:pPr>
          </w:p>
        </w:tc>
        <w:tc>
          <w:tcPr>
            <w:tcW w:w="9090" w:type="dxa"/>
          </w:tcPr>
          <w:p w14:paraId="6DEC3E60" w14:textId="77777777" w:rsidR="00F6051D" w:rsidRPr="00F6051D" w:rsidRDefault="00F6051D" w:rsidP="00141F2E">
            <w:pPr>
              <w:cnfStyle w:val="000000100000" w:firstRow="0" w:lastRow="0" w:firstColumn="0" w:lastColumn="0" w:oddVBand="0" w:evenVBand="0" w:oddHBand="1" w:evenHBand="0" w:firstRowFirstColumn="0" w:firstRowLastColumn="0" w:lastRowFirstColumn="0" w:lastRowLastColumn="0"/>
              <w:rPr>
                <w:b/>
                <w:sz w:val="24"/>
              </w:rPr>
            </w:pPr>
            <w:r>
              <w:rPr>
                <w:b/>
                <w:sz w:val="24"/>
              </w:rPr>
              <w:t>Cultural Competency</w:t>
            </w:r>
          </w:p>
          <w:p w14:paraId="1B21EA0E" w14:textId="77777777" w:rsidR="00141F2E" w:rsidRPr="00BB41C3" w:rsidRDefault="00F6051D" w:rsidP="00141F2E">
            <w:pPr>
              <w:cnfStyle w:val="000000100000" w:firstRow="0" w:lastRow="0" w:firstColumn="0" w:lastColumn="0" w:oddVBand="0" w:evenVBand="0" w:oddHBand="1" w:evenHBand="0" w:firstRowFirstColumn="0" w:firstRowLastColumn="0" w:lastRowFirstColumn="0" w:lastRowLastColumn="0"/>
              <w:rPr>
                <w:b/>
                <w:sz w:val="24"/>
              </w:rPr>
            </w:pPr>
            <w:r w:rsidRPr="00BB41C3">
              <w:rPr>
                <w:b/>
                <w:sz w:val="24"/>
              </w:rPr>
              <w:t>Goal</w:t>
            </w:r>
            <w:r w:rsidR="00141F2E" w:rsidRPr="00BB41C3">
              <w:rPr>
                <w:b/>
                <w:sz w:val="24"/>
              </w:rPr>
              <w:t>:</w:t>
            </w:r>
            <w:r w:rsidR="00110AC2">
              <w:rPr>
                <w:b/>
                <w:sz w:val="24"/>
              </w:rPr>
              <w:t xml:space="preserve"> At Heron Heights Elementary, we will build school-wide cultural knowledge to promote respect, sensitivity and understanding for our school’s diverse population.</w:t>
            </w:r>
          </w:p>
          <w:p w14:paraId="7F1CD441" w14:textId="77777777" w:rsidR="00D964D6" w:rsidRPr="00BB41C3" w:rsidRDefault="00D964D6" w:rsidP="00141F2E">
            <w:pPr>
              <w:cnfStyle w:val="000000100000" w:firstRow="0" w:lastRow="0" w:firstColumn="0" w:lastColumn="0" w:oddVBand="0" w:evenVBand="0" w:oddHBand="1" w:evenHBand="0" w:firstRowFirstColumn="0" w:firstRowLastColumn="0" w:lastRowFirstColumn="0" w:lastRowLastColumn="0"/>
              <w:rPr>
                <w:b/>
                <w:sz w:val="24"/>
              </w:rPr>
            </w:pPr>
          </w:p>
          <w:p w14:paraId="1007B229" w14:textId="77777777" w:rsidR="00141F2E" w:rsidRDefault="00721F1C" w:rsidP="000F1CE4">
            <w:pPr>
              <w:cnfStyle w:val="000000100000" w:firstRow="0" w:lastRow="0" w:firstColumn="0" w:lastColumn="0" w:oddVBand="0" w:evenVBand="0" w:oddHBand="1" w:evenHBand="0" w:firstRowFirstColumn="0" w:firstRowLastColumn="0" w:lastRowFirstColumn="0" w:lastRowLastColumn="0"/>
              <w:rPr>
                <w:b/>
                <w:sz w:val="24"/>
              </w:rPr>
            </w:pPr>
            <w:r w:rsidRPr="00BB41C3">
              <w:rPr>
                <w:b/>
                <w:sz w:val="24"/>
              </w:rPr>
              <w:t>Tactic:</w:t>
            </w:r>
            <w:r w:rsidR="008E4608">
              <w:rPr>
                <w:b/>
                <w:sz w:val="24"/>
              </w:rPr>
              <w:t xml:space="preserve"> </w:t>
            </w:r>
            <w:r w:rsidR="00110AC2">
              <w:rPr>
                <w:b/>
                <w:sz w:val="24"/>
              </w:rPr>
              <w:t xml:space="preserve">We </w:t>
            </w:r>
            <w:r w:rsidR="008E4608">
              <w:rPr>
                <w:b/>
                <w:sz w:val="24"/>
              </w:rPr>
              <w:t>will build school wide equity knowledge by participating in school wide activities that expose our students to different countries and cultures.</w:t>
            </w:r>
          </w:p>
          <w:p w14:paraId="124A7BC8" w14:textId="77777777" w:rsidR="00BB41C3" w:rsidRPr="00FF7A2C" w:rsidRDefault="00BB41C3" w:rsidP="000F1CE4">
            <w:pPr>
              <w:cnfStyle w:val="000000100000" w:firstRow="0" w:lastRow="0" w:firstColumn="0" w:lastColumn="0" w:oddVBand="0" w:evenVBand="0" w:oddHBand="1" w:evenHBand="0" w:firstRowFirstColumn="0" w:firstRowLastColumn="0" w:lastRowFirstColumn="0" w:lastRowLastColumn="0"/>
              <w:rPr>
                <w:b/>
                <w:sz w:val="24"/>
              </w:rPr>
            </w:pPr>
          </w:p>
        </w:tc>
        <w:tc>
          <w:tcPr>
            <w:tcW w:w="3600" w:type="dxa"/>
          </w:tcPr>
          <w:p w14:paraId="4E7B5390" w14:textId="77777777" w:rsidR="0015745A" w:rsidRPr="00FF149B" w:rsidRDefault="008E4608">
            <w:pPr>
              <w:cnfStyle w:val="000000100000" w:firstRow="0" w:lastRow="0" w:firstColumn="0" w:lastColumn="0" w:oddVBand="0" w:evenVBand="0" w:oddHBand="1" w:evenHBand="0" w:firstRowFirstColumn="0" w:firstRowLastColumn="0" w:lastRowFirstColumn="0" w:lastRowLastColumn="0"/>
              <w:rPr>
                <w:b/>
              </w:rPr>
            </w:pPr>
            <w:r w:rsidRPr="00FF149B">
              <w:rPr>
                <w:b/>
              </w:rPr>
              <w:t xml:space="preserve">Our students will participate in a multicultural </w:t>
            </w:r>
            <w:r w:rsidR="00FF149B" w:rsidRPr="00FF149B">
              <w:rPr>
                <w:b/>
              </w:rPr>
              <w:t xml:space="preserve">arts </w:t>
            </w:r>
            <w:r w:rsidRPr="00FF149B">
              <w:rPr>
                <w:b/>
              </w:rPr>
              <w:t>fair celebrating the different cultures that make up our school community.</w:t>
            </w:r>
          </w:p>
        </w:tc>
      </w:tr>
      <w:tr w:rsidR="0015745A" w14:paraId="6EB73821" w14:textId="77777777" w:rsidTr="00D964D6">
        <w:trPr>
          <w:trHeight w:val="163"/>
        </w:trPr>
        <w:tc>
          <w:tcPr>
            <w:cnfStyle w:val="001000000000" w:firstRow="0" w:lastRow="0" w:firstColumn="1" w:lastColumn="0" w:oddVBand="0" w:evenVBand="0" w:oddHBand="0" w:evenHBand="0" w:firstRowFirstColumn="0" w:firstRowLastColumn="0" w:lastRowFirstColumn="0" w:lastRowLastColumn="0"/>
            <w:tcW w:w="1800" w:type="dxa"/>
            <w:vMerge/>
          </w:tcPr>
          <w:p w14:paraId="2D8D6D9D" w14:textId="77777777" w:rsidR="0015745A" w:rsidRPr="00FF7A2C" w:rsidRDefault="0015745A" w:rsidP="0015745A">
            <w:pPr>
              <w:jc w:val="center"/>
              <w:rPr>
                <w:sz w:val="24"/>
              </w:rPr>
            </w:pPr>
          </w:p>
        </w:tc>
        <w:tc>
          <w:tcPr>
            <w:tcW w:w="9090" w:type="dxa"/>
          </w:tcPr>
          <w:p w14:paraId="25B2EEC9" w14:textId="77777777" w:rsidR="00F6051D" w:rsidRPr="00F6051D" w:rsidRDefault="00F6051D" w:rsidP="00F6051D">
            <w:pPr>
              <w:cnfStyle w:val="000000000000" w:firstRow="0" w:lastRow="0" w:firstColumn="0" w:lastColumn="0" w:oddVBand="0" w:evenVBand="0" w:oddHBand="0" w:evenHBand="0" w:firstRowFirstColumn="0" w:firstRowLastColumn="0" w:lastRowFirstColumn="0" w:lastRowLastColumn="0"/>
              <w:rPr>
                <w:b/>
                <w:sz w:val="24"/>
              </w:rPr>
            </w:pPr>
            <w:r w:rsidRPr="00F6051D">
              <w:rPr>
                <w:b/>
                <w:sz w:val="24"/>
              </w:rPr>
              <w:t>Equity Framework</w:t>
            </w:r>
          </w:p>
          <w:p w14:paraId="5C7F6B30" w14:textId="77777777" w:rsidR="00D964D6" w:rsidRPr="00BB41C3" w:rsidRDefault="00D964D6" w:rsidP="00D964D6">
            <w:pPr>
              <w:cnfStyle w:val="000000000000" w:firstRow="0" w:lastRow="0" w:firstColumn="0" w:lastColumn="0" w:oddVBand="0" w:evenVBand="0" w:oddHBand="0" w:evenHBand="0" w:firstRowFirstColumn="0" w:firstRowLastColumn="0" w:lastRowFirstColumn="0" w:lastRowLastColumn="0"/>
              <w:rPr>
                <w:b/>
                <w:sz w:val="24"/>
              </w:rPr>
            </w:pPr>
            <w:r w:rsidRPr="00BB41C3">
              <w:rPr>
                <w:b/>
                <w:sz w:val="24"/>
              </w:rPr>
              <w:t>Goal:</w:t>
            </w:r>
            <w:r w:rsidR="008E4608">
              <w:rPr>
                <w:b/>
                <w:sz w:val="24"/>
              </w:rPr>
              <w:t xml:space="preserve"> </w:t>
            </w:r>
            <w:r w:rsidR="00110AC2">
              <w:rPr>
                <w:b/>
                <w:sz w:val="24"/>
              </w:rPr>
              <w:t>At Heron Heights Elementary, we will develop an infrastructure for equity that will guide and improve our commitment to equity for all stakeholders.</w:t>
            </w:r>
          </w:p>
          <w:p w14:paraId="1F3FE5EF" w14:textId="77777777" w:rsidR="00D964D6" w:rsidRPr="00BB41C3" w:rsidRDefault="00D964D6" w:rsidP="00D964D6">
            <w:pPr>
              <w:cnfStyle w:val="000000000000" w:firstRow="0" w:lastRow="0" w:firstColumn="0" w:lastColumn="0" w:oddVBand="0" w:evenVBand="0" w:oddHBand="0" w:evenHBand="0" w:firstRowFirstColumn="0" w:firstRowLastColumn="0" w:lastRowFirstColumn="0" w:lastRowLastColumn="0"/>
              <w:rPr>
                <w:b/>
                <w:sz w:val="24"/>
              </w:rPr>
            </w:pPr>
          </w:p>
          <w:p w14:paraId="7164BEF7" w14:textId="77777777" w:rsidR="00721F1C" w:rsidRPr="00BB41C3" w:rsidRDefault="00124362" w:rsidP="00721F1C">
            <w:pPr>
              <w:cnfStyle w:val="000000000000" w:firstRow="0" w:lastRow="0" w:firstColumn="0" w:lastColumn="0" w:oddVBand="0" w:evenVBand="0" w:oddHBand="0" w:evenHBand="0" w:firstRowFirstColumn="0" w:firstRowLastColumn="0" w:lastRowFirstColumn="0" w:lastRowLastColumn="0"/>
              <w:rPr>
                <w:b/>
                <w:sz w:val="24"/>
              </w:rPr>
            </w:pPr>
            <w:r>
              <w:rPr>
                <w:b/>
                <w:sz w:val="24"/>
              </w:rPr>
              <w:t>Tactic</w:t>
            </w:r>
            <w:r w:rsidR="00110AC2">
              <w:rPr>
                <w:b/>
                <w:sz w:val="24"/>
              </w:rPr>
              <w:t>: We</w:t>
            </w:r>
            <w:r>
              <w:rPr>
                <w:b/>
                <w:sz w:val="24"/>
              </w:rPr>
              <w:t xml:space="preserve"> will develop an infrastructure that will guide us by providing our teachers with the necessary resources to teach our students </w:t>
            </w:r>
            <w:r w:rsidR="00110AC2">
              <w:rPr>
                <w:b/>
                <w:sz w:val="24"/>
              </w:rPr>
              <w:t>the</w:t>
            </w:r>
          </w:p>
          <w:p w14:paraId="40FEEBF6" w14:textId="77777777" w:rsidR="0015745A" w:rsidRPr="00FF7A2C" w:rsidRDefault="0015745A" w:rsidP="00F6051D">
            <w:pPr>
              <w:cnfStyle w:val="000000000000" w:firstRow="0" w:lastRow="0" w:firstColumn="0" w:lastColumn="0" w:oddVBand="0" w:evenVBand="0" w:oddHBand="0" w:evenHBand="0" w:firstRowFirstColumn="0" w:firstRowLastColumn="0" w:lastRowFirstColumn="0" w:lastRowLastColumn="0"/>
              <w:rPr>
                <w:b/>
                <w:sz w:val="24"/>
              </w:rPr>
            </w:pPr>
          </w:p>
        </w:tc>
        <w:tc>
          <w:tcPr>
            <w:tcW w:w="3600" w:type="dxa"/>
            <w:shd w:val="clear" w:color="auto" w:fill="FFFFFF" w:themeFill="background1"/>
          </w:tcPr>
          <w:p w14:paraId="0EAF1B4E" w14:textId="77777777" w:rsidR="0015745A" w:rsidRPr="00110AC2" w:rsidRDefault="00124362">
            <w:pPr>
              <w:cnfStyle w:val="000000000000" w:firstRow="0" w:lastRow="0" w:firstColumn="0" w:lastColumn="0" w:oddVBand="0" w:evenVBand="0" w:oddHBand="0" w:evenHBand="0" w:firstRowFirstColumn="0" w:firstRowLastColumn="0" w:lastRowFirstColumn="0" w:lastRowLastColumn="0"/>
              <w:rPr>
                <w:b/>
              </w:rPr>
            </w:pPr>
            <w:r w:rsidRPr="00110AC2">
              <w:rPr>
                <w:b/>
              </w:rPr>
              <w:t xml:space="preserve">The evidence of implementation will be </w:t>
            </w:r>
            <w:r w:rsidR="00110AC2" w:rsidRPr="00110AC2">
              <w:rPr>
                <w:b/>
              </w:rPr>
              <w:t>the lessons and activity guides posted in t</w:t>
            </w:r>
            <w:r w:rsidR="00110AC2">
              <w:rPr>
                <w:b/>
              </w:rPr>
              <w:t xml:space="preserve">he Heron Heights Elementary </w:t>
            </w:r>
            <w:proofErr w:type="spellStart"/>
            <w:r w:rsidR="00110AC2">
              <w:rPr>
                <w:b/>
              </w:rPr>
              <w:t>Sharepoint</w:t>
            </w:r>
            <w:proofErr w:type="spellEnd"/>
            <w:r w:rsidR="00110AC2">
              <w:rPr>
                <w:b/>
              </w:rPr>
              <w:t xml:space="preserve"> that is available to all school staff</w:t>
            </w:r>
            <w:r w:rsidR="00110AC2" w:rsidRPr="00110AC2">
              <w:rPr>
                <w:b/>
              </w:rPr>
              <w:t>.</w:t>
            </w:r>
          </w:p>
        </w:tc>
      </w:tr>
      <w:tr w:rsidR="0015745A" w14:paraId="3949B50A" w14:textId="77777777" w:rsidTr="00D964D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800" w:type="dxa"/>
            <w:vMerge/>
          </w:tcPr>
          <w:p w14:paraId="05F13E0E" w14:textId="77777777" w:rsidR="0015745A" w:rsidRPr="00FF7A2C" w:rsidRDefault="0015745A" w:rsidP="0015745A">
            <w:pPr>
              <w:jc w:val="center"/>
              <w:rPr>
                <w:sz w:val="24"/>
              </w:rPr>
            </w:pPr>
          </w:p>
        </w:tc>
        <w:tc>
          <w:tcPr>
            <w:tcW w:w="9090" w:type="dxa"/>
          </w:tcPr>
          <w:p w14:paraId="12E66080" w14:textId="77777777" w:rsidR="00F6051D" w:rsidRPr="00F6051D" w:rsidRDefault="00F6051D" w:rsidP="00F6051D">
            <w:pPr>
              <w:cnfStyle w:val="000000100000" w:firstRow="0" w:lastRow="0" w:firstColumn="0" w:lastColumn="0" w:oddVBand="0" w:evenVBand="0" w:oddHBand="1" w:evenHBand="0" w:firstRowFirstColumn="0" w:firstRowLastColumn="0" w:lastRowFirstColumn="0" w:lastRowLastColumn="0"/>
              <w:rPr>
                <w:b/>
                <w:sz w:val="24"/>
              </w:rPr>
            </w:pPr>
            <w:r w:rsidRPr="00F6051D">
              <w:rPr>
                <w:b/>
                <w:sz w:val="24"/>
              </w:rPr>
              <w:t xml:space="preserve">Culturally Responsive Teaching and Learning </w:t>
            </w:r>
          </w:p>
          <w:p w14:paraId="2B10D7EE" w14:textId="77777777" w:rsidR="00D964D6" w:rsidRPr="00BB41C3" w:rsidRDefault="00D964D6" w:rsidP="00D964D6">
            <w:pPr>
              <w:cnfStyle w:val="000000100000" w:firstRow="0" w:lastRow="0" w:firstColumn="0" w:lastColumn="0" w:oddVBand="0" w:evenVBand="0" w:oddHBand="1" w:evenHBand="0" w:firstRowFirstColumn="0" w:firstRowLastColumn="0" w:lastRowFirstColumn="0" w:lastRowLastColumn="0"/>
              <w:rPr>
                <w:b/>
                <w:sz w:val="24"/>
              </w:rPr>
            </w:pPr>
            <w:r w:rsidRPr="00BB41C3">
              <w:rPr>
                <w:b/>
                <w:sz w:val="24"/>
              </w:rPr>
              <w:t>Goal:</w:t>
            </w:r>
            <w:r w:rsidR="008E4608">
              <w:rPr>
                <w:b/>
                <w:sz w:val="24"/>
              </w:rPr>
              <w:t xml:space="preserve"> Our goal at Heron Heights Elementary is to implement a culturally inclusive pedagogy and learning environment.</w:t>
            </w:r>
          </w:p>
          <w:p w14:paraId="40389F9A" w14:textId="77777777" w:rsidR="00D964D6" w:rsidRPr="00BB41C3" w:rsidRDefault="00D964D6" w:rsidP="00D964D6">
            <w:pPr>
              <w:cnfStyle w:val="000000100000" w:firstRow="0" w:lastRow="0" w:firstColumn="0" w:lastColumn="0" w:oddVBand="0" w:evenVBand="0" w:oddHBand="1" w:evenHBand="0" w:firstRowFirstColumn="0" w:firstRowLastColumn="0" w:lastRowFirstColumn="0" w:lastRowLastColumn="0"/>
              <w:rPr>
                <w:b/>
                <w:sz w:val="24"/>
              </w:rPr>
            </w:pPr>
          </w:p>
          <w:p w14:paraId="574F9E20" w14:textId="77777777" w:rsidR="00721F1C" w:rsidRPr="00BB41C3" w:rsidRDefault="00721F1C" w:rsidP="00721F1C">
            <w:pPr>
              <w:cnfStyle w:val="000000100000" w:firstRow="0" w:lastRow="0" w:firstColumn="0" w:lastColumn="0" w:oddVBand="0" w:evenVBand="0" w:oddHBand="1" w:evenHBand="0" w:firstRowFirstColumn="0" w:firstRowLastColumn="0" w:lastRowFirstColumn="0" w:lastRowLastColumn="0"/>
              <w:rPr>
                <w:b/>
                <w:sz w:val="24"/>
              </w:rPr>
            </w:pPr>
            <w:r w:rsidRPr="00BB41C3">
              <w:rPr>
                <w:b/>
                <w:sz w:val="24"/>
              </w:rPr>
              <w:t>Tactic:</w:t>
            </w:r>
            <w:r w:rsidR="008E4608">
              <w:rPr>
                <w:b/>
                <w:sz w:val="24"/>
              </w:rPr>
              <w:t xml:space="preserve"> At Heron Heights Elementary we will implement </w:t>
            </w:r>
            <w:r w:rsidR="00FF149B">
              <w:rPr>
                <w:b/>
                <w:sz w:val="24"/>
              </w:rPr>
              <w:t>a culturally inclusive pedagogy and learning environment by observing the Broward County Schools Heritage Awareness Month activities.</w:t>
            </w:r>
          </w:p>
          <w:p w14:paraId="247220E5" w14:textId="77777777" w:rsidR="0015745A" w:rsidRPr="00FF7A2C" w:rsidRDefault="0015745A" w:rsidP="00F6051D">
            <w:pPr>
              <w:cnfStyle w:val="000000100000" w:firstRow="0" w:lastRow="0" w:firstColumn="0" w:lastColumn="0" w:oddVBand="0" w:evenVBand="0" w:oddHBand="1" w:evenHBand="0" w:firstRowFirstColumn="0" w:firstRowLastColumn="0" w:lastRowFirstColumn="0" w:lastRowLastColumn="0"/>
              <w:rPr>
                <w:b/>
                <w:sz w:val="24"/>
              </w:rPr>
            </w:pPr>
          </w:p>
        </w:tc>
        <w:tc>
          <w:tcPr>
            <w:tcW w:w="3600" w:type="dxa"/>
          </w:tcPr>
          <w:p w14:paraId="4964C0EA" w14:textId="77777777" w:rsidR="0015745A" w:rsidRPr="00FF149B" w:rsidRDefault="00FF149B" w:rsidP="00124362">
            <w:pPr>
              <w:cnfStyle w:val="000000100000" w:firstRow="0" w:lastRow="0" w:firstColumn="0" w:lastColumn="0" w:oddVBand="0" w:evenVBand="0" w:oddHBand="1" w:evenHBand="0" w:firstRowFirstColumn="0" w:firstRowLastColumn="0" w:lastRowFirstColumn="0" w:lastRowLastColumn="0"/>
              <w:rPr>
                <w:b/>
              </w:rPr>
            </w:pPr>
            <w:r w:rsidRPr="00FF149B">
              <w:rPr>
                <w:b/>
              </w:rPr>
              <w:lastRenderedPageBreak/>
              <w:t>Our school’s evidence o</w:t>
            </w:r>
            <w:r w:rsidR="00124362">
              <w:rPr>
                <w:b/>
              </w:rPr>
              <w:t xml:space="preserve">f implementation will be by the </w:t>
            </w:r>
            <w:r w:rsidR="00124362">
              <w:rPr>
                <w:b/>
              </w:rPr>
              <w:lastRenderedPageBreak/>
              <w:t>student work that will be evident throughout our school.</w:t>
            </w:r>
          </w:p>
        </w:tc>
      </w:tr>
      <w:tr w:rsidR="00F6051D" w14:paraId="3C5F394A" w14:textId="77777777" w:rsidTr="00D964D6">
        <w:trPr>
          <w:trHeight w:val="136"/>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5BB306EA" w14:textId="77777777" w:rsidR="00F6051D" w:rsidRPr="00FF7A2C" w:rsidRDefault="00F6051D" w:rsidP="00F6051D">
            <w:pPr>
              <w:jc w:val="center"/>
              <w:rPr>
                <w:b w:val="0"/>
                <w:bCs w:val="0"/>
                <w:sz w:val="24"/>
              </w:rPr>
            </w:pPr>
            <w:r w:rsidRPr="00FF7A2C">
              <w:rPr>
                <w:sz w:val="24"/>
              </w:rPr>
              <w:lastRenderedPageBreak/>
              <w:t>Cultural Awareness</w:t>
            </w:r>
            <w:r w:rsidR="00721F1C">
              <w:rPr>
                <w:sz w:val="24"/>
              </w:rPr>
              <w:t xml:space="preserve"> Development</w:t>
            </w:r>
            <w:r w:rsidR="00C53C1F">
              <w:rPr>
                <w:sz w:val="24"/>
              </w:rPr>
              <w:t xml:space="preserve"> for All District Stakeholders</w:t>
            </w:r>
          </w:p>
          <w:p w14:paraId="7E1D2761" w14:textId="77777777" w:rsidR="00F6051D" w:rsidRPr="00FF7A2C" w:rsidRDefault="00F6051D" w:rsidP="00F6051D">
            <w:pPr>
              <w:jc w:val="center"/>
              <w:rPr>
                <w:sz w:val="24"/>
              </w:rPr>
            </w:pPr>
          </w:p>
        </w:tc>
        <w:tc>
          <w:tcPr>
            <w:tcW w:w="9090" w:type="dxa"/>
          </w:tcPr>
          <w:p w14:paraId="3F7CB56A" w14:textId="77777777" w:rsidR="00F6051D" w:rsidRPr="00F6051D" w:rsidRDefault="00F6051D" w:rsidP="00F6051D">
            <w:pPr>
              <w:cnfStyle w:val="000000000000" w:firstRow="0" w:lastRow="0" w:firstColumn="0" w:lastColumn="0" w:oddVBand="0" w:evenVBand="0" w:oddHBand="0" w:evenHBand="0" w:firstRowFirstColumn="0" w:firstRowLastColumn="0" w:lastRowFirstColumn="0" w:lastRowLastColumn="0"/>
              <w:rPr>
                <w:b/>
                <w:sz w:val="24"/>
              </w:rPr>
            </w:pPr>
            <w:r>
              <w:rPr>
                <w:b/>
                <w:sz w:val="24"/>
              </w:rPr>
              <w:t>Cultural Competency</w:t>
            </w:r>
          </w:p>
          <w:p w14:paraId="2E48830B" w14:textId="77777777" w:rsidR="00D964D6" w:rsidRPr="00BB41C3" w:rsidRDefault="00D964D6" w:rsidP="00D964D6">
            <w:pPr>
              <w:cnfStyle w:val="000000000000" w:firstRow="0" w:lastRow="0" w:firstColumn="0" w:lastColumn="0" w:oddVBand="0" w:evenVBand="0" w:oddHBand="0" w:evenHBand="0" w:firstRowFirstColumn="0" w:firstRowLastColumn="0" w:lastRowFirstColumn="0" w:lastRowLastColumn="0"/>
              <w:rPr>
                <w:b/>
                <w:sz w:val="24"/>
              </w:rPr>
            </w:pPr>
            <w:r w:rsidRPr="00BB41C3">
              <w:rPr>
                <w:b/>
                <w:sz w:val="24"/>
              </w:rPr>
              <w:t>Goal:</w:t>
            </w:r>
          </w:p>
          <w:p w14:paraId="2ED8072D" w14:textId="77777777" w:rsidR="00D964D6" w:rsidRPr="00BB41C3" w:rsidRDefault="00D964D6" w:rsidP="00D964D6">
            <w:pPr>
              <w:cnfStyle w:val="000000000000" w:firstRow="0" w:lastRow="0" w:firstColumn="0" w:lastColumn="0" w:oddVBand="0" w:evenVBand="0" w:oddHBand="0" w:evenHBand="0" w:firstRowFirstColumn="0" w:firstRowLastColumn="0" w:lastRowFirstColumn="0" w:lastRowLastColumn="0"/>
              <w:rPr>
                <w:b/>
                <w:sz w:val="24"/>
              </w:rPr>
            </w:pPr>
          </w:p>
          <w:p w14:paraId="30981C72" w14:textId="77777777" w:rsidR="00D964D6" w:rsidRPr="00BB41C3" w:rsidRDefault="00721F1C" w:rsidP="00D964D6">
            <w:pPr>
              <w:cnfStyle w:val="000000000000" w:firstRow="0" w:lastRow="0" w:firstColumn="0" w:lastColumn="0" w:oddVBand="0" w:evenVBand="0" w:oddHBand="0" w:evenHBand="0" w:firstRowFirstColumn="0" w:firstRowLastColumn="0" w:lastRowFirstColumn="0" w:lastRowLastColumn="0"/>
              <w:rPr>
                <w:b/>
                <w:sz w:val="24"/>
              </w:rPr>
            </w:pPr>
            <w:r w:rsidRPr="00BB41C3">
              <w:rPr>
                <w:b/>
                <w:sz w:val="24"/>
              </w:rPr>
              <w:t>Tactic</w:t>
            </w:r>
            <w:r w:rsidR="00D964D6" w:rsidRPr="00BB41C3">
              <w:rPr>
                <w:b/>
                <w:sz w:val="24"/>
              </w:rPr>
              <w:t>:</w:t>
            </w:r>
          </w:p>
          <w:p w14:paraId="568805BF" w14:textId="77777777" w:rsidR="00F6051D" w:rsidRPr="00FF7A2C" w:rsidRDefault="00F6051D" w:rsidP="00F6051D">
            <w:pPr>
              <w:cnfStyle w:val="000000000000" w:firstRow="0" w:lastRow="0" w:firstColumn="0" w:lastColumn="0" w:oddVBand="0" w:evenVBand="0" w:oddHBand="0" w:evenHBand="0" w:firstRowFirstColumn="0" w:firstRowLastColumn="0" w:lastRowFirstColumn="0" w:lastRowLastColumn="0"/>
              <w:rPr>
                <w:b/>
                <w:sz w:val="24"/>
              </w:rPr>
            </w:pPr>
          </w:p>
        </w:tc>
        <w:tc>
          <w:tcPr>
            <w:tcW w:w="3600" w:type="dxa"/>
          </w:tcPr>
          <w:p w14:paraId="3B516367" w14:textId="77777777" w:rsidR="00F6051D" w:rsidRDefault="00F6051D" w:rsidP="00F6051D">
            <w:pPr>
              <w:cnfStyle w:val="000000000000" w:firstRow="0" w:lastRow="0" w:firstColumn="0" w:lastColumn="0" w:oddVBand="0" w:evenVBand="0" w:oddHBand="0" w:evenHBand="0" w:firstRowFirstColumn="0" w:firstRowLastColumn="0" w:lastRowFirstColumn="0" w:lastRowLastColumn="0"/>
            </w:pPr>
          </w:p>
        </w:tc>
      </w:tr>
      <w:tr w:rsidR="00F6051D" w14:paraId="3F5C62BC" w14:textId="77777777" w:rsidTr="00D964D6">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800" w:type="dxa"/>
            <w:vMerge/>
          </w:tcPr>
          <w:p w14:paraId="2C25A1AD" w14:textId="77777777" w:rsidR="00F6051D" w:rsidRPr="00FF7A2C" w:rsidRDefault="00F6051D" w:rsidP="00F6051D">
            <w:pPr>
              <w:jc w:val="center"/>
              <w:rPr>
                <w:sz w:val="24"/>
              </w:rPr>
            </w:pPr>
          </w:p>
        </w:tc>
        <w:tc>
          <w:tcPr>
            <w:tcW w:w="9090" w:type="dxa"/>
          </w:tcPr>
          <w:p w14:paraId="3AB842DD" w14:textId="77777777" w:rsidR="00F6051D" w:rsidRPr="00F6051D" w:rsidRDefault="00F6051D" w:rsidP="00F6051D">
            <w:pPr>
              <w:cnfStyle w:val="000000100000" w:firstRow="0" w:lastRow="0" w:firstColumn="0" w:lastColumn="0" w:oddVBand="0" w:evenVBand="0" w:oddHBand="1" w:evenHBand="0" w:firstRowFirstColumn="0" w:firstRowLastColumn="0" w:lastRowFirstColumn="0" w:lastRowLastColumn="0"/>
              <w:rPr>
                <w:b/>
                <w:sz w:val="24"/>
              </w:rPr>
            </w:pPr>
            <w:r w:rsidRPr="00F6051D">
              <w:rPr>
                <w:b/>
                <w:sz w:val="24"/>
              </w:rPr>
              <w:t>Equity Framework</w:t>
            </w:r>
          </w:p>
          <w:p w14:paraId="49E9EA08" w14:textId="77777777" w:rsidR="00D964D6" w:rsidRPr="00BB41C3" w:rsidRDefault="00D964D6" w:rsidP="00D964D6">
            <w:pPr>
              <w:cnfStyle w:val="000000100000" w:firstRow="0" w:lastRow="0" w:firstColumn="0" w:lastColumn="0" w:oddVBand="0" w:evenVBand="0" w:oddHBand="1" w:evenHBand="0" w:firstRowFirstColumn="0" w:firstRowLastColumn="0" w:lastRowFirstColumn="0" w:lastRowLastColumn="0"/>
              <w:rPr>
                <w:b/>
                <w:sz w:val="24"/>
              </w:rPr>
            </w:pPr>
            <w:r w:rsidRPr="00BB41C3">
              <w:rPr>
                <w:b/>
                <w:sz w:val="24"/>
              </w:rPr>
              <w:t>Goal:</w:t>
            </w:r>
          </w:p>
          <w:p w14:paraId="2DC41544" w14:textId="77777777" w:rsidR="00D964D6" w:rsidRPr="00BB41C3" w:rsidRDefault="00D964D6" w:rsidP="00D964D6">
            <w:pPr>
              <w:cnfStyle w:val="000000100000" w:firstRow="0" w:lastRow="0" w:firstColumn="0" w:lastColumn="0" w:oddVBand="0" w:evenVBand="0" w:oddHBand="1" w:evenHBand="0" w:firstRowFirstColumn="0" w:firstRowLastColumn="0" w:lastRowFirstColumn="0" w:lastRowLastColumn="0"/>
              <w:rPr>
                <w:b/>
                <w:sz w:val="24"/>
              </w:rPr>
            </w:pPr>
          </w:p>
          <w:p w14:paraId="56709BCE" w14:textId="77777777" w:rsidR="00721F1C" w:rsidRPr="00BB41C3" w:rsidRDefault="00721F1C" w:rsidP="00721F1C">
            <w:pPr>
              <w:cnfStyle w:val="000000100000" w:firstRow="0" w:lastRow="0" w:firstColumn="0" w:lastColumn="0" w:oddVBand="0" w:evenVBand="0" w:oddHBand="1" w:evenHBand="0" w:firstRowFirstColumn="0" w:firstRowLastColumn="0" w:lastRowFirstColumn="0" w:lastRowLastColumn="0"/>
              <w:rPr>
                <w:b/>
                <w:sz w:val="24"/>
              </w:rPr>
            </w:pPr>
            <w:r w:rsidRPr="00BB41C3">
              <w:rPr>
                <w:b/>
                <w:sz w:val="24"/>
              </w:rPr>
              <w:t>Tactic:</w:t>
            </w:r>
          </w:p>
          <w:p w14:paraId="39162054" w14:textId="77777777" w:rsidR="00F6051D" w:rsidRPr="00FF7A2C" w:rsidRDefault="00F6051D" w:rsidP="00F6051D">
            <w:pPr>
              <w:cnfStyle w:val="000000100000" w:firstRow="0" w:lastRow="0" w:firstColumn="0" w:lastColumn="0" w:oddVBand="0" w:evenVBand="0" w:oddHBand="1" w:evenHBand="0" w:firstRowFirstColumn="0" w:firstRowLastColumn="0" w:lastRowFirstColumn="0" w:lastRowLastColumn="0"/>
              <w:rPr>
                <w:b/>
                <w:sz w:val="24"/>
              </w:rPr>
            </w:pPr>
          </w:p>
        </w:tc>
        <w:tc>
          <w:tcPr>
            <w:tcW w:w="3600" w:type="dxa"/>
          </w:tcPr>
          <w:p w14:paraId="20E2FEF9" w14:textId="77777777" w:rsidR="00F6051D" w:rsidRDefault="00F6051D" w:rsidP="00F6051D">
            <w:pPr>
              <w:cnfStyle w:val="000000100000" w:firstRow="0" w:lastRow="0" w:firstColumn="0" w:lastColumn="0" w:oddVBand="0" w:evenVBand="0" w:oddHBand="1" w:evenHBand="0" w:firstRowFirstColumn="0" w:firstRowLastColumn="0" w:lastRowFirstColumn="0" w:lastRowLastColumn="0"/>
            </w:pPr>
          </w:p>
        </w:tc>
      </w:tr>
      <w:tr w:rsidR="00F6051D" w14:paraId="4AAB0AD0" w14:textId="77777777" w:rsidTr="00D964D6">
        <w:tc>
          <w:tcPr>
            <w:cnfStyle w:val="001000000000" w:firstRow="0" w:lastRow="0" w:firstColumn="1" w:lastColumn="0" w:oddVBand="0" w:evenVBand="0" w:oddHBand="0" w:evenHBand="0" w:firstRowFirstColumn="0" w:firstRowLastColumn="0" w:lastRowFirstColumn="0" w:lastRowLastColumn="0"/>
            <w:tcW w:w="1800" w:type="dxa"/>
            <w:vMerge/>
          </w:tcPr>
          <w:p w14:paraId="56449CB0" w14:textId="77777777" w:rsidR="00F6051D" w:rsidRPr="00FF7A2C" w:rsidRDefault="00F6051D" w:rsidP="00F6051D">
            <w:pPr>
              <w:jc w:val="center"/>
              <w:rPr>
                <w:sz w:val="24"/>
              </w:rPr>
            </w:pPr>
          </w:p>
        </w:tc>
        <w:tc>
          <w:tcPr>
            <w:tcW w:w="9090" w:type="dxa"/>
          </w:tcPr>
          <w:p w14:paraId="213BF656" w14:textId="77777777" w:rsidR="00F6051D" w:rsidRPr="00F6051D" w:rsidRDefault="00F6051D" w:rsidP="00F6051D">
            <w:pPr>
              <w:cnfStyle w:val="000000000000" w:firstRow="0" w:lastRow="0" w:firstColumn="0" w:lastColumn="0" w:oddVBand="0" w:evenVBand="0" w:oddHBand="0" w:evenHBand="0" w:firstRowFirstColumn="0" w:firstRowLastColumn="0" w:lastRowFirstColumn="0" w:lastRowLastColumn="0"/>
              <w:rPr>
                <w:b/>
                <w:sz w:val="24"/>
              </w:rPr>
            </w:pPr>
            <w:r w:rsidRPr="00F6051D">
              <w:rPr>
                <w:b/>
                <w:sz w:val="24"/>
              </w:rPr>
              <w:t xml:space="preserve">Culturally Responsive Teaching and Learning </w:t>
            </w:r>
          </w:p>
          <w:p w14:paraId="14661863" w14:textId="77777777" w:rsidR="00D964D6" w:rsidRPr="00BB41C3" w:rsidRDefault="00D964D6" w:rsidP="00D964D6">
            <w:pPr>
              <w:cnfStyle w:val="000000000000" w:firstRow="0" w:lastRow="0" w:firstColumn="0" w:lastColumn="0" w:oddVBand="0" w:evenVBand="0" w:oddHBand="0" w:evenHBand="0" w:firstRowFirstColumn="0" w:firstRowLastColumn="0" w:lastRowFirstColumn="0" w:lastRowLastColumn="0"/>
              <w:rPr>
                <w:b/>
                <w:sz w:val="24"/>
              </w:rPr>
            </w:pPr>
            <w:r w:rsidRPr="00BB41C3">
              <w:rPr>
                <w:b/>
                <w:sz w:val="24"/>
              </w:rPr>
              <w:t>Goal:</w:t>
            </w:r>
          </w:p>
          <w:p w14:paraId="2BC24AF5" w14:textId="77777777" w:rsidR="00D964D6" w:rsidRPr="00BB41C3" w:rsidRDefault="00D964D6" w:rsidP="00D964D6">
            <w:pPr>
              <w:cnfStyle w:val="000000000000" w:firstRow="0" w:lastRow="0" w:firstColumn="0" w:lastColumn="0" w:oddVBand="0" w:evenVBand="0" w:oddHBand="0" w:evenHBand="0" w:firstRowFirstColumn="0" w:firstRowLastColumn="0" w:lastRowFirstColumn="0" w:lastRowLastColumn="0"/>
              <w:rPr>
                <w:b/>
                <w:sz w:val="24"/>
              </w:rPr>
            </w:pPr>
          </w:p>
          <w:p w14:paraId="57C26D4C" w14:textId="77777777" w:rsidR="00721F1C" w:rsidRPr="00BB41C3" w:rsidRDefault="00721F1C" w:rsidP="00721F1C">
            <w:pPr>
              <w:cnfStyle w:val="000000000000" w:firstRow="0" w:lastRow="0" w:firstColumn="0" w:lastColumn="0" w:oddVBand="0" w:evenVBand="0" w:oddHBand="0" w:evenHBand="0" w:firstRowFirstColumn="0" w:firstRowLastColumn="0" w:lastRowFirstColumn="0" w:lastRowLastColumn="0"/>
              <w:rPr>
                <w:b/>
                <w:sz w:val="24"/>
              </w:rPr>
            </w:pPr>
            <w:r w:rsidRPr="00BB41C3">
              <w:rPr>
                <w:b/>
                <w:sz w:val="24"/>
              </w:rPr>
              <w:t>Tactic:</w:t>
            </w:r>
          </w:p>
          <w:p w14:paraId="58E7E3B6" w14:textId="77777777" w:rsidR="00F6051D" w:rsidRPr="00FF7A2C" w:rsidRDefault="00F6051D" w:rsidP="00F6051D">
            <w:pPr>
              <w:cnfStyle w:val="000000000000" w:firstRow="0" w:lastRow="0" w:firstColumn="0" w:lastColumn="0" w:oddVBand="0" w:evenVBand="0" w:oddHBand="0" w:evenHBand="0" w:firstRowFirstColumn="0" w:firstRowLastColumn="0" w:lastRowFirstColumn="0" w:lastRowLastColumn="0"/>
              <w:rPr>
                <w:b/>
                <w:sz w:val="24"/>
              </w:rPr>
            </w:pPr>
          </w:p>
        </w:tc>
        <w:tc>
          <w:tcPr>
            <w:tcW w:w="3600" w:type="dxa"/>
          </w:tcPr>
          <w:p w14:paraId="5317948F" w14:textId="77777777" w:rsidR="00F6051D" w:rsidRDefault="00F6051D" w:rsidP="00F6051D">
            <w:pPr>
              <w:cnfStyle w:val="000000000000" w:firstRow="0" w:lastRow="0" w:firstColumn="0" w:lastColumn="0" w:oddVBand="0" w:evenVBand="0" w:oddHBand="0" w:evenHBand="0" w:firstRowFirstColumn="0" w:firstRowLastColumn="0" w:lastRowFirstColumn="0" w:lastRowLastColumn="0"/>
            </w:pPr>
          </w:p>
        </w:tc>
      </w:tr>
      <w:tr w:rsidR="00F6051D" w14:paraId="0E5C86C3" w14:textId="77777777" w:rsidTr="00D96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1ECAB7BD" w14:textId="77777777" w:rsidR="00F6051D" w:rsidRPr="00D964D6" w:rsidRDefault="00F6051D" w:rsidP="00F6051D">
            <w:pPr>
              <w:jc w:val="center"/>
              <w:rPr>
                <w:sz w:val="24"/>
              </w:rPr>
            </w:pPr>
            <w:r w:rsidRPr="00D964D6">
              <w:rPr>
                <w:sz w:val="24"/>
                <w:szCs w:val="120"/>
              </w:rPr>
              <w:t>Equity in Behavioral and Disciplinary Practices</w:t>
            </w:r>
          </w:p>
        </w:tc>
        <w:tc>
          <w:tcPr>
            <w:tcW w:w="9090" w:type="dxa"/>
          </w:tcPr>
          <w:p w14:paraId="61F78FE5" w14:textId="77777777" w:rsidR="00F6051D" w:rsidRPr="00F6051D" w:rsidRDefault="00F6051D" w:rsidP="00F6051D">
            <w:pPr>
              <w:cnfStyle w:val="000000100000" w:firstRow="0" w:lastRow="0" w:firstColumn="0" w:lastColumn="0" w:oddVBand="0" w:evenVBand="0" w:oddHBand="1" w:evenHBand="0" w:firstRowFirstColumn="0" w:firstRowLastColumn="0" w:lastRowFirstColumn="0" w:lastRowLastColumn="0"/>
              <w:rPr>
                <w:b/>
                <w:sz w:val="24"/>
              </w:rPr>
            </w:pPr>
            <w:r>
              <w:rPr>
                <w:b/>
                <w:sz w:val="24"/>
              </w:rPr>
              <w:t>Cultural Competency</w:t>
            </w:r>
          </w:p>
          <w:p w14:paraId="715833E8" w14:textId="77777777" w:rsidR="00BB41C3" w:rsidRDefault="00D964D6" w:rsidP="00BB41C3">
            <w:pPr>
              <w:cnfStyle w:val="000000100000" w:firstRow="0" w:lastRow="0" w:firstColumn="0" w:lastColumn="0" w:oddVBand="0" w:evenVBand="0" w:oddHBand="1" w:evenHBand="0" w:firstRowFirstColumn="0" w:firstRowLastColumn="0" w:lastRowFirstColumn="0" w:lastRowLastColumn="0"/>
              <w:rPr>
                <w:rFonts w:cs="Times New Roman"/>
                <w:sz w:val="24"/>
              </w:rPr>
            </w:pPr>
            <w:r w:rsidRPr="000F5ACF">
              <w:rPr>
                <w:b/>
                <w:sz w:val="24"/>
              </w:rPr>
              <w:t>Goal:</w:t>
            </w:r>
            <w:r w:rsidR="000F5D49" w:rsidRPr="000F5D49">
              <w:rPr>
                <w:sz w:val="24"/>
              </w:rPr>
              <w:t xml:space="preserve"> </w:t>
            </w:r>
          </w:p>
          <w:p w14:paraId="5FCC44D0" w14:textId="77777777" w:rsidR="00BB41C3" w:rsidRDefault="00BB41C3" w:rsidP="00BB41C3">
            <w:pPr>
              <w:cnfStyle w:val="000000100000" w:firstRow="0" w:lastRow="0" w:firstColumn="0" w:lastColumn="0" w:oddVBand="0" w:evenVBand="0" w:oddHBand="1" w:evenHBand="0" w:firstRowFirstColumn="0" w:firstRowLastColumn="0" w:lastRowFirstColumn="0" w:lastRowLastColumn="0"/>
              <w:rPr>
                <w:rFonts w:cs="Times New Roman"/>
                <w:sz w:val="24"/>
              </w:rPr>
            </w:pPr>
          </w:p>
          <w:p w14:paraId="3A78D161" w14:textId="77777777" w:rsidR="00F6051D" w:rsidRPr="000F5ACF" w:rsidRDefault="00721F1C" w:rsidP="00BB41C3">
            <w:pPr>
              <w:cnfStyle w:val="000000100000" w:firstRow="0" w:lastRow="0" w:firstColumn="0" w:lastColumn="0" w:oddVBand="0" w:evenVBand="0" w:oddHBand="1" w:evenHBand="0" w:firstRowFirstColumn="0" w:firstRowLastColumn="0" w:lastRowFirstColumn="0" w:lastRowLastColumn="0"/>
              <w:rPr>
                <w:sz w:val="24"/>
              </w:rPr>
            </w:pPr>
            <w:r w:rsidRPr="000F5ACF">
              <w:rPr>
                <w:b/>
                <w:sz w:val="24"/>
              </w:rPr>
              <w:t>Tactic:</w:t>
            </w:r>
            <w:r w:rsidR="000F5D49">
              <w:rPr>
                <w:sz w:val="24"/>
              </w:rPr>
              <w:t xml:space="preserve"> </w:t>
            </w:r>
          </w:p>
        </w:tc>
        <w:tc>
          <w:tcPr>
            <w:tcW w:w="3600" w:type="dxa"/>
          </w:tcPr>
          <w:p w14:paraId="48054CB5" w14:textId="77777777" w:rsidR="000F5ACF" w:rsidRDefault="000F5ACF" w:rsidP="00BB41C3">
            <w:pPr>
              <w:cnfStyle w:val="000000100000" w:firstRow="0" w:lastRow="0" w:firstColumn="0" w:lastColumn="0" w:oddVBand="0" w:evenVBand="0" w:oddHBand="1" w:evenHBand="0" w:firstRowFirstColumn="0" w:firstRowLastColumn="0" w:lastRowFirstColumn="0" w:lastRowLastColumn="0"/>
            </w:pPr>
          </w:p>
        </w:tc>
      </w:tr>
      <w:tr w:rsidR="00F6051D" w14:paraId="267E3CFF" w14:textId="77777777" w:rsidTr="00D964D6">
        <w:tc>
          <w:tcPr>
            <w:cnfStyle w:val="001000000000" w:firstRow="0" w:lastRow="0" w:firstColumn="1" w:lastColumn="0" w:oddVBand="0" w:evenVBand="0" w:oddHBand="0" w:evenHBand="0" w:firstRowFirstColumn="0" w:firstRowLastColumn="0" w:lastRowFirstColumn="0" w:lastRowLastColumn="0"/>
            <w:tcW w:w="1800" w:type="dxa"/>
            <w:vMerge/>
          </w:tcPr>
          <w:p w14:paraId="0EAA9380" w14:textId="77777777" w:rsidR="00F6051D" w:rsidRPr="00FF7A2C" w:rsidRDefault="00F6051D" w:rsidP="00F6051D">
            <w:pPr>
              <w:jc w:val="center"/>
              <w:rPr>
                <w:sz w:val="24"/>
              </w:rPr>
            </w:pPr>
          </w:p>
        </w:tc>
        <w:tc>
          <w:tcPr>
            <w:tcW w:w="9090" w:type="dxa"/>
          </w:tcPr>
          <w:p w14:paraId="40E952DE" w14:textId="77777777" w:rsidR="00F6051D" w:rsidRPr="00F6051D" w:rsidRDefault="00F6051D" w:rsidP="00F6051D">
            <w:pPr>
              <w:cnfStyle w:val="000000000000" w:firstRow="0" w:lastRow="0" w:firstColumn="0" w:lastColumn="0" w:oddVBand="0" w:evenVBand="0" w:oddHBand="0" w:evenHBand="0" w:firstRowFirstColumn="0" w:firstRowLastColumn="0" w:lastRowFirstColumn="0" w:lastRowLastColumn="0"/>
              <w:rPr>
                <w:b/>
                <w:sz w:val="24"/>
              </w:rPr>
            </w:pPr>
            <w:r w:rsidRPr="00F6051D">
              <w:rPr>
                <w:b/>
                <w:sz w:val="24"/>
              </w:rPr>
              <w:t>Equity Framework</w:t>
            </w:r>
          </w:p>
          <w:p w14:paraId="521CDF6C" w14:textId="77777777" w:rsidR="00D964D6" w:rsidRDefault="00D964D6" w:rsidP="00D964D6">
            <w:pPr>
              <w:cnfStyle w:val="000000000000" w:firstRow="0" w:lastRow="0" w:firstColumn="0" w:lastColumn="0" w:oddVBand="0" w:evenVBand="0" w:oddHBand="0" w:evenHBand="0" w:firstRowFirstColumn="0" w:firstRowLastColumn="0" w:lastRowFirstColumn="0" w:lastRowLastColumn="0"/>
              <w:rPr>
                <w:b/>
                <w:sz w:val="24"/>
              </w:rPr>
            </w:pPr>
            <w:r w:rsidRPr="000F5ACF">
              <w:rPr>
                <w:b/>
                <w:sz w:val="24"/>
              </w:rPr>
              <w:t>Goal:</w:t>
            </w:r>
            <w:r w:rsidR="000F5ACF">
              <w:rPr>
                <w:b/>
                <w:sz w:val="24"/>
              </w:rPr>
              <w:t xml:space="preserve"> </w:t>
            </w:r>
          </w:p>
          <w:p w14:paraId="38B404BB" w14:textId="77777777" w:rsidR="00BB41C3" w:rsidRPr="00D907EE" w:rsidRDefault="00BB41C3" w:rsidP="00D964D6">
            <w:pPr>
              <w:cnfStyle w:val="000000000000" w:firstRow="0" w:lastRow="0" w:firstColumn="0" w:lastColumn="0" w:oddVBand="0" w:evenVBand="0" w:oddHBand="0" w:evenHBand="0" w:firstRowFirstColumn="0" w:firstRowLastColumn="0" w:lastRowFirstColumn="0" w:lastRowLastColumn="0"/>
              <w:rPr>
                <w:sz w:val="24"/>
              </w:rPr>
            </w:pPr>
          </w:p>
          <w:p w14:paraId="6D26533F" w14:textId="77777777" w:rsidR="00F6051D" w:rsidRDefault="00721F1C" w:rsidP="00BB41C3">
            <w:pPr>
              <w:cnfStyle w:val="000000000000" w:firstRow="0" w:lastRow="0" w:firstColumn="0" w:lastColumn="0" w:oddVBand="0" w:evenVBand="0" w:oddHBand="0" w:evenHBand="0" w:firstRowFirstColumn="0" w:firstRowLastColumn="0" w:lastRowFirstColumn="0" w:lastRowLastColumn="0"/>
              <w:rPr>
                <w:b/>
                <w:sz w:val="24"/>
              </w:rPr>
            </w:pPr>
            <w:r w:rsidRPr="000F5ACF">
              <w:rPr>
                <w:b/>
                <w:sz w:val="24"/>
              </w:rPr>
              <w:t>Tactic:</w:t>
            </w:r>
            <w:r w:rsidR="001D0C16">
              <w:rPr>
                <w:b/>
                <w:sz w:val="24"/>
              </w:rPr>
              <w:t xml:space="preserve"> </w:t>
            </w:r>
          </w:p>
          <w:p w14:paraId="72548581" w14:textId="77777777" w:rsidR="00BB41C3" w:rsidRPr="00FF7A2C" w:rsidRDefault="00BB41C3" w:rsidP="00BB41C3">
            <w:pPr>
              <w:cnfStyle w:val="000000000000" w:firstRow="0" w:lastRow="0" w:firstColumn="0" w:lastColumn="0" w:oddVBand="0" w:evenVBand="0" w:oddHBand="0" w:evenHBand="0" w:firstRowFirstColumn="0" w:firstRowLastColumn="0" w:lastRowFirstColumn="0" w:lastRowLastColumn="0"/>
              <w:rPr>
                <w:b/>
                <w:sz w:val="24"/>
              </w:rPr>
            </w:pPr>
          </w:p>
        </w:tc>
        <w:tc>
          <w:tcPr>
            <w:tcW w:w="3600" w:type="dxa"/>
          </w:tcPr>
          <w:p w14:paraId="2F929C2D" w14:textId="77777777" w:rsidR="00D907EE" w:rsidRDefault="00D907EE" w:rsidP="00BB41C3">
            <w:pPr>
              <w:cnfStyle w:val="000000000000" w:firstRow="0" w:lastRow="0" w:firstColumn="0" w:lastColumn="0" w:oddVBand="0" w:evenVBand="0" w:oddHBand="0" w:evenHBand="0" w:firstRowFirstColumn="0" w:firstRowLastColumn="0" w:lastRowFirstColumn="0" w:lastRowLastColumn="0"/>
            </w:pPr>
          </w:p>
        </w:tc>
      </w:tr>
      <w:tr w:rsidR="00F6051D" w14:paraId="0068B41E" w14:textId="77777777" w:rsidTr="00D96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Merge/>
          </w:tcPr>
          <w:p w14:paraId="53F6C386" w14:textId="77777777" w:rsidR="00F6051D" w:rsidRPr="00FF7A2C" w:rsidRDefault="00F6051D" w:rsidP="00F6051D">
            <w:pPr>
              <w:jc w:val="center"/>
              <w:rPr>
                <w:sz w:val="24"/>
              </w:rPr>
            </w:pPr>
          </w:p>
        </w:tc>
        <w:tc>
          <w:tcPr>
            <w:tcW w:w="9090" w:type="dxa"/>
          </w:tcPr>
          <w:p w14:paraId="3CB7D10F" w14:textId="77777777" w:rsidR="00F6051D" w:rsidRPr="00F6051D" w:rsidRDefault="00F6051D" w:rsidP="00F6051D">
            <w:pPr>
              <w:cnfStyle w:val="000000100000" w:firstRow="0" w:lastRow="0" w:firstColumn="0" w:lastColumn="0" w:oddVBand="0" w:evenVBand="0" w:oddHBand="1" w:evenHBand="0" w:firstRowFirstColumn="0" w:firstRowLastColumn="0" w:lastRowFirstColumn="0" w:lastRowLastColumn="0"/>
              <w:rPr>
                <w:b/>
                <w:sz w:val="24"/>
              </w:rPr>
            </w:pPr>
            <w:r w:rsidRPr="00F6051D">
              <w:rPr>
                <w:b/>
                <w:sz w:val="24"/>
              </w:rPr>
              <w:t xml:space="preserve">Culturally Responsive Teaching and Learning </w:t>
            </w:r>
          </w:p>
          <w:p w14:paraId="72DBFD12" w14:textId="77777777" w:rsidR="00D907EE" w:rsidRPr="00D907EE" w:rsidRDefault="00D964D6" w:rsidP="00D907EE">
            <w:pPr>
              <w:cnfStyle w:val="000000100000" w:firstRow="0" w:lastRow="0" w:firstColumn="0" w:lastColumn="0" w:oddVBand="0" w:evenVBand="0" w:oddHBand="1" w:evenHBand="0" w:firstRowFirstColumn="0" w:firstRowLastColumn="0" w:lastRowFirstColumn="0" w:lastRowLastColumn="0"/>
              <w:rPr>
                <w:b/>
                <w:sz w:val="24"/>
              </w:rPr>
            </w:pPr>
            <w:r w:rsidRPr="000F5ACF">
              <w:rPr>
                <w:b/>
                <w:sz w:val="24"/>
              </w:rPr>
              <w:t>Goal:</w:t>
            </w:r>
            <w:r w:rsidR="00D907EE">
              <w:rPr>
                <w:b/>
                <w:sz w:val="24"/>
              </w:rPr>
              <w:t xml:space="preserve"> </w:t>
            </w:r>
          </w:p>
          <w:p w14:paraId="7C888675" w14:textId="77777777" w:rsidR="00D964D6" w:rsidRPr="00F6051D" w:rsidRDefault="00D964D6" w:rsidP="00D964D6">
            <w:pPr>
              <w:cnfStyle w:val="000000100000" w:firstRow="0" w:lastRow="0" w:firstColumn="0" w:lastColumn="0" w:oddVBand="0" w:evenVBand="0" w:oddHBand="1" w:evenHBand="0" w:firstRowFirstColumn="0" w:firstRowLastColumn="0" w:lastRowFirstColumn="0" w:lastRowLastColumn="0"/>
              <w:rPr>
                <w:sz w:val="24"/>
              </w:rPr>
            </w:pPr>
          </w:p>
          <w:p w14:paraId="1C9B3E80" w14:textId="77777777" w:rsidR="00F6051D" w:rsidRDefault="00721F1C" w:rsidP="00BB41C3">
            <w:pPr>
              <w:cnfStyle w:val="000000100000" w:firstRow="0" w:lastRow="0" w:firstColumn="0" w:lastColumn="0" w:oddVBand="0" w:evenVBand="0" w:oddHBand="1" w:evenHBand="0" w:firstRowFirstColumn="0" w:firstRowLastColumn="0" w:lastRowFirstColumn="0" w:lastRowLastColumn="0"/>
              <w:rPr>
                <w:b/>
                <w:sz w:val="24"/>
              </w:rPr>
            </w:pPr>
            <w:r w:rsidRPr="000F5ACF">
              <w:rPr>
                <w:b/>
                <w:sz w:val="24"/>
              </w:rPr>
              <w:t>Tactic:</w:t>
            </w:r>
            <w:r w:rsidR="00D907EE">
              <w:rPr>
                <w:b/>
                <w:sz w:val="24"/>
              </w:rPr>
              <w:t xml:space="preserve"> </w:t>
            </w:r>
          </w:p>
          <w:p w14:paraId="0AB9820E" w14:textId="77777777" w:rsidR="00BB41C3" w:rsidRPr="00FF7A2C" w:rsidRDefault="00BB41C3" w:rsidP="00BB41C3">
            <w:pPr>
              <w:cnfStyle w:val="000000100000" w:firstRow="0" w:lastRow="0" w:firstColumn="0" w:lastColumn="0" w:oddVBand="0" w:evenVBand="0" w:oddHBand="1" w:evenHBand="0" w:firstRowFirstColumn="0" w:firstRowLastColumn="0" w:lastRowFirstColumn="0" w:lastRowLastColumn="0"/>
              <w:rPr>
                <w:b/>
                <w:sz w:val="24"/>
              </w:rPr>
            </w:pPr>
          </w:p>
        </w:tc>
        <w:tc>
          <w:tcPr>
            <w:tcW w:w="3600" w:type="dxa"/>
          </w:tcPr>
          <w:p w14:paraId="09BF067E" w14:textId="77777777" w:rsidR="002A784D" w:rsidRDefault="002A784D" w:rsidP="00BB41C3">
            <w:pPr>
              <w:pStyle w:val="ListParagraph"/>
              <w:spacing w:line="240" w:lineRule="auto"/>
              <w:cnfStyle w:val="000000100000" w:firstRow="0" w:lastRow="0" w:firstColumn="0" w:lastColumn="0" w:oddVBand="0" w:evenVBand="0" w:oddHBand="1" w:evenHBand="0" w:firstRowFirstColumn="0" w:firstRowLastColumn="0" w:lastRowFirstColumn="0" w:lastRowLastColumn="0"/>
            </w:pPr>
          </w:p>
        </w:tc>
      </w:tr>
    </w:tbl>
    <w:p w14:paraId="4BD29A0C" w14:textId="77777777" w:rsidR="00C1600B" w:rsidRDefault="00C1600B"/>
    <w:p w14:paraId="696C8C36" w14:textId="77777777" w:rsidR="00C1600B" w:rsidRDefault="00C1600B"/>
    <w:p w14:paraId="044BD148" w14:textId="77777777" w:rsidR="00C1600B" w:rsidRDefault="00C1600B"/>
    <w:p w14:paraId="6BA86C94" w14:textId="77777777" w:rsidR="00C1600B" w:rsidRDefault="00C1600B"/>
    <w:p w14:paraId="375A5729" w14:textId="77777777" w:rsidR="00C1600B" w:rsidRDefault="00C1600B"/>
    <w:sectPr w:rsidR="00C1600B" w:rsidSect="00C45A7A">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606EB" w14:textId="77777777" w:rsidR="00646348" w:rsidRDefault="00646348" w:rsidP="00C45A7A">
      <w:pPr>
        <w:spacing w:after="0" w:line="240" w:lineRule="auto"/>
      </w:pPr>
      <w:r>
        <w:separator/>
      </w:r>
    </w:p>
  </w:endnote>
  <w:endnote w:type="continuationSeparator" w:id="0">
    <w:p w14:paraId="3BD30963" w14:textId="77777777" w:rsidR="00646348" w:rsidRDefault="00646348" w:rsidP="00C4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6BF2" w14:textId="77777777" w:rsidR="00B24849" w:rsidRDefault="00B24849" w:rsidP="00B24849">
    <w:pPr>
      <w:pStyle w:val="Footer"/>
      <w:jc w:val="right"/>
    </w:pPr>
    <w:r>
      <w:t>cm2018</w:t>
    </w:r>
  </w:p>
  <w:p w14:paraId="40C31747" w14:textId="77777777" w:rsidR="00B24849" w:rsidRDefault="00B24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118E" w14:textId="77777777" w:rsidR="00B24849" w:rsidRDefault="00B24849" w:rsidP="00B24849">
    <w:pPr>
      <w:pStyle w:val="Footer"/>
      <w:jc w:val="right"/>
    </w:pPr>
    <w:r>
      <w:t>cm2018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B861" w14:textId="77777777" w:rsidR="00646348" w:rsidRDefault="00646348" w:rsidP="00C45A7A">
      <w:pPr>
        <w:spacing w:after="0" w:line="240" w:lineRule="auto"/>
      </w:pPr>
      <w:r>
        <w:separator/>
      </w:r>
    </w:p>
  </w:footnote>
  <w:footnote w:type="continuationSeparator" w:id="0">
    <w:p w14:paraId="79EA24DD" w14:textId="77777777" w:rsidR="00646348" w:rsidRDefault="00646348" w:rsidP="00C45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EAB3" w14:textId="77777777" w:rsidR="00C45A7A" w:rsidRPr="00101AF2" w:rsidRDefault="00C45A7A" w:rsidP="00C45A7A">
    <w:pPr>
      <w:spacing w:after="0" w:line="240" w:lineRule="auto"/>
      <w:jc w:val="center"/>
      <w:rPr>
        <w:sz w:val="40"/>
      </w:rPr>
    </w:pPr>
    <w:r w:rsidRPr="00101AF2">
      <w:rPr>
        <w:noProof/>
        <w:sz w:val="28"/>
      </w:rPr>
      <w:drawing>
        <wp:anchor distT="0" distB="0" distL="114300" distR="114300" simplePos="0" relativeHeight="251658240" behindDoc="0" locked="0" layoutInCell="1" allowOverlap="1" wp14:anchorId="0E7506EB" wp14:editId="3A970DAF">
          <wp:simplePos x="0" y="0"/>
          <wp:positionH relativeFrom="margin">
            <wp:align>left</wp:align>
          </wp:positionH>
          <wp:positionV relativeFrom="paragraph">
            <wp:posOffset>-215265</wp:posOffset>
          </wp:positionV>
          <wp:extent cx="1569720" cy="940279"/>
          <wp:effectExtent l="0" t="0" r="0" b="0"/>
          <wp:wrapNone/>
          <wp:docPr id="3" name="Picture 3" descr="C:\Users\p00072920\Documents\DPI Info\District Templates\BCPS Identity Marker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072920\Documents\DPI Info\District Templates\BCPS Identity Marker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9720" cy="940279"/>
                  </a:xfrm>
                  <a:prstGeom prst="rect">
                    <a:avLst/>
                  </a:prstGeom>
                  <a:noFill/>
                  <a:ln>
                    <a:noFill/>
                  </a:ln>
                </pic:spPr>
              </pic:pic>
            </a:graphicData>
          </a:graphic>
          <wp14:sizeRelV relativeFrom="margin">
            <wp14:pctHeight>0</wp14:pctHeight>
          </wp14:sizeRelV>
        </wp:anchor>
      </w:drawing>
    </w:r>
    <w:r w:rsidRPr="00101AF2">
      <w:rPr>
        <w:sz w:val="40"/>
      </w:rPr>
      <w:t xml:space="preserve">Broward County Public Schools </w:t>
    </w:r>
  </w:p>
  <w:p w14:paraId="5E0CDB26" w14:textId="77777777" w:rsidR="00C45A7A" w:rsidRPr="00101AF2" w:rsidRDefault="00C45A7A" w:rsidP="00C45A7A">
    <w:pPr>
      <w:spacing w:after="0" w:line="240" w:lineRule="auto"/>
      <w:jc w:val="center"/>
      <w:rPr>
        <w:sz w:val="40"/>
      </w:rPr>
    </w:pPr>
    <w:r w:rsidRPr="00101AF2">
      <w:rPr>
        <w:sz w:val="40"/>
      </w:rPr>
      <w:t>School Equity Action Plan</w:t>
    </w:r>
  </w:p>
  <w:p w14:paraId="2E40200A" w14:textId="77777777" w:rsidR="00C45A7A" w:rsidRPr="00101AF2" w:rsidRDefault="00C45A7A">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1FA9"/>
    <w:multiLevelType w:val="hybridMultilevel"/>
    <w:tmpl w:val="9AD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153AB"/>
    <w:multiLevelType w:val="hybridMultilevel"/>
    <w:tmpl w:val="10D2B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EB1DDB"/>
    <w:multiLevelType w:val="hybridMultilevel"/>
    <w:tmpl w:val="0A28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D0304"/>
    <w:multiLevelType w:val="hybridMultilevel"/>
    <w:tmpl w:val="DBF2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77ACB"/>
    <w:multiLevelType w:val="multilevel"/>
    <w:tmpl w:val="26FA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7A"/>
    <w:rsid w:val="00005804"/>
    <w:rsid w:val="00026E83"/>
    <w:rsid w:val="00063D32"/>
    <w:rsid w:val="00067F22"/>
    <w:rsid w:val="000F1CE4"/>
    <w:rsid w:val="000F5ACF"/>
    <w:rsid w:val="000F5D49"/>
    <w:rsid w:val="00101AF2"/>
    <w:rsid w:val="00110AC2"/>
    <w:rsid w:val="00124362"/>
    <w:rsid w:val="00141F2E"/>
    <w:rsid w:val="0015745A"/>
    <w:rsid w:val="0017017D"/>
    <w:rsid w:val="001760EC"/>
    <w:rsid w:val="001C6D84"/>
    <w:rsid w:val="001D0C16"/>
    <w:rsid w:val="001E3A34"/>
    <w:rsid w:val="001E539B"/>
    <w:rsid w:val="00201EAB"/>
    <w:rsid w:val="00206311"/>
    <w:rsid w:val="0022125E"/>
    <w:rsid w:val="00225F75"/>
    <w:rsid w:val="00227CCD"/>
    <w:rsid w:val="00233BE3"/>
    <w:rsid w:val="00266A3D"/>
    <w:rsid w:val="00297B56"/>
    <w:rsid w:val="002A0BE3"/>
    <w:rsid w:val="002A1D47"/>
    <w:rsid w:val="002A784D"/>
    <w:rsid w:val="002C0673"/>
    <w:rsid w:val="002C5F87"/>
    <w:rsid w:val="003011DA"/>
    <w:rsid w:val="00320E92"/>
    <w:rsid w:val="00351AF2"/>
    <w:rsid w:val="00356E22"/>
    <w:rsid w:val="003619E6"/>
    <w:rsid w:val="003637C3"/>
    <w:rsid w:val="003B1AC2"/>
    <w:rsid w:val="00402032"/>
    <w:rsid w:val="00417AF6"/>
    <w:rsid w:val="00431840"/>
    <w:rsid w:val="004B32B9"/>
    <w:rsid w:val="004F674F"/>
    <w:rsid w:val="004F68EC"/>
    <w:rsid w:val="00512614"/>
    <w:rsid w:val="005365C5"/>
    <w:rsid w:val="005A20EC"/>
    <w:rsid w:val="005B18CE"/>
    <w:rsid w:val="006012E7"/>
    <w:rsid w:val="0061444E"/>
    <w:rsid w:val="00646348"/>
    <w:rsid w:val="00651348"/>
    <w:rsid w:val="00662BC0"/>
    <w:rsid w:val="006A70D2"/>
    <w:rsid w:val="006B5E6D"/>
    <w:rsid w:val="006C3DC5"/>
    <w:rsid w:val="006E075C"/>
    <w:rsid w:val="00721F1C"/>
    <w:rsid w:val="00723442"/>
    <w:rsid w:val="00751764"/>
    <w:rsid w:val="00784F2B"/>
    <w:rsid w:val="007A45B0"/>
    <w:rsid w:val="007B3A5D"/>
    <w:rsid w:val="007E1672"/>
    <w:rsid w:val="008B7BA7"/>
    <w:rsid w:val="008D03AC"/>
    <w:rsid w:val="008E4608"/>
    <w:rsid w:val="00912719"/>
    <w:rsid w:val="009329BE"/>
    <w:rsid w:val="0096173F"/>
    <w:rsid w:val="00974226"/>
    <w:rsid w:val="009A1059"/>
    <w:rsid w:val="009C12AA"/>
    <w:rsid w:val="009E5BEA"/>
    <w:rsid w:val="00A96796"/>
    <w:rsid w:val="00AA4EAC"/>
    <w:rsid w:val="00AE46C7"/>
    <w:rsid w:val="00AE72CE"/>
    <w:rsid w:val="00B24849"/>
    <w:rsid w:val="00B74DCD"/>
    <w:rsid w:val="00BB41C3"/>
    <w:rsid w:val="00BC5B48"/>
    <w:rsid w:val="00C14F4A"/>
    <w:rsid w:val="00C1599E"/>
    <w:rsid w:val="00C1600B"/>
    <w:rsid w:val="00C2632A"/>
    <w:rsid w:val="00C45A7A"/>
    <w:rsid w:val="00C53C1F"/>
    <w:rsid w:val="00C82466"/>
    <w:rsid w:val="00CB4C26"/>
    <w:rsid w:val="00D554A9"/>
    <w:rsid w:val="00D7769C"/>
    <w:rsid w:val="00D82EBA"/>
    <w:rsid w:val="00D907EE"/>
    <w:rsid w:val="00D964D6"/>
    <w:rsid w:val="00DA6A8A"/>
    <w:rsid w:val="00DF1DE6"/>
    <w:rsid w:val="00E03DC3"/>
    <w:rsid w:val="00E42229"/>
    <w:rsid w:val="00E61BDC"/>
    <w:rsid w:val="00E7418B"/>
    <w:rsid w:val="00E86A70"/>
    <w:rsid w:val="00E9510C"/>
    <w:rsid w:val="00EB2364"/>
    <w:rsid w:val="00ED1BB1"/>
    <w:rsid w:val="00F6051D"/>
    <w:rsid w:val="00FD47FB"/>
    <w:rsid w:val="00FD5DD4"/>
    <w:rsid w:val="00FF149B"/>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4866B"/>
  <w15:chartTrackingRefBased/>
  <w15:docId w15:val="{764AC6DD-C189-4DE6-8D52-95EB8350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7A"/>
  </w:style>
  <w:style w:type="paragraph" w:styleId="Footer">
    <w:name w:val="footer"/>
    <w:basedOn w:val="Normal"/>
    <w:link w:val="FooterChar"/>
    <w:uiPriority w:val="99"/>
    <w:unhideWhenUsed/>
    <w:rsid w:val="00C45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A7A"/>
  </w:style>
  <w:style w:type="table" w:styleId="TableGrid">
    <w:name w:val="Table Grid"/>
    <w:basedOn w:val="TableNormal"/>
    <w:uiPriority w:val="39"/>
    <w:rsid w:val="00C45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61BD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E7418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17AF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0F5D4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1167">
      <w:bodyDiv w:val="1"/>
      <w:marLeft w:val="0"/>
      <w:marRight w:val="0"/>
      <w:marTop w:val="0"/>
      <w:marBottom w:val="0"/>
      <w:divBdr>
        <w:top w:val="none" w:sz="0" w:space="0" w:color="auto"/>
        <w:left w:val="none" w:sz="0" w:space="0" w:color="auto"/>
        <w:bottom w:val="none" w:sz="0" w:space="0" w:color="auto"/>
        <w:right w:val="none" w:sz="0" w:space="0" w:color="auto"/>
      </w:divBdr>
    </w:div>
    <w:div w:id="561521514">
      <w:bodyDiv w:val="1"/>
      <w:marLeft w:val="0"/>
      <w:marRight w:val="0"/>
      <w:marTop w:val="0"/>
      <w:marBottom w:val="0"/>
      <w:divBdr>
        <w:top w:val="none" w:sz="0" w:space="0" w:color="auto"/>
        <w:left w:val="none" w:sz="0" w:space="0" w:color="auto"/>
        <w:bottom w:val="none" w:sz="0" w:space="0" w:color="auto"/>
        <w:right w:val="none" w:sz="0" w:space="0" w:color="auto"/>
      </w:divBdr>
    </w:div>
    <w:div w:id="690648100">
      <w:bodyDiv w:val="1"/>
      <w:marLeft w:val="0"/>
      <w:marRight w:val="0"/>
      <w:marTop w:val="0"/>
      <w:marBottom w:val="0"/>
      <w:divBdr>
        <w:top w:val="none" w:sz="0" w:space="0" w:color="auto"/>
        <w:left w:val="none" w:sz="0" w:space="0" w:color="auto"/>
        <w:bottom w:val="none" w:sz="0" w:space="0" w:color="auto"/>
        <w:right w:val="none" w:sz="0" w:space="0" w:color="auto"/>
      </w:divBdr>
    </w:div>
    <w:div w:id="8278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School Disproportionality</a:t>
            </a:r>
            <a:r>
              <a:rPr lang="en-US" sz="1800" baseline="0"/>
              <a:t> Data</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Enrollment</c:v>
                </c:pt>
              </c:strCache>
            </c:strRef>
          </c:tx>
          <c:spPr>
            <a:solidFill>
              <a:schemeClr val="accent1"/>
            </a:solidFill>
            <a:ln>
              <a:noFill/>
            </a:ln>
            <a:effectLst/>
          </c:spPr>
          <c:invertIfNegative val="0"/>
          <c:cat>
            <c:strRef>
              <c:f>Sheet1!$A$2:$A$5</c:f>
              <c:strCache>
                <c:ptCount val="4"/>
                <c:pt idx="0">
                  <c:v>White </c:v>
                </c:pt>
                <c:pt idx="1">
                  <c:v>Black</c:v>
                </c:pt>
                <c:pt idx="2">
                  <c:v>Hispanic</c:v>
                </c:pt>
                <c:pt idx="3">
                  <c:v>Other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0-39A5-4534-AC60-64E0EB2AED06}"/>
            </c:ext>
          </c:extLst>
        </c:ser>
        <c:ser>
          <c:idx val="1"/>
          <c:order val="1"/>
          <c:tx>
            <c:strRef>
              <c:f>Sheet1!$C$1</c:f>
              <c:strCache>
                <c:ptCount val="1"/>
                <c:pt idx="0">
                  <c:v>FRL</c:v>
                </c:pt>
              </c:strCache>
            </c:strRef>
          </c:tx>
          <c:spPr>
            <a:solidFill>
              <a:schemeClr val="accent2"/>
            </a:solidFill>
            <a:ln>
              <a:noFill/>
            </a:ln>
            <a:effectLst/>
          </c:spPr>
          <c:invertIfNegative val="0"/>
          <c:cat>
            <c:strRef>
              <c:f>Sheet1!$A$2:$A$5</c:f>
              <c:strCache>
                <c:ptCount val="4"/>
                <c:pt idx="0">
                  <c:v>White </c:v>
                </c:pt>
                <c:pt idx="1">
                  <c:v>Black</c:v>
                </c:pt>
                <c:pt idx="2">
                  <c:v>Hispanic</c:v>
                </c:pt>
                <c:pt idx="3">
                  <c:v>Other</c:v>
                </c:pt>
              </c:strCache>
            </c:strRef>
          </c:cat>
          <c:val>
            <c:numRef>
              <c:f>Sheet1!$C$2:$C$5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1-39A5-4534-AC60-64E0EB2AED06}"/>
            </c:ext>
          </c:extLst>
        </c:ser>
        <c:ser>
          <c:idx val="2"/>
          <c:order val="2"/>
          <c:tx>
            <c:strRef>
              <c:f>Sheet1!$D$1</c:f>
              <c:strCache>
                <c:ptCount val="1"/>
                <c:pt idx="0">
                  <c:v>ESE</c:v>
                </c:pt>
              </c:strCache>
            </c:strRef>
          </c:tx>
          <c:spPr>
            <a:solidFill>
              <a:schemeClr val="accent3"/>
            </a:solidFill>
            <a:ln>
              <a:noFill/>
            </a:ln>
            <a:effectLst/>
          </c:spPr>
          <c:invertIfNegative val="0"/>
          <c:cat>
            <c:strRef>
              <c:f>Sheet1!$A$2:$A$5</c:f>
              <c:strCache>
                <c:ptCount val="4"/>
                <c:pt idx="0">
                  <c:v>White </c:v>
                </c:pt>
                <c:pt idx="1">
                  <c:v>Black</c:v>
                </c:pt>
                <c:pt idx="2">
                  <c:v>Hispanic</c:v>
                </c:pt>
                <c:pt idx="3">
                  <c:v>Other</c:v>
                </c:pt>
              </c:strCache>
            </c:strRef>
          </c:cat>
          <c:val>
            <c:numRef>
              <c:f>Sheet1!$D$2:$D$5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39A5-4534-AC60-64E0EB2AED06}"/>
            </c:ext>
          </c:extLst>
        </c:ser>
        <c:ser>
          <c:idx val="3"/>
          <c:order val="3"/>
          <c:tx>
            <c:strRef>
              <c:f>Sheet1!$E$1</c:f>
              <c:strCache>
                <c:ptCount val="1"/>
                <c:pt idx="0">
                  <c:v>ELL</c:v>
                </c:pt>
              </c:strCache>
            </c:strRef>
          </c:tx>
          <c:spPr>
            <a:solidFill>
              <a:schemeClr val="accent4"/>
            </a:solidFill>
            <a:ln>
              <a:noFill/>
            </a:ln>
            <a:effectLst/>
          </c:spPr>
          <c:invertIfNegative val="0"/>
          <c:cat>
            <c:strRef>
              <c:f>Sheet1!$A$2:$A$5</c:f>
              <c:strCache>
                <c:ptCount val="4"/>
                <c:pt idx="0">
                  <c:v>White </c:v>
                </c:pt>
                <c:pt idx="1">
                  <c:v>Black</c:v>
                </c:pt>
                <c:pt idx="2">
                  <c:v>Hispanic</c:v>
                </c:pt>
                <c:pt idx="3">
                  <c:v>Other</c:v>
                </c:pt>
              </c:strCache>
            </c:strRef>
          </c:cat>
          <c:val>
            <c:numRef>
              <c:f>Sheet1!$E$2:$E$5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3-39A5-4534-AC60-64E0EB2AED06}"/>
            </c:ext>
          </c:extLst>
        </c:ser>
        <c:ser>
          <c:idx val="4"/>
          <c:order val="4"/>
          <c:tx>
            <c:strRef>
              <c:f>Sheet1!$F$1</c:f>
              <c:strCache>
                <c:ptCount val="1"/>
                <c:pt idx="0">
                  <c:v>Gifted</c:v>
                </c:pt>
              </c:strCache>
            </c:strRef>
          </c:tx>
          <c:spPr>
            <a:solidFill>
              <a:schemeClr val="accent5"/>
            </a:solidFill>
            <a:ln>
              <a:noFill/>
            </a:ln>
            <a:effectLst/>
          </c:spPr>
          <c:invertIfNegative val="0"/>
          <c:cat>
            <c:strRef>
              <c:f>Sheet1!$A$2:$A$5</c:f>
              <c:strCache>
                <c:ptCount val="4"/>
                <c:pt idx="0">
                  <c:v>White </c:v>
                </c:pt>
                <c:pt idx="1">
                  <c:v>Black</c:v>
                </c:pt>
                <c:pt idx="2">
                  <c:v>Hispanic</c:v>
                </c:pt>
                <c:pt idx="3">
                  <c:v>Other</c:v>
                </c:pt>
              </c:strCache>
            </c:strRef>
          </c:cat>
          <c:val>
            <c:numRef>
              <c:f>Sheet1!$F$2:$F$5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4-39A5-4534-AC60-64E0EB2AED06}"/>
            </c:ext>
          </c:extLst>
        </c:ser>
        <c:ser>
          <c:idx val="5"/>
          <c:order val="5"/>
          <c:tx>
            <c:strRef>
              <c:f>Sheet1!$G$1</c:f>
              <c:strCache>
                <c:ptCount val="1"/>
                <c:pt idx="0">
                  <c:v>Attendance &lt;90%</c:v>
                </c:pt>
              </c:strCache>
            </c:strRef>
          </c:tx>
          <c:spPr>
            <a:solidFill>
              <a:schemeClr val="accent6"/>
            </a:solidFill>
            <a:ln>
              <a:noFill/>
            </a:ln>
            <a:effectLst/>
          </c:spPr>
          <c:invertIfNegative val="0"/>
          <c:cat>
            <c:strRef>
              <c:f>Sheet1!$A$2:$A$5</c:f>
              <c:strCache>
                <c:ptCount val="4"/>
                <c:pt idx="0">
                  <c:v>White </c:v>
                </c:pt>
                <c:pt idx="1">
                  <c:v>Black</c:v>
                </c:pt>
                <c:pt idx="2">
                  <c:v>Hispanic</c:v>
                </c:pt>
                <c:pt idx="3">
                  <c:v>Other</c:v>
                </c:pt>
              </c:strCache>
            </c:strRef>
          </c:cat>
          <c:val>
            <c:numRef>
              <c:f>Sheet1!$G$2:$G$5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5-39A5-4534-AC60-64E0EB2AED06}"/>
            </c:ext>
          </c:extLst>
        </c:ser>
        <c:ser>
          <c:idx val="6"/>
          <c:order val="6"/>
          <c:tx>
            <c:strRef>
              <c:f>Sheet1!$H$1</c:f>
              <c:strCache>
                <c:ptCount val="1"/>
                <c:pt idx="0">
                  <c:v>ODR</c:v>
                </c:pt>
              </c:strCache>
            </c:strRef>
          </c:tx>
          <c:spPr>
            <a:solidFill>
              <a:schemeClr val="accent1">
                <a:lumMod val="60000"/>
              </a:schemeClr>
            </a:solidFill>
            <a:ln>
              <a:noFill/>
            </a:ln>
            <a:effectLst/>
          </c:spPr>
          <c:invertIfNegative val="0"/>
          <c:cat>
            <c:strRef>
              <c:f>Sheet1!$A$2:$A$5</c:f>
              <c:strCache>
                <c:ptCount val="4"/>
                <c:pt idx="0">
                  <c:v>White </c:v>
                </c:pt>
                <c:pt idx="1">
                  <c:v>Black</c:v>
                </c:pt>
                <c:pt idx="2">
                  <c:v>Hispanic</c:v>
                </c:pt>
                <c:pt idx="3">
                  <c:v>Other</c:v>
                </c:pt>
              </c:strCache>
            </c:strRef>
          </c:cat>
          <c:val>
            <c:numRef>
              <c:f>Sheet1!$H$2:$H$5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6-39A5-4534-AC60-64E0EB2AED06}"/>
            </c:ext>
          </c:extLst>
        </c:ser>
        <c:ser>
          <c:idx val="7"/>
          <c:order val="7"/>
          <c:tx>
            <c:strRef>
              <c:f>Sheet1!$I$1</c:f>
              <c:strCache>
                <c:ptCount val="1"/>
                <c:pt idx="0">
                  <c:v># Retention</c:v>
                </c:pt>
              </c:strCache>
            </c:strRef>
          </c:tx>
          <c:spPr>
            <a:solidFill>
              <a:schemeClr val="accent2">
                <a:lumMod val="60000"/>
              </a:schemeClr>
            </a:solidFill>
            <a:ln>
              <a:noFill/>
            </a:ln>
            <a:effectLst/>
          </c:spPr>
          <c:invertIfNegative val="0"/>
          <c:cat>
            <c:strRef>
              <c:f>Sheet1!$A$2:$A$5</c:f>
              <c:strCache>
                <c:ptCount val="4"/>
                <c:pt idx="0">
                  <c:v>White </c:v>
                </c:pt>
                <c:pt idx="1">
                  <c:v>Black</c:v>
                </c:pt>
                <c:pt idx="2">
                  <c:v>Hispanic</c:v>
                </c:pt>
                <c:pt idx="3">
                  <c:v>Other</c:v>
                </c:pt>
              </c:strCache>
            </c:strRef>
          </c:cat>
          <c:val>
            <c:numRef>
              <c:f>Sheet1!$I$2:$I$5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7-39A5-4534-AC60-64E0EB2AED06}"/>
            </c:ext>
          </c:extLst>
        </c:ser>
        <c:ser>
          <c:idx val="8"/>
          <c:order val="8"/>
          <c:tx>
            <c:strRef>
              <c:f>Sheet1!$J$1</c:f>
              <c:strCache>
                <c:ptCount val="1"/>
                <c:pt idx="0">
                  <c:v>Test Score Concern</c:v>
                </c:pt>
              </c:strCache>
            </c:strRef>
          </c:tx>
          <c:spPr>
            <a:solidFill>
              <a:schemeClr val="accent3">
                <a:lumMod val="60000"/>
              </a:schemeClr>
            </a:solidFill>
            <a:ln>
              <a:noFill/>
            </a:ln>
            <a:effectLst/>
          </c:spPr>
          <c:invertIfNegative val="0"/>
          <c:cat>
            <c:strRef>
              <c:f>Sheet1!$A$2:$A$5</c:f>
              <c:strCache>
                <c:ptCount val="4"/>
                <c:pt idx="0">
                  <c:v>White </c:v>
                </c:pt>
                <c:pt idx="1">
                  <c:v>Black</c:v>
                </c:pt>
                <c:pt idx="2">
                  <c:v>Hispanic</c:v>
                </c:pt>
                <c:pt idx="3">
                  <c:v>Other</c:v>
                </c:pt>
              </c:strCache>
            </c:strRef>
          </c:cat>
          <c:val>
            <c:numRef>
              <c:f>Sheet1!$J$2:$J$5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8-39A5-4534-AC60-64E0EB2AED06}"/>
            </c:ext>
          </c:extLst>
        </c:ser>
        <c:dLbls>
          <c:showLegendKey val="0"/>
          <c:showVal val="0"/>
          <c:showCatName val="0"/>
          <c:showSerName val="0"/>
          <c:showPercent val="0"/>
          <c:showBubbleSize val="0"/>
        </c:dLbls>
        <c:gapWidth val="219"/>
        <c:overlap val="-27"/>
        <c:axId val="430336864"/>
        <c:axId val="295713368"/>
      </c:barChart>
      <c:catAx>
        <c:axId val="43033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713368"/>
        <c:crosses val="autoZero"/>
        <c:auto val="1"/>
        <c:lblAlgn val="ctr"/>
        <c:lblOffset val="100"/>
        <c:noMultiLvlLbl val="0"/>
      </c:catAx>
      <c:valAx>
        <c:axId val="29571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336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0.00489</cdr:x>
      <cdr:y>0.03466</cdr:y>
    </cdr:from>
    <cdr:to>
      <cdr:x>0.09887</cdr:x>
      <cdr:y>0.41645</cdr:y>
    </cdr:to>
    <cdr:sp macro="" textlink="">
      <cdr:nvSpPr>
        <cdr:cNvPr id="3" name="Rectangle 2"/>
        <cdr:cNvSpPr/>
      </cdr:nvSpPr>
      <cdr:spPr>
        <a:xfrm xmlns:a="http://schemas.openxmlformats.org/drawingml/2006/main">
          <a:off x="47625" y="123470"/>
          <a:ext cx="914400" cy="1360055"/>
        </a:xfrm>
        <a:prstGeom xmlns:a="http://schemas.openxmlformats.org/drawingml/2006/main" prst="rect">
          <a:avLst/>
        </a:prstGeom>
        <a:noFill xmlns:a="http://schemas.openxmlformats.org/drawingml/2006/main"/>
        <a:ln xmlns:a="http://schemas.openxmlformats.org/drawingml/2006/main" w="28575">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b="1"/>
            <a:t>1. Double Click on Cell.</a:t>
          </a:r>
        </a:p>
        <a:p xmlns:a="http://schemas.openxmlformats.org/drawingml/2006/main">
          <a:r>
            <a:rPr lang="en-US" b="1"/>
            <a:t>2. Select "Edit Data"</a:t>
          </a:r>
        </a:p>
        <a:p xmlns:a="http://schemas.openxmlformats.org/drawingml/2006/main">
          <a:r>
            <a:rPr lang="en-US" b="1"/>
            <a:t>3. Enter Data </a:t>
          </a:r>
        </a:p>
        <a:p xmlns:a="http://schemas.openxmlformats.org/drawingml/2006/main">
          <a:r>
            <a:rPr lang="en-US" b="1"/>
            <a:t>4. Close</a:t>
          </a:r>
          <a:r>
            <a:rPr lang="en-US" b="1" baseline="0"/>
            <a:t> Window</a:t>
          </a:r>
          <a:endParaRPr lang="en-US"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F53A-DC0C-43DF-988B-9880639E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Lori L. Turner</cp:lastModifiedBy>
  <cp:revision>2</cp:revision>
  <dcterms:created xsi:type="dcterms:W3CDTF">2018-10-17T21:50:00Z</dcterms:created>
  <dcterms:modified xsi:type="dcterms:W3CDTF">2018-10-17T21:50:00Z</dcterms:modified>
</cp:coreProperties>
</file>